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C3" w:rsidRPr="004E1829" w:rsidRDefault="004E1829">
      <w:pPr>
        <w:rPr>
          <w:sz w:val="24"/>
          <w:szCs w:val="24"/>
        </w:rPr>
      </w:pPr>
      <w:r w:rsidRPr="004E1829">
        <w:rPr>
          <w:sz w:val="24"/>
          <w:szCs w:val="24"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23439E" w:rsidRPr="00743EBA" w:rsidTr="0001662B">
        <w:tc>
          <w:tcPr>
            <w:tcW w:w="9570" w:type="dxa"/>
            <w:gridSpan w:val="2"/>
            <w:shd w:val="clear" w:color="auto" w:fill="auto"/>
          </w:tcPr>
          <w:p w:rsidR="0023439E" w:rsidRPr="00743EBA" w:rsidRDefault="0023439E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EBA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23439E" w:rsidRPr="00743EBA" w:rsidTr="0001662B">
        <w:tc>
          <w:tcPr>
            <w:tcW w:w="9570" w:type="dxa"/>
            <w:gridSpan w:val="2"/>
            <w:shd w:val="clear" w:color="auto" w:fill="auto"/>
          </w:tcPr>
          <w:p w:rsidR="0023439E" w:rsidRPr="00743EBA" w:rsidRDefault="0023439E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EB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23439E" w:rsidRPr="00743EBA" w:rsidTr="0001662B">
        <w:tc>
          <w:tcPr>
            <w:tcW w:w="9570" w:type="dxa"/>
            <w:gridSpan w:val="2"/>
            <w:shd w:val="clear" w:color="auto" w:fill="auto"/>
          </w:tcPr>
          <w:p w:rsidR="0023439E" w:rsidRPr="00743EBA" w:rsidRDefault="0023439E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E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3439E" w:rsidRPr="00743EBA" w:rsidRDefault="0023439E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439E" w:rsidRPr="00743EBA" w:rsidTr="0001662B">
        <w:tc>
          <w:tcPr>
            <w:tcW w:w="9570" w:type="dxa"/>
            <w:gridSpan w:val="2"/>
            <w:shd w:val="clear" w:color="auto" w:fill="auto"/>
          </w:tcPr>
          <w:p w:rsidR="0023439E" w:rsidRPr="00743EBA" w:rsidRDefault="0023439E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EBA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23439E" w:rsidRPr="00743EBA" w:rsidTr="0001662B">
        <w:tc>
          <w:tcPr>
            <w:tcW w:w="9570" w:type="dxa"/>
            <w:gridSpan w:val="2"/>
            <w:shd w:val="clear" w:color="auto" w:fill="auto"/>
          </w:tcPr>
          <w:p w:rsidR="0023439E" w:rsidRPr="00743EBA" w:rsidRDefault="0023439E" w:rsidP="00016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39E" w:rsidRPr="00743EBA" w:rsidTr="0001662B">
        <w:tc>
          <w:tcPr>
            <w:tcW w:w="4785" w:type="dxa"/>
            <w:shd w:val="clear" w:color="auto" w:fill="auto"/>
          </w:tcPr>
          <w:p w:rsidR="0023439E" w:rsidRPr="00743EBA" w:rsidRDefault="00EF7CEB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« _____ » _________ </w:t>
            </w:r>
            <w:r w:rsidR="002343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2019 </w:t>
            </w:r>
            <w:r w:rsidR="0023439E" w:rsidRPr="00743E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23439E" w:rsidRPr="00743EBA" w:rsidRDefault="0023439E" w:rsidP="000166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</w:t>
            </w:r>
            <w:r w:rsidRPr="00743EBA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EF7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_____</w:t>
            </w:r>
          </w:p>
        </w:tc>
      </w:tr>
    </w:tbl>
    <w:p w:rsidR="0023439E" w:rsidRPr="00A677FB" w:rsidRDefault="0023439E" w:rsidP="002343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3439E" w:rsidRPr="006F3120" w:rsidRDefault="0023439E" w:rsidP="0023439E">
      <w:pPr>
        <w:autoSpaceDE w:val="0"/>
        <w:autoSpaceDN w:val="0"/>
        <w:adjustRightInd w:val="0"/>
        <w:rPr>
          <w:sz w:val="24"/>
          <w:szCs w:val="24"/>
        </w:rPr>
      </w:pPr>
    </w:p>
    <w:p w:rsidR="0023439E" w:rsidRPr="0023439E" w:rsidRDefault="0023439E" w:rsidP="0023439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3439E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</w:t>
      </w:r>
      <w:r w:rsidRPr="0023439E">
        <w:rPr>
          <w:rFonts w:ascii="Arial" w:hAnsi="Arial" w:cs="Arial"/>
          <w:b/>
          <w:sz w:val="32"/>
          <w:szCs w:val="32"/>
        </w:rPr>
        <w:t>орядка</w:t>
      </w:r>
    </w:p>
    <w:p w:rsidR="0023439E" w:rsidRDefault="0023439E" w:rsidP="0023439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3439E">
        <w:rPr>
          <w:rFonts w:ascii="Arial" w:hAnsi="Arial" w:cs="Arial"/>
          <w:b/>
          <w:sz w:val="32"/>
          <w:szCs w:val="32"/>
        </w:rPr>
        <w:t xml:space="preserve"> формирования перечня налоговых расходов в муниципальном образовании рабочий поселок Первомайский Щекинского района и оценки налоговых расходов в муниципальном образовании рабочий поселок Первомайский Щекинского района</w:t>
      </w:r>
    </w:p>
    <w:p w:rsidR="0023439E" w:rsidRPr="0023439E" w:rsidRDefault="0023439E" w:rsidP="002343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23439E" w:rsidRPr="0023439E" w:rsidRDefault="0023439E" w:rsidP="007B39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39D5" w:rsidRPr="00F9707F" w:rsidRDefault="007B39D5" w:rsidP="00F97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соответствии с положениями </w:t>
      </w:r>
      <w:hyperlink r:id="rId7" w:history="1">
        <w:r w:rsidRPr="00F9707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статьи 174.3</w:t>
        </w:r>
      </w:hyperlink>
      <w:r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на основании Устава </w:t>
      </w:r>
      <w:r w:rsidR="00EF7CEB" w:rsidRPr="00F9707F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7B39D5" w:rsidRPr="00F9707F" w:rsidRDefault="007B39D5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hyperlink r:id="rId8" w:history="1">
        <w:r w:rsidRPr="00F9707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Порядок</w:t>
        </w:r>
      </w:hyperlink>
      <w:r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формирования перечня и оценки налого</w:t>
      </w:r>
      <w:r w:rsidR="00EF7CEB"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вых расходов </w:t>
      </w:r>
      <w:r w:rsidR="00F9707F"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муниципальном образовании рабочий поселок Первомайский Щекинского района и оценки налоговых расходов в муниципальном образовании рабочий поселок Первомайский Щекинского района</w:t>
      </w:r>
      <w:r w:rsidR="00EF7CEB"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(П</w:t>
      </w:r>
      <w:r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риложение).</w:t>
      </w:r>
    </w:p>
    <w:p w:rsidR="00EF7CEB" w:rsidRPr="00F9707F" w:rsidRDefault="00F9707F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2. </w:t>
      </w:r>
      <w:r w:rsidR="007B39D5"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Признать утратившим </w:t>
      </w:r>
      <w:r w:rsidR="00EF7CEB"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силу постановление</w:t>
      </w:r>
      <w:r w:rsidR="007B39D5"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F7CEB"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администрации муниципального образования рабочий</w:t>
      </w:r>
      <w:r w:rsidR="00EF7CEB" w:rsidRPr="00F9707F">
        <w:rPr>
          <w:rFonts w:ascii="Arial" w:eastAsiaTheme="minorHAnsi" w:hAnsi="Arial" w:cs="Arial"/>
          <w:sz w:val="24"/>
          <w:szCs w:val="24"/>
          <w:lang w:eastAsia="en-US"/>
        </w:rPr>
        <w:t xml:space="preserve"> поселок Первомайский Щекинского района от 13.11.2008 № 107 «Об утверждении Порядка оценки бюджетной и социальной эффективности предоставляемых (</w:t>
      </w:r>
      <w:r w:rsidR="00EF7CEB" w:rsidRPr="00F9707F">
        <w:rPr>
          <w:rFonts w:ascii="Arial" w:hAnsi="Arial" w:cs="Arial"/>
          <w:sz w:val="24"/>
          <w:szCs w:val="24"/>
        </w:rPr>
        <w:t>планируемых к предоставлению) налоговых льгот по местным налогам)</w:t>
      </w:r>
      <w:r>
        <w:rPr>
          <w:rFonts w:ascii="Arial" w:hAnsi="Arial" w:cs="Arial"/>
          <w:sz w:val="24"/>
          <w:szCs w:val="24"/>
        </w:rPr>
        <w:t>.</w:t>
      </w:r>
    </w:p>
    <w:p w:rsidR="00EF7CEB" w:rsidRPr="00F9707F" w:rsidRDefault="00F9707F" w:rsidP="00F97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707F">
        <w:rPr>
          <w:rFonts w:ascii="Arial" w:hAnsi="Arial" w:cs="Arial"/>
          <w:sz w:val="24"/>
          <w:szCs w:val="24"/>
        </w:rPr>
        <w:t>3. </w:t>
      </w:r>
      <w:r w:rsidR="00EF7CEB" w:rsidRPr="00F97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EF7CEB" w:rsidRPr="00F9707F" w:rsidRDefault="00F9707F" w:rsidP="00F97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707F">
        <w:rPr>
          <w:rFonts w:ascii="Arial" w:hAnsi="Arial" w:cs="Arial"/>
          <w:sz w:val="24"/>
          <w:szCs w:val="24"/>
        </w:rPr>
        <w:t>4. </w:t>
      </w:r>
      <w:r w:rsidR="00EF7CEB" w:rsidRPr="00F9707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EF7CEB" w:rsidRPr="00F9707F" w:rsidRDefault="00F9707F" w:rsidP="00F97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707F">
        <w:rPr>
          <w:rFonts w:ascii="Arial" w:hAnsi="Arial" w:cs="Arial"/>
          <w:sz w:val="24"/>
          <w:szCs w:val="24"/>
        </w:rPr>
        <w:t>5. </w:t>
      </w:r>
      <w:r w:rsidR="00EF7CEB" w:rsidRPr="00F97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EF7CEB" w:rsidRPr="00F9707F" w:rsidRDefault="00EF7CEB" w:rsidP="00F970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F7CEB" w:rsidRDefault="00EF7CEB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31CC3" w:rsidRPr="00E31CC3" w:rsidRDefault="00E31CC3" w:rsidP="00E31C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1CC3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31CC3" w:rsidRPr="00E31CC3" w:rsidRDefault="00E31CC3" w:rsidP="00E31C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1CC3">
        <w:rPr>
          <w:rFonts w:ascii="Arial" w:hAnsi="Arial" w:cs="Arial"/>
          <w:sz w:val="24"/>
          <w:szCs w:val="24"/>
        </w:rPr>
        <w:t>МО р.п. Первомайский</w:t>
      </w:r>
    </w:p>
    <w:p w:rsidR="00F9707F" w:rsidRDefault="00E31CC3" w:rsidP="004E18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1CC3">
        <w:rPr>
          <w:rFonts w:ascii="Arial" w:hAnsi="Arial" w:cs="Arial"/>
          <w:sz w:val="24"/>
          <w:szCs w:val="24"/>
        </w:rPr>
        <w:t xml:space="preserve">Щекинского района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E31CC3">
        <w:rPr>
          <w:rFonts w:ascii="Arial" w:hAnsi="Arial" w:cs="Arial"/>
          <w:sz w:val="24"/>
          <w:szCs w:val="24"/>
        </w:rPr>
        <w:t xml:space="preserve">    И.И. Шепелёва</w:t>
      </w:r>
    </w:p>
    <w:p w:rsidR="004E1829" w:rsidRDefault="004E1829" w:rsidP="004E18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E1829" w:rsidRDefault="004E1829" w:rsidP="004E18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E1829" w:rsidRDefault="004E1829" w:rsidP="004E18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E1829" w:rsidRPr="004E1829" w:rsidRDefault="004E1829" w:rsidP="004E18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707F" w:rsidRDefault="00F9707F" w:rsidP="00F9707F">
      <w:pPr>
        <w:autoSpaceDE w:val="0"/>
        <w:autoSpaceDN w:val="0"/>
        <w:adjustRightInd w:val="0"/>
        <w:rPr>
          <w:sz w:val="24"/>
          <w:szCs w:val="24"/>
        </w:rPr>
      </w:pPr>
    </w:p>
    <w:p w:rsidR="007B39D5" w:rsidRDefault="007B39D5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707F" w:rsidRDefault="00F9707F" w:rsidP="00F9707F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F9707F" w:rsidRPr="0056572F" w:rsidRDefault="00F9707F" w:rsidP="00F9707F">
      <w:pPr>
        <w:pStyle w:val="13"/>
        <w:jc w:val="right"/>
        <w:rPr>
          <w:rFonts w:ascii="Arial" w:hAnsi="Arial" w:cs="Arial"/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9707F" w:rsidRPr="0056572F" w:rsidRDefault="00F9707F" w:rsidP="00F9707F">
      <w:pPr>
        <w:pStyle w:val="13"/>
        <w:jc w:val="right"/>
        <w:rPr>
          <w:rFonts w:ascii="Arial" w:hAnsi="Arial" w:cs="Arial"/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9707F" w:rsidRPr="0056572F" w:rsidRDefault="00F9707F" w:rsidP="00F9707F">
      <w:pPr>
        <w:pStyle w:val="13"/>
        <w:jc w:val="right"/>
        <w:rPr>
          <w:rFonts w:ascii="Arial" w:hAnsi="Arial" w:cs="Arial"/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t>муниципального образования</w:t>
      </w:r>
    </w:p>
    <w:p w:rsidR="00F9707F" w:rsidRPr="0056572F" w:rsidRDefault="00F9707F" w:rsidP="00F9707F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7B39D5" w:rsidRDefault="00F9707F" w:rsidP="00F9707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6572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56572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«____» _________</w:t>
      </w:r>
      <w:r w:rsidRPr="005657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2019 </w:t>
      </w:r>
      <w:r w:rsidRPr="0056572F">
        <w:rPr>
          <w:rFonts w:ascii="Arial" w:hAnsi="Arial" w:cs="Arial"/>
          <w:sz w:val="24"/>
          <w:szCs w:val="24"/>
        </w:rPr>
        <w:t>№</w:t>
      </w:r>
      <w:r w:rsidR="008F5985">
        <w:rPr>
          <w:rFonts w:ascii="Arial" w:hAnsi="Arial" w:cs="Arial"/>
          <w:sz w:val="24"/>
          <w:szCs w:val="24"/>
        </w:rPr>
        <w:t xml:space="preserve"> ____</w:t>
      </w:r>
    </w:p>
    <w:p w:rsidR="00F9707F" w:rsidRDefault="00F9707F" w:rsidP="00F9707F">
      <w:pPr>
        <w:autoSpaceDE w:val="0"/>
        <w:autoSpaceDN w:val="0"/>
        <w:adjustRightInd w:val="0"/>
        <w:jc w:val="center"/>
      </w:pPr>
    </w:p>
    <w:p w:rsidR="00F9707F" w:rsidRDefault="00F9707F" w:rsidP="00F9707F">
      <w:pPr>
        <w:autoSpaceDE w:val="0"/>
        <w:autoSpaceDN w:val="0"/>
        <w:adjustRightInd w:val="0"/>
        <w:jc w:val="center"/>
      </w:pPr>
    </w:p>
    <w:p w:rsidR="00810B90" w:rsidRPr="008F5985" w:rsidRDefault="00C71FCE" w:rsidP="008F59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hyperlink w:anchor="Par28" w:history="1">
        <w:r w:rsidR="00810B90" w:rsidRPr="008F5985">
          <w:rPr>
            <w:rFonts w:ascii="Arial" w:hAnsi="Arial" w:cs="Arial"/>
            <w:b/>
            <w:sz w:val="24"/>
            <w:szCs w:val="24"/>
          </w:rPr>
          <w:t>П</w:t>
        </w:r>
      </w:hyperlink>
      <w:r w:rsidR="00810B90" w:rsidRPr="008F5985">
        <w:rPr>
          <w:rFonts w:ascii="Arial" w:hAnsi="Arial" w:cs="Arial"/>
          <w:b/>
          <w:sz w:val="24"/>
          <w:szCs w:val="24"/>
        </w:rPr>
        <w:t>орядок</w:t>
      </w:r>
    </w:p>
    <w:p w:rsidR="00810B90" w:rsidRPr="008F5985" w:rsidRDefault="00810B90" w:rsidP="008F59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F5985">
        <w:rPr>
          <w:rFonts w:ascii="Arial" w:hAnsi="Arial" w:cs="Arial"/>
          <w:b/>
          <w:sz w:val="24"/>
          <w:szCs w:val="24"/>
        </w:rPr>
        <w:t>формирования перечня налоговых расходов в муни</w:t>
      </w:r>
      <w:r w:rsidR="00E03D86" w:rsidRPr="008F5985">
        <w:rPr>
          <w:rFonts w:ascii="Arial" w:hAnsi="Arial" w:cs="Arial"/>
          <w:b/>
          <w:sz w:val="24"/>
          <w:szCs w:val="24"/>
        </w:rPr>
        <w:t xml:space="preserve">ципальном образовании </w:t>
      </w:r>
      <w:r w:rsidR="00C20F35" w:rsidRPr="008F5985">
        <w:rPr>
          <w:rFonts w:ascii="Arial" w:hAnsi="Arial" w:cs="Arial"/>
          <w:b/>
          <w:sz w:val="24"/>
          <w:szCs w:val="24"/>
        </w:rPr>
        <w:t xml:space="preserve">рабочий поселок Первомайский Щекинского района </w:t>
      </w:r>
      <w:r w:rsidRPr="008F5985">
        <w:rPr>
          <w:rFonts w:ascii="Arial" w:hAnsi="Arial" w:cs="Arial"/>
          <w:b/>
          <w:sz w:val="24"/>
          <w:szCs w:val="24"/>
        </w:rPr>
        <w:t>и оценки налоговых расходов в муни</w:t>
      </w:r>
      <w:r w:rsidR="00E03D86" w:rsidRPr="008F5985">
        <w:rPr>
          <w:rFonts w:ascii="Arial" w:hAnsi="Arial" w:cs="Arial"/>
          <w:b/>
          <w:sz w:val="24"/>
          <w:szCs w:val="24"/>
        </w:rPr>
        <w:t xml:space="preserve">ципальном образовании </w:t>
      </w:r>
      <w:r w:rsidR="00C20F35" w:rsidRPr="008F5985">
        <w:rPr>
          <w:rFonts w:ascii="Arial" w:hAnsi="Arial" w:cs="Arial"/>
          <w:b/>
          <w:sz w:val="24"/>
          <w:szCs w:val="24"/>
        </w:rPr>
        <w:t>рабочий поселок Первомайский Щекинского района.</w:t>
      </w:r>
    </w:p>
    <w:p w:rsidR="00810B90" w:rsidRPr="008F5985" w:rsidRDefault="00810B90" w:rsidP="008F59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10B90" w:rsidRPr="00E72C31" w:rsidRDefault="00810B90" w:rsidP="008F598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I. Общие положения</w:t>
      </w:r>
    </w:p>
    <w:p w:rsidR="00810B90" w:rsidRPr="006F3120" w:rsidRDefault="00810B90" w:rsidP="00F97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1. Настоящий Порядок определяют процедуру формирования перечня налоговых расходов в муни</w:t>
      </w:r>
      <w:r w:rsidR="00E03D86" w:rsidRPr="008F5985">
        <w:rPr>
          <w:rFonts w:ascii="Arial" w:hAnsi="Arial" w:cs="Arial"/>
          <w:sz w:val="24"/>
          <w:szCs w:val="24"/>
        </w:rPr>
        <w:t xml:space="preserve">ципальном образовании </w:t>
      </w:r>
      <w:r w:rsidR="00C20F35" w:rsidRPr="008F5985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Pr="008F5985">
        <w:rPr>
          <w:rFonts w:ascii="Arial" w:hAnsi="Arial" w:cs="Arial"/>
          <w:sz w:val="24"/>
          <w:szCs w:val="24"/>
        </w:rPr>
        <w:t>и оценки налоговых расходов в муни</w:t>
      </w:r>
      <w:r w:rsidR="00E03D86" w:rsidRPr="008F5985">
        <w:rPr>
          <w:rFonts w:ascii="Arial" w:hAnsi="Arial" w:cs="Arial"/>
          <w:sz w:val="24"/>
          <w:szCs w:val="24"/>
        </w:rPr>
        <w:t xml:space="preserve">ципальном образовании </w:t>
      </w:r>
      <w:r w:rsidR="00C20F35" w:rsidRPr="008F5985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Pr="008F5985">
        <w:rPr>
          <w:rFonts w:ascii="Arial" w:hAnsi="Arial" w:cs="Arial"/>
          <w:sz w:val="24"/>
          <w:szCs w:val="24"/>
        </w:rPr>
        <w:t>(далее-муниципальное образование).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 xml:space="preserve">2. </w:t>
      </w:r>
      <w:r w:rsidR="009B4A16" w:rsidRPr="008F5985">
        <w:rPr>
          <w:rFonts w:ascii="Arial" w:hAnsi="Arial" w:cs="Arial"/>
          <w:sz w:val="24"/>
          <w:szCs w:val="24"/>
        </w:rPr>
        <w:t>В целях настоящего Порядка применяются следующие понятия и термины: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«налоговые расходы»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-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«куратор налогового расхода»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-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="005448C8" w:rsidRPr="008F5985">
        <w:rPr>
          <w:rFonts w:ascii="Arial" w:hAnsi="Arial" w:cs="Arial"/>
          <w:sz w:val="24"/>
          <w:szCs w:val="24"/>
        </w:rPr>
        <w:t>ответственный исполнитель муниципальной программы администрации муниципального образования</w:t>
      </w:r>
      <w:r w:rsidRPr="008F5985">
        <w:rPr>
          <w:rFonts w:ascii="Arial" w:hAnsi="Arial" w:cs="Arial"/>
          <w:sz w:val="24"/>
          <w:szCs w:val="24"/>
        </w:rPr>
        <w:t>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«нормативные характеристики налоговых расходов муниципального образования»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-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8F5985">
          <w:rPr>
            <w:rFonts w:ascii="Arial" w:hAnsi="Arial" w:cs="Arial"/>
            <w:sz w:val="24"/>
            <w:szCs w:val="24"/>
          </w:rPr>
          <w:t>приложению</w:t>
        </w:r>
      </w:hyperlink>
      <w:r w:rsidRPr="008F5985">
        <w:rPr>
          <w:rFonts w:ascii="Arial" w:hAnsi="Arial" w:cs="Arial"/>
          <w:sz w:val="24"/>
          <w:szCs w:val="24"/>
        </w:rPr>
        <w:t>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«перечень налоговых расходов муниципального образования»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-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 xml:space="preserve"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</w:t>
      </w:r>
      <w:r w:rsidRPr="008F5985">
        <w:rPr>
          <w:rFonts w:ascii="Arial" w:hAnsi="Arial" w:cs="Arial"/>
          <w:sz w:val="24"/>
          <w:szCs w:val="24"/>
        </w:rPr>
        <w:lastRenderedPageBreak/>
        <w:t>положения (статьи, части, пункты, подпункты, абзацы) нормативных правовых актов и срока действия таких положений;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«социальные налоговые расходы муниципального образования»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-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«стимулирующие налоговые расходы муниципального образования»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-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«технические налоговые расходы муниципального образования»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-</w:t>
      </w:r>
      <w:r w:rsidR="008F5985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8F59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II. Формирование перечня налоговых расходов</w:t>
      </w:r>
    </w:p>
    <w:p w:rsidR="00810B90" w:rsidRPr="008F5985" w:rsidRDefault="00810B90" w:rsidP="008F59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3366CC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366CC" w:rsidRPr="008F5985" w:rsidRDefault="008F5985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366CC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. Отдел по административно-правовым вопросам и земельно-имущественным отношениям Администрации муниципального образования формирует перечень налоговых расходов муниципального образования на основании Решений Собрания депутатов муниципального образования, устанавливающих налоговые льготы, освобождения или иные преференции, действующих в текущем году и году, предшествующем текущему, по форме согласно </w:t>
      </w:r>
      <w:hyperlink r:id="rId9" w:history="1">
        <w:r w:rsidR="003366CC" w:rsidRPr="008F5985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приложению</w:t>
        </w:r>
      </w:hyperlink>
      <w:r w:rsidR="003366CC" w:rsidRPr="008F59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к н</w:t>
      </w:r>
      <w:r w:rsidR="003366CC" w:rsidRPr="008F5985">
        <w:rPr>
          <w:rFonts w:ascii="Arial" w:eastAsiaTheme="minorHAnsi" w:hAnsi="Arial" w:cs="Arial"/>
          <w:sz w:val="24"/>
          <w:szCs w:val="24"/>
          <w:lang w:eastAsia="en-US"/>
        </w:rPr>
        <w:t>астоящему Порядку.</w:t>
      </w:r>
    </w:p>
    <w:p w:rsidR="003366CC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>4. Ежегодно в срок до 1 октября текущего года отдел по административно-правовым вопросам и земельно-имущественным отношениям Администрации муниципального образования разрабатывает проект перечня налоговых расходов муниципального образования на очередной финансовый год и направляет указанный проект на согласование кураторам налоговых расходов муниципального образования.</w:t>
      </w:r>
    </w:p>
    <w:p w:rsidR="00177E25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5. Кураторы налоговых расходов муниципального образования  в срок до 10 октября текущего года рассматривают проект перечня налоговых расходов муниципального образования на предмет соответствия целей налоговых расходов муниципального образования целям муниципальных программ  муниципального образования и (или) целям социально-экономической политики муниципального образования, не относящимся к муниципальным программам муниципального образования, и информируют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отдел по административно-правовым вопросам и земельно-имущественным отношениям Администрации 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о согласовании перечня налоговых расходов муниципального образования путем направления служебной записки о его согласовании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любым способом.</w:t>
      </w:r>
      <w:bookmarkStart w:id="0" w:name="Par3"/>
      <w:bookmarkEnd w:id="0"/>
    </w:p>
    <w:p w:rsidR="00177E25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несогласия с распределением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кураторы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3 рабочих дней направляют 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отдел по административно-правовым вопросам и земельно-имущественным отношениям Администрации муниципального образования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предложения по уточнению распределения с указанием цели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программы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и (или) целей социально-экономической политики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, а также обоснованные предложения по изменению кураторов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, к которым необходимо отнести налоговые расходы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77E25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Предложения по изменению куратора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должны быть согласованы с предлагаемым куратором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77E25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если результаты рассмотрения не направлены 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отдел по административно-правовым вопросам и земельно-имущественным отношениям Администрации 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в течение срока, указанного в </w:t>
      </w:r>
      <w:hyperlink w:anchor="Par3" w:history="1">
        <w:r w:rsidRPr="008F5985">
          <w:rPr>
            <w:rFonts w:ascii="Arial" w:eastAsiaTheme="minorHAnsi" w:hAnsi="Arial" w:cs="Arial"/>
            <w:sz w:val="24"/>
            <w:szCs w:val="24"/>
            <w:lang w:eastAsia="en-US"/>
          </w:rPr>
          <w:t>абзаце втором</w:t>
        </w:r>
      </w:hyperlink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пункта, проект перечня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>считается согласованным.</w:t>
      </w:r>
    </w:p>
    <w:p w:rsidR="00177E25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если замечания к отдельным позициям проекта перечня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не содержат предложений по уточнению распределения налоговых расходов Тульской области, проект перечня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считается согласованным в отношении соответствующих позиций.</w:t>
      </w:r>
    </w:p>
    <w:p w:rsidR="00296FB3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При наличии разногласий по проекту перечня налоговых расходов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образованияотдел по административно-правовым вопросам и земельно-имущественным отношениям Администрации 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обеспечивает проведение согласительных совещаний с соответствующими органами исполнительной власти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до 20 октября текущего финансового года.</w:t>
      </w:r>
    </w:p>
    <w:p w:rsidR="00296FB3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тдел по административно-правовым вопросам и земельно-имущественным отношениям Администрации 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размещает перечень налоговых расходов </w:t>
      </w:r>
      <w:r w:rsidR="00177E25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на официальном сайте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Администрации 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в информационно-телекоммуникационной сети "Интернет" не позднее 1 декабря текущего года.</w:t>
      </w:r>
    </w:p>
    <w:p w:rsidR="008F1002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7. В случае изменения в текущем финансовом году состава налоговых расходов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, внесения изменений в перечень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муниципальных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, изменения полномочий органов исполнительной власти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, затрагивающих перечень налоговых расходов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, кураторы налоговых расходов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в срок не позднее 10 рабочих дней с даты изменений направляютв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отдел по административно-правовым вопросам и земельно-имущественным отношениям Администрации 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информацию для уточнения перечня налоговых расходов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366CC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8. </w:t>
      </w:r>
      <w:r w:rsidR="00296FB3"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Отдел по административно-правовым вопросам и земельно-имущественным отношениям Администрации муниципального образования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вносит соответствующие изменения в перечень налоговых расходов </w:t>
      </w:r>
      <w:r w:rsidR="008F1002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и размещает перечень налоговых расходов </w:t>
      </w:r>
      <w:r w:rsidR="008F1002" w:rsidRPr="008F5985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на официальном сайте </w:t>
      </w:r>
      <w:r w:rsidR="008F1002" w:rsidRPr="008F5985">
        <w:rPr>
          <w:rFonts w:ascii="Arial" w:eastAsiaTheme="minorHAnsi" w:hAnsi="Arial" w:cs="Arial"/>
          <w:sz w:val="24"/>
          <w:szCs w:val="24"/>
          <w:lang w:eastAsia="en-US"/>
        </w:rPr>
        <w:t>Администрации муниципального образования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 xml:space="preserve"> в информационно-телекоммуникационной сети "Интернет" в течение 5 рабочих дней с даты получения указанной информации.</w:t>
      </w:r>
    </w:p>
    <w:p w:rsidR="003366CC" w:rsidRPr="008F5985" w:rsidRDefault="003366CC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62"/>
      <w:bookmarkEnd w:id="1"/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III. Порядок оценки налоговых расходов муниципального образования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14B7F" w:rsidRPr="008F5985" w:rsidRDefault="008F1002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9</w:t>
      </w:r>
      <w:r w:rsidR="00810B90" w:rsidRPr="008F5985">
        <w:rPr>
          <w:rFonts w:ascii="Arial" w:hAnsi="Arial" w:cs="Arial"/>
          <w:sz w:val="24"/>
          <w:szCs w:val="24"/>
        </w:rPr>
        <w:t xml:space="preserve">. </w:t>
      </w:r>
      <w:r w:rsidRPr="008F5985">
        <w:rPr>
          <w:rFonts w:ascii="Arial" w:hAnsi="Arial" w:cs="Arial"/>
          <w:sz w:val="24"/>
          <w:szCs w:val="24"/>
        </w:rPr>
        <w:t>О</w:t>
      </w:r>
      <w:r w:rsidR="00810B90" w:rsidRPr="008F5985">
        <w:rPr>
          <w:rFonts w:ascii="Arial" w:hAnsi="Arial" w:cs="Arial"/>
          <w:sz w:val="24"/>
          <w:szCs w:val="24"/>
        </w:rPr>
        <w:t>ценк</w:t>
      </w:r>
      <w:r w:rsidRPr="008F5985">
        <w:rPr>
          <w:rFonts w:ascii="Arial" w:hAnsi="Arial" w:cs="Arial"/>
          <w:sz w:val="24"/>
          <w:szCs w:val="24"/>
        </w:rPr>
        <w:t>а</w:t>
      </w:r>
      <w:r w:rsidR="00810B90" w:rsidRPr="008F5985">
        <w:rPr>
          <w:rFonts w:ascii="Arial" w:hAnsi="Arial" w:cs="Arial"/>
          <w:sz w:val="24"/>
          <w:szCs w:val="24"/>
        </w:rPr>
        <w:t xml:space="preserve"> эффективности налоговых расходов </w:t>
      </w:r>
      <w:r w:rsidR="00810B90" w:rsidRPr="008F5985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810B90" w:rsidRPr="008F5985">
        <w:rPr>
          <w:rFonts w:ascii="Arial" w:hAnsi="Arial" w:cs="Arial"/>
          <w:sz w:val="24"/>
          <w:szCs w:val="24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B14B7F" w:rsidRPr="008F5985" w:rsidRDefault="00B14B7F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lastRenderedPageBreak/>
        <w:t xml:space="preserve">10.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>Оценка налоговых расходов включает оценку объемов налоговых расходов и оценку эффективности налоговых расходов.</w:t>
      </w:r>
    </w:p>
    <w:p w:rsidR="00810B90" w:rsidRPr="008F5985" w:rsidRDefault="00B14B7F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 xml:space="preserve">11. </w:t>
      </w:r>
      <w:r w:rsidR="00810B90" w:rsidRPr="008F5985">
        <w:rPr>
          <w:rFonts w:ascii="Arial" w:hAnsi="Arial" w:cs="Arial"/>
          <w:sz w:val="24"/>
          <w:szCs w:val="24"/>
        </w:rPr>
        <w:t>Оценка эффективности налоговых расходов муниципального образования (в том числе нераспределенных) включает: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80"/>
      <w:bookmarkEnd w:id="2"/>
      <w:r w:rsidRPr="008F5985">
        <w:rPr>
          <w:rFonts w:ascii="Arial" w:hAnsi="Arial" w:cs="Arial"/>
          <w:sz w:val="24"/>
          <w:szCs w:val="24"/>
        </w:rPr>
        <w:t>1</w:t>
      </w:r>
      <w:r w:rsidR="00B14B7F" w:rsidRPr="008F5985">
        <w:rPr>
          <w:rFonts w:ascii="Arial" w:hAnsi="Arial" w:cs="Arial"/>
          <w:sz w:val="24"/>
          <w:szCs w:val="24"/>
        </w:rPr>
        <w:t>2</w:t>
      </w:r>
      <w:r w:rsidRPr="008F5985">
        <w:rPr>
          <w:rFonts w:ascii="Arial" w:hAnsi="Arial" w:cs="Arial"/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B14B7F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14B7F" w:rsidRPr="008F5985" w:rsidRDefault="00B14B7F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hAnsi="Arial" w:cs="Arial"/>
          <w:sz w:val="24"/>
          <w:szCs w:val="24"/>
        </w:rPr>
        <w:t xml:space="preserve">13. При необходимости </w:t>
      </w:r>
      <w:r w:rsidRPr="008F5985">
        <w:rPr>
          <w:rFonts w:ascii="Arial" w:eastAsiaTheme="minorHAnsi" w:hAnsi="Arial" w:cs="Arial"/>
          <w:sz w:val="24"/>
          <w:szCs w:val="24"/>
          <w:lang w:eastAsia="en-US"/>
        </w:rPr>
        <w:t>кураторами налоговых расходов могут быть установлены иные критерии целесообразности налоговых расходов.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8F5985">
          <w:rPr>
            <w:rFonts w:ascii="Arial" w:hAnsi="Arial" w:cs="Arial"/>
            <w:sz w:val="24"/>
            <w:szCs w:val="24"/>
          </w:rPr>
          <w:t>пункте 1</w:t>
        </w:r>
      </w:hyperlink>
      <w:r w:rsidR="00B14B7F" w:rsidRPr="008F5985">
        <w:rPr>
          <w:rFonts w:ascii="Arial" w:hAnsi="Arial" w:cs="Arial"/>
          <w:sz w:val="24"/>
          <w:szCs w:val="24"/>
        </w:rPr>
        <w:t>2</w:t>
      </w:r>
      <w:r w:rsidRPr="008F5985">
        <w:rPr>
          <w:rFonts w:ascii="Arial" w:hAnsi="Arial" w:cs="Arial"/>
          <w:sz w:val="24"/>
          <w:szCs w:val="24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D214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 xml:space="preserve">17. </w:t>
      </w:r>
      <w:r w:rsidR="00AD2140" w:rsidRPr="008F5985">
        <w:rPr>
          <w:rFonts w:ascii="Arial" w:hAnsi="Arial" w:cs="Arial"/>
          <w:sz w:val="24"/>
          <w:szCs w:val="24"/>
        </w:rPr>
        <w:t xml:space="preserve">Оценка результативности налоговых расходов включает оценку бюджетной эффективности налоговых расходов. 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lastRenderedPageBreak/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лет,-на дату проведения оценки эффективности налоговых расходов муниципального образования (E) по следующей формуле: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noProof/>
          <w:position w:val="-25"/>
          <w:sz w:val="24"/>
          <w:szCs w:val="24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где: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i - порядковый номер года, имеющий значение от 1 до 5;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m</w:t>
      </w:r>
      <w:r w:rsidRPr="008F5985">
        <w:rPr>
          <w:rFonts w:ascii="Arial" w:hAnsi="Arial" w:cs="Arial"/>
          <w:sz w:val="24"/>
          <w:szCs w:val="24"/>
          <w:vertAlign w:val="subscript"/>
        </w:rPr>
        <w:t>i</w:t>
      </w:r>
      <w:r w:rsidRPr="008F5985">
        <w:rPr>
          <w:rFonts w:ascii="Arial" w:hAnsi="Arial" w:cs="Arial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j - порядковый номер плательщика, имеющий значение от 1 до m;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N</w:t>
      </w:r>
      <w:r w:rsidRPr="008F5985">
        <w:rPr>
          <w:rFonts w:ascii="Arial" w:hAnsi="Arial" w:cs="Arial"/>
          <w:sz w:val="24"/>
          <w:szCs w:val="24"/>
          <w:vertAlign w:val="subscript"/>
        </w:rPr>
        <w:t>ij</w:t>
      </w:r>
      <w:r w:rsidRPr="008F5985">
        <w:rPr>
          <w:rFonts w:ascii="Arial" w:hAnsi="Arial" w:cs="Arial"/>
          <w:sz w:val="24"/>
          <w:szCs w:val="24"/>
        </w:rPr>
        <w:t xml:space="preserve"> - объем налогов, сборов, задекларированных получателями налоговых расходов в бюджет</w:t>
      </w:r>
      <w:r w:rsidR="00E03D86" w:rsidRPr="008F598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20F35" w:rsidRPr="008F5985">
        <w:rPr>
          <w:rFonts w:ascii="Arial" w:hAnsi="Arial" w:cs="Arial"/>
          <w:sz w:val="24"/>
          <w:szCs w:val="24"/>
        </w:rPr>
        <w:t>Рабочий  поселок Первомайский Щекинского района</w:t>
      </w:r>
      <w:r w:rsidRPr="008F5985">
        <w:rPr>
          <w:rFonts w:ascii="Arial" w:hAnsi="Arial" w:cs="Arial"/>
          <w:sz w:val="24"/>
          <w:szCs w:val="24"/>
        </w:rPr>
        <w:t>j-м плательщиком в i-м году.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</w:t>
      </w:r>
      <w:r w:rsidR="00E03D86" w:rsidRPr="008F5985">
        <w:rPr>
          <w:rFonts w:ascii="Arial" w:hAnsi="Arial" w:cs="Arial"/>
          <w:sz w:val="24"/>
          <w:szCs w:val="24"/>
        </w:rPr>
        <w:t>ипального образования Андреевское</w:t>
      </w:r>
      <w:r w:rsidRPr="008F5985">
        <w:rPr>
          <w:rFonts w:ascii="Arial" w:hAnsi="Arial" w:cs="Arial"/>
          <w:sz w:val="24"/>
          <w:szCs w:val="24"/>
        </w:rPr>
        <w:t xml:space="preserve"> сельское поселение, оцениваются (прогнозируются) по данным кураторов налоговых расходов и администрации;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B</w:t>
      </w:r>
      <w:r w:rsidRPr="008F5985">
        <w:rPr>
          <w:rFonts w:ascii="Arial" w:hAnsi="Arial" w:cs="Arial"/>
          <w:sz w:val="24"/>
          <w:szCs w:val="24"/>
          <w:vertAlign w:val="subscript"/>
        </w:rPr>
        <w:t>0j</w:t>
      </w:r>
      <w:r w:rsidRPr="008F5985">
        <w:rPr>
          <w:rFonts w:ascii="Arial" w:hAnsi="Arial" w:cs="Arial"/>
          <w:sz w:val="24"/>
          <w:szCs w:val="24"/>
        </w:rPr>
        <w:t xml:space="preserve"> - базовый объем налогов, сборов, задекларированных для уплаты в бюджет муниц</w:t>
      </w:r>
      <w:r w:rsidR="00E03D86" w:rsidRPr="008F5985">
        <w:rPr>
          <w:rFonts w:ascii="Arial" w:hAnsi="Arial" w:cs="Arial"/>
          <w:sz w:val="24"/>
          <w:szCs w:val="24"/>
        </w:rPr>
        <w:t xml:space="preserve">ипального образования </w:t>
      </w:r>
      <w:r w:rsidR="00C20F35" w:rsidRPr="008F5985">
        <w:rPr>
          <w:rFonts w:ascii="Arial" w:hAnsi="Arial" w:cs="Arial"/>
          <w:sz w:val="24"/>
          <w:szCs w:val="24"/>
        </w:rPr>
        <w:t>Рабочий  поселок Первомайский Щекинского района</w:t>
      </w:r>
      <w:r w:rsidRPr="008F5985">
        <w:rPr>
          <w:rFonts w:ascii="Arial" w:hAnsi="Arial" w:cs="Arial"/>
          <w:sz w:val="24"/>
          <w:szCs w:val="24"/>
        </w:rPr>
        <w:t>j-м плательщиком в базовом году.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Базовый объем налогов, сборов, задекларированных для уплаты в бюджет муниц</w:t>
      </w:r>
      <w:r w:rsidR="00E03D86" w:rsidRPr="008F5985">
        <w:rPr>
          <w:rFonts w:ascii="Arial" w:hAnsi="Arial" w:cs="Arial"/>
          <w:sz w:val="24"/>
          <w:szCs w:val="24"/>
        </w:rPr>
        <w:t xml:space="preserve">ипального образования </w:t>
      </w:r>
      <w:r w:rsidR="00C20F35" w:rsidRPr="008F5985">
        <w:rPr>
          <w:rFonts w:ascii="Arial" w:hAnsi="Arial" w:cs="Arial"/>
          <w:sz w:val="24"/>
          <w:szCs w:val="24"/>
        </w:rPr>
        <w:t>Рабочий  поселок Первомайский Щекинского района</w:t>
      </w:r>
      <w:r w:rsidRPr="008F5985">
        <w:rPr>
          <w:rFonts w:ascii="Arial" w:hAnsi="Arial" w:cs="Arial"/>
          <w:sz w:val="24"/>
          <w:szCs w:val="24"/>
        </w:rPr>
        <w:t>j-м плательщиком в базовом году (B</w:t>
      </w:r>
      <w:r w:rsidRPr="008F5985">
        <w:rPr>
          <w:rFonts w:ascii="Arial" w:hAnsi="Arial" w:cs="Arial"/>
          <w:sz w:val="24"/>
          <w:szCs w:val="24"/>
          <w:vertAlign w:val="subscript"/>
        </w:rPr>
        <w:t>0j</w:t>
      </w:r>
      <w:r w:rsidRPr="008F5985">
        <w:rPr>
          <w:rFonts w:ascii="Arial" w:hAnsi="Arial" w:cs="Arial"/>
          <w:sz w:val="24"/>
          <w:szCs w:val="24"/>
        </w:rPr>
        <w:t>), рассчитывается по формуле: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Default="00810B90" w:rsidP="008F59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B</w:t>
      </w:r>
      <w:r w:rsidRPr="008F5985">
        <w:rPr>
          <w:rFonts w:ascii="Arial" w:hAnsi="Arial" w:cs="Arial"/>
          <w:sz w:val="24"/>
          <w:szCs w:val="24"/>
          <w:vertAlign w:val="subscript"/>
        </w:rPr>
        <w:t>0j</w:t>
      </w:r>
      <w:r w:rsidRPr="008F5985">
        <w:rPr>
          <w:rFonts w:ascii="Arial" w:hAnsi="Arial" w:cs="Arial"/>
          <w:sz w:val="24"/>
          <w:szCs w:val="24"/>
        </w:rPr>
        <w:t xml:space="preserve"> = N</w:t>
      </w:r>
      <w:r w:rsidRPr="008F5985">
        <w:rPr>
          <w:rFonts w:ascii="Arial" w:hAnsi="Arial" w:cs="Arial"/>
          <w:sz w:val="24"/>
          <w:szCs w:val="24"/>
          <w:vertAlign w:val="subscript"/>
        </w:rPr>
        <w:t>0j</w:t>
      </w:r>
      <w:r w:rsidRPr="008F5985">
        <w:rPr>
          <w:rFonts w:ascii="Arial" w:hAnsi="Arial" w:cs="Arial"/>
          <w:sz w:val="24"/>
          <w:szCs w:val="24"/>
        </w:rPr>
        <w:t xml:space="preserve"> + L</w:t>
      </w:r>
      <w:r w:rsidRPr="008F5985">
        <w:rPr>
          <w:rFonts w:ascii="Arial" w:hAnsi="Arial" w:cs="Arial"/>
          <w:sz w:val="24"/>
          <w:szCs w:val="24"/>
          <w:vertAlign w:val="subscript"/>
        </w:rPr>
        <w:t>0j</w:t>
      </w:r>
      <w:r w:rsidRPr="008F5985">
        <w:rPr>
          <w:rFonts w:ascii="Arial" w:hAnsi="Arial" w:cs="Arial"/>
          <w:sz w:val="24"/>
          <w:szCs w:val="24"/>
        </w:rPr>
        <w:t>,</w:t>
      </w:r>
    </w:p>
    <w:p w:rsidR="008F5985" w:rsidRPr="008F5985" w:rsidRDefault="008F5985" w:rsidP="008F59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где: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N</w:t>
      </w:r>
      <w:r w:rsidRPr="008F5985">
        <w:rPr>
          <w:rFonts w:ascii="Arial" w:hAnsi="Arial" w:cs="Arial"/>
          <w:sz w:val="24"/>
          <w:szCs w:val="24"/>
          <w:vertAlign w:val="subscript"/>
        </w:rPr>
        <w:t>0j</w:t>
      </w:r>
      <w:r w:rsidRPr="008F5985">
        <w:rPr>
          <w:rFonts w:ascii="Arial" w:hAnsi="Arial" w:cs="Arial"/>
          <w:sz w:val="24"/>
          <w:szCs w:val="24"/>
        </w:rPr>
        <w:t xml:space="preserve"> - объем налогов, сборов, задекларированных для уплаты в бюджет муниц</w:t>
      </w:r>
      <w:r w:rsidR="00E03D86" w:rsidRPr="008F5985">
        <w:rPr>
          <w:rFonts w:ascii="Arial" w:hAnsi="Arial" w:cs="Arial"/>
          <w:sz w:val="24"/>
          <w:szCs w:val="24"/>
        </w:rPr>
        <w:t xml:space="preserve">ипального образования </w:t>
      </w:r>
      <w:r w:rsidR="00C20F35" w:rsidRPr="008F5985">
        <w:rPr>
          <w:rFonts w:ascii="Arial" w:hAnsi="Arial" w:cs="Arial"/>
          <w:sz w:val="24"/>
          <w:szCs w:val="24"/>
        </w:rPr>
        <w:t>Рабочий  поселок Первомайский Щекинского района</w:t>
      </w:r>
      <w:r w:rsidRPr="008F5985">
        <w:rPr>
          <w:rFonts w:ascii="Arial" w:hAnsi="Arial" w:cs="Arial"/>
          <w:sz w:val="24"/>
          <w:szCs w:val="24"/>
        </w:rPr>
        <w:t>j-м плательщиком в базовом году;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L</w:t>
      </w:r>
      <w:r w:rsidRPr="008F5985">
        <w:rPr>
          <w:rFonts w:ascii="Arial" w:hAnsi="Arial" w:cs="Arial"/>
          <w:sz w:val="24"/>
          <w:szCs w:val="24"/>
          <w:vertAlign w:val="subscript"/>
        </w:rPr>
        <w:t>0j</w:t>
      </w:r>
      <w:r w:rsidRPr="008F5985">
        <w:rPr>
          <w:rFonts w:ascii="Arial" w:hAnsi="Arial" w:cs="Arial"/>
          <w:sz w:val="24"/>
          <w:szCs w:val="24"/>
        </w:rPr>
        <w:t xml:space="preserve"> - объем льгот, предоставленных j-му плательщику в базовом году.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lastRenderedPageBreak/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g</w:t>
      </w:r>
      <w:r w:rsidRPr="008F5985">
        <w:rPr>
          <w:rFonts w:ascii="Arial" w:hAnsi="Arial" w:cs="Arial"/>
          <w:sz w:val="24"/>
          <w:szCs w:val="24"/>
          <w:vertAlign w:val="subscript"/>
        </w:rPr>
        <w:t>i</w:t>
      </w:r>
      <w:r w:rsidRPr="008F5985">
        <w:rPr>
          <w:rFonts w:ascii="Arial" w:hAnsi="Arial" w:cs="Arial"/>
          <w:sz w:val="24"/>
          <w:szCs w:val="24"/>
        </w:rPr>
        <w:t xml:space="preserve"> - номинальный темп прироста доходов бюджета муниц</w:t>
      </w:r>
      <w:r w:rsidR="00E03D86" w:rsidRPr="008F5985">
        <w:rPr>
          <w:rFonts w:ascii="Arial" w:hAnsi="Arial" w:cs="Arial"/>
          <w:sz w:val="24"/>
          <w:szCs w:val="24"/>
        </w:rPr>
        <w:t xml:space="preserve">ипального образования </w:t>
      </w:r>
      <w:r w:rsidR="00C20F35" w:rsidRPr="008F5985">
        <w:rPr>
          <w:rFonts w:ascii="Arial" w:hAnsi="Arial" w:cs="Arial"/>
          <w:sz w:val="24"/>
          <w:szCs w:val="24"/>
        </w:rPr>
        <w:t>Рабочий  поселок Первомайский Щекинского района</w:t>
      </w:r>
      <w:r w:rsidR="003D5AEE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в i-м году по отношению к базовому году.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21.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-</w:t>
      </w:r>
      <w:r w:rsidR="00D22E77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-</w:t>
      </w:r>
      <w:r w:rsidR="00D22E77">
        <w:rPr>
          <w:rFonts w:ascii="Arial" w:hAnsi="Arial" w:cs="Arial"/>
          <w:sz w:val="24"/>
          <w:szCs w:val="24"/>
        </w:rPr>
        <w:t xml:space="preserve"> </w:t>
      </w:r>
      <w:r w:rsidRPr="008F5985">
        <w:rPr>
          <w:rFonts w:ascii="Arial" w:hAnsi="Arial" w:cs="Arial"/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8F5985" w:rsidRDefault="00810B90" w:rsidP="00F97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Default="00810B90" w:rsidP="00F97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B90" w:rsidRDefault="00810B90" w:rsidP="00F97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B90" w:rsidRDefault="00810B90" w:rsidP="00F97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2C31" w:rsidRDefault="00E72C31" w:rsidP="00F97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2C31" w:rsidRDefault="00E72C31" w:rsidP="00F97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2C31" w:rsidRDefault="00E72C31" w:rsidP="00F97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2C31" w:rsidRDefault="00E72C31" w:rsidP="00F97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2C31" w:rsidRDefault="00E72C31" w:rsidP="00F97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E3AD1" w:rsidRDefault="006E3AD1" w:rsidP="00F97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E3AD1" w:rsidRDefault="006E3AD1" w:rsidP="00F97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C636B" w:rsidRDefault="00DC636B" w:rsidP="00F97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DC636B" w:rsidSect="004E1829">
          <w:headerReference w:type="default" r:id="rId11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810B90" w:rsidRPr="008F5985" w:rsidRDefault="006E3AD1" w:rsidP="008F5985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lastRenderedPageBreak/>
        <w:tab/>
      </w:r>
    </w:p>
    <w:p w:rsidR="00DC636B" w:rsidRPr="008F5985" w:rsidRDefault="00810B90" w:rsidP="00F9707F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3" w:name="Par133"/>
      <w:bookmarkEnd w:id="3"/>
      <w:r w:rsidRPr="008F5985">
        <w:rPr>
          <w:rFonts w:ascii="Arial" w:hAnsi="Arial" w:cs="Arial"/>
          <w:b/>
          <w:sz w:val="24"/>
          <w:szCs w:val="24"/>
        </w:rPr>
        <w:t>Перечень информации,</w:t>
      </w:r>
      <w:r w:rsidR="008F5985" w:rsidRPr="008F5985">
        <w:rPr>
          <w:rFonts w:ascii="Arial" w:hAnsi="Arial" w:cs="Arial"/>
          <w:b/>
          <w:sz w:val="24"/>
          <w:szCs w:val="24"/>
        </w:rPr>
        <w:t xml:space="preserve"> </w:t>
      </w:r>
      <w:r w:rsidRPr="008F5985">
        <w:rPr>
          <w:rFonts w:ascii="Arial" w:hAnsi="Arial" w:cs="Arial"/>
          <w:b/>
          <w:sz w:val="24"/>
          <w:szCs w:val="24"/>
        </w:rPr>
        <w:t>включаемой в паспорт</w:t>
      </w:r>
      <w:r w:rsidR="008F5985" w:rsidRPr="008F5985">
        <w:rPr>
          <w:rFonts w:ascii="Arial" w:hAnsi="Arial" w:cs="Arial"/>
          <w:b/>
          <w:sz w:val="24"/>
          <w:szCs w:val="24"/>
        </w:rPr>
        <w:t xml:space="preserve"> </w:t>
      </w:r>
      <w:r w:rsidRPr="008F5985">
        <w:rPr>
          <w:rFonts w:ascii="Arial" w:hAnsi="Arial" w:cs="Arial"/>
          <w:b/>
          <w:sz w:val="24"/>
          <w:szCs w:val="24"/>
        </w:rPr>
        <w:t>налогового расхода</w:t>
      </w:r>
    </w:p>
    <w:p w:rsidR="006E3AD1" w:rsidRPr="008F5985" w:rsidRDefault="00810B90" w:rsidP="00F9707F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hAnsi="Arial" w:cs="Arial"/>
          <w:b/>
          <w:sz w:val="24"/>
          <w:szCs w:val="24"/>
        </w:rPr>
        <w:t>в муни</w:t>
      </w:r>
      <w:r w:rsidR="00DD0634" w:rsidRPr="008F5985">
        <w:rPr>
          <w:rFonts w:ascii="Arial" w:hAnsi="Arial" w:cs="Arial"/>
          <w:b/>
          <w:sz w:val="24"/>
          <w:szCs w:val="24"/>
        </w:rPr>
        <w:t>ципальном образовании рабочий поселок Первомайский Щекинского района</w:t>
      </w:r>
    </w:p>
    <w:tbl>
      <w:tblPr>
        <w:tblW w:w="1539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76"/>
        <w:gridCol w:w="1418"/>
        <w:gridCol w:w="1417"/>
        <w:gridCol w:w="850"/>
        <w:gridCol w:w="850"/>
        <w:gridCol w:w="1191"/>
        <w:gridCol w:w="850"/>
        <w:gridCol w:w="794"/>
        <w:gridCol w:w="850"/>
        <w:gridCol w:w="2979"/>
        <w:gridCol w:w="1276"/>
        <w:gridCol w:w="794"/>
      </w:tblGrid>
      <w:tr w:rsidR="006E3AD1" w:rsidRPr="00F9707F" w:rsidTr="00DC63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Наименование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Наименование закона Тульской области, устанавливающего льготу, освобождение или иную преференцию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Реквизиты нормы закона Тульской области, устанавливающего льготу, освобождение или иную преференцию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Категория получателей льготы, освобождения или иной преференции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Условия предоставления льготы, освобождения или иной преференции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Размер налоговой ставки, в пределах которой предоставляется льгота, освобождение или иная преференция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Целевая категория льготы, освобождения или иной преференции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Дата начала действия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Дата окончания действия налогового расхода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Наименование государственной программы Тульской области (подпрограммы государственной программы), в рамках которой предоставляется льгота, освобождение или иная преференция/цели социально-экономической политики Тульской области, не относящейся к государственным программам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Целевой показатель (индикатор), на достижение которого направлено предоставление льготы, освобождения или иной преференции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Куратор налогового расхода</w:t>
            </w:r>
          </w:p>
        </w:tc>
      </w:tr>
      <w:tr w:rsidR="006E3AD1" w:rsidRPr="00F9707F" w:rsidTr="00DC63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F9707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8F5985" w:rsidP="008F59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</w:t>
            </w:r>
            <w:r w:rsidR="006E3AD1"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</w:t>
            </w:r>
          </w:p>
        </w:tc>
      </w:tr>
    </w:tbl>
    <w:p w:rsidR="00B71641" w:rsidRPr="00F9707F" w:rsidRDefault="00B71641" w:rsidP="00F9707F">
      <w:pPr>
        <w:ind w:firstLine="709"/>
        <w:jc w:val="both"/>
        <w:rPr>
          <w:rFonts w:ascii="Arial" w:hAnsi="Arial" w:cs="Arial"/>
        </w:rPr>
      </w:pPr>
    </w:p>
    <w:sectPr w:rsidR="00B71641" w:rsidRPr="00F9707F" w:rsidSect="00DC63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921" w:rsidRDefault="00573921" w:rsidP="007B39D5">
      <w:r>
        <w:separator/>
      </w:r>
    </w:p>
  </w:endnote>
  <w:endnote w:type="continuationSeparator" w:id="1">
    <w:p w:rsidR="00573921" w:rsidRDefault="00573921" w:rsidP="007B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921" w:rsidRDefault="00573921" w:rsidP="007B39D5">
      <w:r>
        <w:separator/>
      </w:r>
    </w:p>
  </w:footnote>
  <w:footnote w:type="continuationSeparator" w:id="1">
    <w:p w:rsidR="00573921" w:rsidRDefault="00573921" w:rsidP="007B3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D5" w:rsidRDefault="007B39D5">
    <w:pPr>
      <w:pStyle w:val="ab"/>
    </w:pPr>
  </w:p>
  <w:p w:rsidR="007B39D5" w:rsidRDefault="007B39D5">
    <w:pPr>
      <w:pStyle w:val="ab"/>
    </w:pPr>
  </w:p>
  <w:p w:rsidR="007B39D5" w:rsidRDefault="007B39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29D"/>
    <w:rsid w:val="00002B85"/>
    <w:rsid w:val="00177E25"/>
    <w:rsid w:val="001C7E83"/>
    <w:rsid w:val="001F34E5"/>
    <w:rsid w:val="0020369A"/>
    <w:rsid w:val="0023439E"/>
    <w:rsid w:val="00296FB3"/>
    <w:rsid w:val="002A3B3D"/>
    <w:rsid w:val="003366CC"/>
    <w:rsid w:val="003D5AEE"/>
    <w:rsid w:val="0046749A"/>
    <w:rsid w:val="004E1829"/>
    <w:rsid w:val="00521704"/>
    <w:rsid w:val="005448C8"/>
    <w:rsid w:val="00573921"/>
    <w:rsid w:val="0067429D"/>
    <w:rsid w:val="0068612F"/>
    <w:rsid w:val="006E3AD1"/>
    <w:rsid w:val="0077309B"/>
    <w:rsid w:val="007B39D5"/>
    <w:rsid w:val="00810B90"/>
    <w:rsid w:val="00827F9C"/>
    <w:rsid w:val="00862692"/>
    <w:rsid w:val="008908AF"/>
    <w:rsid w:val="008F1002"/>
    <w:rsid w:val="008F5985"/>
    <w:rsid w:val="009311DB"/>
    <w:rsid w:val="00943B3D"/>
    <w:rsid w:val="00996683"/>
    <w:rsid w:val="009B4A16"/>
    <w:rsid w:val="009C5747"/>
    <w:rsid w:val="009E4564"/>
    <w:rsid w:val="00AD2140"/>
    <w:rsid w:val="00B14B7F"/>
    <w:rsid w:val="00B71641"/>
    <w:rsid w:val="00C20F35"/>
    <w:rsid w:val="00C71FCE"/>
    <w:rsid w:val="00C7724A"/>
    <w:rsid w:val="00C96B0C"/>
    <w:rsid w:val="00CC00E6"/>
    <w:rsid w:val="00CD1391"/>
    <w:rsid w:val="00CD446C"/>
    <w:rsid w:val="00D22E77"/>
    <w:rsid w:val="00D57D73"/>
    <w:rsid w:val="00DC636B"/>
    <w:rsid w:val="00DD0634"/>
    <w:rsid w:val="00E03D86"/>
    <w:rsid w:val="00E31CC3"/>
    <w:rsid w:val="00E55E85"/>
    <w:rsid w:val="00E72C31"/>
    <w:rsid w:val="00EF7CEB"/>
    <w:rsid w:val="00F9707F"/>
    <w:rsid w:val="00FF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uiPriority w:val="99"/>
    <w:rsid w:val="00F9707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327377A1F39F45906CC22CC43DA60901C016FCF43B8FAA21CA74528B3E520FFED3D039E8AD14353D9E4CD293CED69C462E2F3DFE2F70CE3CF3DUA0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9327377A1F39F45906D22FDA2F846B94145F66C448B1ADFE43FC187FBAEF77B8A26444DD81D9480788A1982F6BBC33906FFFF1C1E2UF0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12020CCF43362C512EF2B5FBDC59CB48A3349BA93048FEF15BC408AE19BACEDBF08AF65709A8F269EDAC34C09515CA2965B99E80CBB430B76C8D8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LukyanovaIV</dc:creator>
  <cp:lastModifiedBy>Переславская</cp:lastModifiedBy>
  <cp:revision>11</cp:revision>
  <cp:lastPrinted>2019-11-06T08:29:00Z</cp:lastPrinted>
  <dcterms:created xsi:type="dcterms:W3CDTF">2019-10-30T11:38:00Z</dcterms:created>
  <dcterms:modified xsi:type="dcterms:W3CDTF">2019-11-12T14:40:00Z</dcterms:modified>
</cp:coreProperties>
</file>