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EA" w:rsidRDefault="00734DEA">
      <w:pPr>
        <w:autoSpaceDE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34DEA" w:rsidRDefault="00734DEA">
      <w:pPr>
        <w:autoSpaceDE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734DEA" w:rsidRDefault="00734DEA">
      <w:pPr>
        <w:autoSpaceDE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734DEA" w:rsidRDefault="00A01089">
      <w:pPr>
        <w:autoSpaceDE w:val="0"/>
        <w:spacing w:after="0" w:line="240" w:lineRule="auto"/>
        <w:ind w:firstLine="709"/>
        <w:jc w:val="right"/>
      </w:pPr>
      <w:r>
        <w:rPr>
          <w:rFonts w:ascii="Arial" w:hAnsi="Arial" w:cs="Arial"/>
          <w:color w:val="000000"/>
          <w:sz w:val="24"/>
          <w:szCs w:val="24"/>
        </w:rPr>
        <w:t>Приложение 1</w:t>
      </w:r>
    </w:p>
    <w:p w:rsidR="00734DEA" w:rsidRDefault="00A01089">
      <w:pPr>
        <w:autoSpaceDE w:val="0"/>
        <w:spacing w:after="0" w:line="240" w:lineRule="auto"/>
        <w:ind w:firstLine="709"/>
        <w:jc w:val="right"/>
      </w:pPr>
      <w:r>
        <w:rPr>
          <w:rFonts w:ascii="Arial" w:hAnsi="Arial" w:cs="Arial"/>
          <w:color w:val="000000"/>
          <w:sz w:val="24"/>
          <w:szCs w:val="24"/>
        </w:rPr>
        <w:t xml:space="preserve">к Административному регламенту </w:t>
      </w:r>
    </w:p>
    <w:p w:rsidR="00734DEA" w:rsidRDefault="00734DEA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34DEA" w:rsidRDefault="00A01089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Главе администрации</w:t>
      </w:r>
    </w:p>
    <w:p w:rsidR="00734DEA" w:rsidRDefault="00A01089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р.п.Первомайский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_____________________</w:t>
      </w:r>
    </w:p>
    <w:p w:rsidR="00734DEA" w:rsidRDefault="00A01089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34DEA" w:rsidRDefault="00A01089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Фамилия________________________________</w:t>
      </w:r>
    </w:p>
    <w:p w:rsidR="00734DEA" w:rsidRDefault="00A01089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Имя________________________________</w:t>
      </w:r>
    </w:p>
    <w:p w:rsidR="00734DEA" w:rsidRDefault="00A01089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Отчество________________________________</w:t>
      </w:r>
    </w:p>
    <w:p w:rsidR="00734DEA" w:rsidRDefault="00734DEA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734DEA" w:rsidRDefault="00A01089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Проживающего (ей) по адресу:</w:t>
      </w:r>
    </w:p>
    <w:p w:rsidR="00734DEA" w:rsidRDefault="00A01089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Индекс________________________________</w:t>
      </w:r>
    </w:p>
    <w:p w:rsidR="00734DEA" w:rsidRDefault="00A01089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Населенный пункт________________________________</w:t>
      </w:r>
    </w:p>
    <w:p w:rsidR="00734DEA" w:rsidRDefault="00A01089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Улица (проспект,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проезд)_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_______________________________</w:t>
      </w:r>
    </w:p>
    <w:p w:rsidR="00734DEA" w:rsidRDefault="00A01089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____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____________________________ </w:t>
      </w:r>
    </w:p>
    <w:p w:rsidR="00734DEA" w:rsidRDefault="00A01089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Телефон:_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 xml:space="preserve">________________________ </w:t>
      </w:r>
    </w:p>
    <w:p w:rsidR="00734DEA" w:rsidRDefault="00A01089">
      <w:pPr>
        <w:pStyle w:val="af0"/>
        <w:spacing w:before="0"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________________________________</w:t>
      </w:r>
    </w:p>
    <w:p w:rsidR="00734DEA" w:rsidRDefault="00A01089">
      <w:pPr>
        <w:pStyle w:val="ConsPlusNonformat"/>
        <w:widowControl/>
        <w:ind w:firstLine="709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734DEA" w:rsidRDefault="00734DEA">
      <w:pPr>
        <w:pStyle w:val="ConsPlusNonformat"/>
        <w:widowControl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34DEA" w:rsidRDefault="00A01089">
      <w:pPr>
        <w:pStyle w:val="ConsPlusNonformat"/>
        <w:widowControl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Прошу провести публичные слушания по вопросу предоставления разрешения на отклонение от предельных параметров разрешенного строительства, </w:t>
      </w:r>
      <w:r>
        <w:rPr>
          <w:rFonts w:ascii="Arial" w:hAnsi="Arial" w:cs="Arial"/>
          <w:color w:val="000000"/>
          <w:sz w:val="24"/>
          <w:szCs w:val="24"/>
        </w:rPr>
        <w:t>реконструкции объектов капитального строительства_________________________________________________________________________________________________________________________________________</w:t>
      </w:r>
    </w:p>
    <w:p w:rsidR="00734DEA" w:rsidRDefault="00A01089">
      <w:pPr>
        <w:pStyle w:val="ConsPlusNonformat"/>
        <w:widowControl/>
        <w:jc w:val="center"/>
      </w:pPr>
      <w:r>
        <w:rPr>
          <w:rFonts w:ascii="Arial" w:hAnsi="Arial" w:cs="Arial"/>
          <w:color w:val="000000"/>
        </w:rPr>
        <w:t>(указать название объекта и параметры отклонения разрешенного строите</w:t>
      </w:r>
      <w:r>
        <w:rPr>
          <w:rFonts w:ascii="Arial" w:hAnsi="Arial" w:cs="Arial"/>
          <w:color w:val="000000"/>
        </w:rPr>
        <w:t>льства)</w:t>
      </w:r>
    </w:p>
    <w:p w:rsidR="00734DEA" w:rsidRDefault="00A01089">
      <w:pPr>
        <w:pStyle w:val="ConsPlusNonformat"/>
        <w:widowControl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_____________________________________________________________________,</w:t>
      </w:r>
    </w:p>
    <w:p w:rsidR="00734DEA" w:rsidRDefault="00A01089">
      <w:pPr>
        <w:pStyle w:val="ConsPlusNonformat"/>
        <w:widowControl/>
        <w:jc w:val="both"/>
      </w:pPr>
      <w:r>
        <w:rPr>
          <w:rFonts w:ascii="Arial" w:hAnsi="Arial" w:cs="Arial"/>
          <w:color w:val="000000"/>
          <w:sz w:val="24"/>
          <w:szCs w:val="24"/>
        </w:rPr>
        <w:t>расположенного на земельном участке площадью__________________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кв.м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с кадастровым номером _____________________________________________, по адресу: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________________________________________________________________.</w:t>
      </w:r>
    </w:p>
    <w:p w:rsidR="00734DEA" w:rsidRDefault="00734DEA">
      <w:pPr>
        <w:pStyle w:val="ConsPlusNonformat"/>
        <w:widowControl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34DEA" w:rsidRDefault="00A01089">
      <w:pPr>
        <w:pStyle w:val="ConsPlusNonformat"/>
        <w:widowControl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                                 ___________________</w:t>
      </w:r>
    </w:p>
    <w:p w:rsidR="00734DEA" w:rsidRDefault="00A01089">
      <w:pPr>
        <w:pStyle w:val="ConsPlusNonformat"/>
        <w:widowControl/>
        <w:ind w:firstLine="709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 xml:space="preserve">подпись)   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        (дата)</w:t>
      </w:r>
    </w:p>
    <w:p w:rsidR="00734DEA" w:rsidRDefault="00A01089">
      <w:pPr>
        <w:pStyle w:val="ConsPlusNonformat"/>
        <w:widowControl/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</w:t>
      </w:r>
    </w:p>
    <w:p w:rsidR="00734DEA" w:rsidRDefault="00734DEA">
      <w:pPr>
        <w:pStyle w:val="af5"/>
        <w:spacing w:after="0" w:line="240" w:lineRule="auto"/>
        <w:ind w:firstLine="709"/>
        <w:rPr>
          <w:rFonts w:ascii="Arial" w:hAnsi="Arial" w:cs="Arial"/>
          <w:b/>
          <w:color w:val="000000"/>
          <w:sz w:val="24"/>
          <w:szCs w:val="24"/>
          <w:lang w:val="ru-RU"/>
        </w:rPr>
      </w:pPr>
    </w:p>
    <w:p w:rsidR="00734DEA" w:rsidRPr="00A01089" w:rsidRDefault="00A01089">
      <w:pPr>
        <w:pStyle w:val="af5"/>
        <w:spacing w:after="0" w:line="240" w:lineRule="auto"/>
        <w:ind w:firstLine="709"/>
        <w:jc w:val="both"/>
        <w:rPr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Перечень 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документов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прилагаемых к заявлению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строительства»:</w:t>
      </w:r>
    </w:p>
    <w:p w:rsidR="00734DEA" w:rsidRDefault="00A01089">
      <w:pPr>
        <w:pStyle w:val="af5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1. </w:t>
      </w:r>
      <w:r>
        <w:rPr>
          <w:rFonts w:ascii="Arial" w:hAnsi="Arial" w:cs="Arial"/>
          <w:color w:val="000000"/>
          <w:sz w:val="24"/>
          <w:szCs w:val="24"/>
          <w:lang w:val="ru-RU"/>
        </w:rPr>
        <w:t>Данные о заявителе:</w:t>
      </w:r>
    </w:p>
    <w:p w:rsidR="00734DEA" w:rsidRPr="00A01089" w:rsidRDefault="00A01089">
      <w:pPr>
        <w:pStyle w:val="af5"/>
        <w:spacing w:after="0" w:line="240" w:lineRule="auto"/>
        <w:ind w:firstLine="709"/>
        <w:jc w:val="both"/>
        <w:rPr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- для юридических лиц – выписка из Единого государственного реестра юридических лиц;</w:t>
      </w:r>
    </w:p>
    <w:p w:rsidR="00734DEA" w:rsidRPr="00A01089" w:rsidRDefault="00A01089">
      <w:pPr>
        <w:pStyle w:val="af5"/>
        <w:spacing w:after="0" w:line="240" w:lineRule="auto"/>
        <w:ind w:firstLine="709"/>
        <w:jc w:val="both"/>
        <w:rPr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- для индивидуальных предпринимателей - выписка из Единого государственного реестра индивидуальных предпринимателей;</w:t>
      </w:r>
    </w:p>
    <w:p w:rsidR="00734DEA" w:rsidRPr="00A01089" w:rsidRDefault="00A01089">
      <w:pPr>
        <w:pStyle w:val="af5"/>
        <w:spacing w:after="0" w:line="240" w:lineRule="auto"/>
        <w:ind w:firstLine="709"/>
        <w:jc w:val="both"/>
        <w:rPr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- для физических лиц, индивидуальн</w:t>
      </w:r>
      <w:r>
        <w:rPr>
          <w:rFonts w:ascii="Arial" w:hAnsi="Arial" w:cs="Arial"/>
          <w:color w:val="000000"/>
          <w:sz w:val="24"/>
          <w:szCs w:val="24"/>
          <w:lang w:val="ru-RU"/>
        </w:rPr>
        <w:t>ых предпринимателей - копии документов, удостоверяющих личность заявителя.</w:t>
      </w:r>
    </w:p>
    <w:p w:rsidR="00734DEA" w:rsidRPr="00A01089" w:rsidRDefault="00A01089">
      <w:pPr>
        <w:pStyle w:val="af5"/>
        <w:spacing w:after="0" w:line="240" w:lineRule="auto"/>
        <w:ind w:firstLine="709"/>
        <w:jc w:val="both"/>
        <w:rPr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2. Кадастровый паспорт земельного участка – для земельных участков, в отношении которых осуществлен государственный кадастровый учет. </w:t>
      </w:r>
    </w:p>
    <w:p w:rsidR="00734DEA" w:rsidRPr="00A01089" w:rsidRDefault="00A01089">
      <w:pPr>
        <w:pStyle w:val="af5"/>
        <w:spacing w:after="0" w:line="240" w:lineRule="auto"/>
        <w:ind w:firstLine="709"/>
        <w:jc w:val="both"/>
        <w:rPr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3. Схему расположения земельного участка на ка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дастровом плане или кадастровой карте соответствующей территории. </w:t>
      </w:r>
    </w:p>
    <w:p w:rsidR="00734DEA" w:rsidRDefault="00A01089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Топографический план земельного участка в М 1:500, позволяющий принять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обоснованное решение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согласованный со смежными </w:t>
      </w:r>
      <w:r>
        <w:rPr>
          <w:rFonts w:ascii="Arial" w:hAnsi="Arial" w:cs="Arial"/>
          <w:color w:val="000000"/>
          <w:sz w:val="24"/>
          <w:szCs w:val="24"/>
        </w:rPr>
        <w:lastRenderedPageBreak/>
        <w:t>землепользователями и заинтересованными организациями, если в кадаст</w:t>
      </w:r>
      <w:r>
        <w:rPr>
          <w:rFonts w:ascii="Arial" w:hAnsi="Arial" w:cs="Arial"/>
          <w:color w:val="000000"/>
          <w:sz w:val="24"/>
          <w:szCs w:val="24"/>
        </w:rPr>
        <w:t>ровом паспорте земельного участка (выписке из государственного кадастра недвижимости) в графе 16 «Особые отметки» указано, что граница земельного участка не установлена в соответствии с требованиями земельного законодательства и отсутствуют сведения для за</w:t>
      </w:r>
      <w:r>
        <w:rPr>
          <w:rFonts w:ascii="Arial" w:hAnsi="Arial" w:cs="Arial"/>
          <w:color w:val="000000"/>
          <w:sz w:val="24"/>
          <w:szCs w:val="24"/>
        </w:rPr>
        <w:t xml:space="preserve">полнения форм В.2, В.3, В.4.   </w:t>
      </w:r>
    </w:p>
    <w:p w:rsidR="00734DEA" w:rsidRPr="00A01089" w:rsidRDefault="00A01089">
      <w:pPr>
        <w:pStyle w:val="af5"/>
        <w:spacing w:after="0" w:line="240" w:lineRule="auto"/>
        <w:ind w:firstLine="709"/>
        <w:jc w:val="both"/>
        <w:rPr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5. Правоустанавливающие документы на земельный участок.</w:t>
      </w:r>
    </w:p>
    <w:p w:rsidR="00734DEA" w:rsidRPr="00A01089" w:rsidRDefault="00A01089">
      <w:pPr>
        <w:pStyle w:val="af5"/>
        <w:spacing w:after="0" w:line="240" w:lineRule="auto"/>
        <w:ind w:firstLine="709"/>
        <w:jc w:val="both"/>
        <w:rPr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6. Правоустанавливающие документы на объект капитального строительства.</w:t>
      </w:r>
    </w:p>
    <w:p w:rsidR="00734DEA" w:rsidRPr="00A01089" w:rsidRDefault="00A01089">
      <w:pPr>
        <w:pStyle w:val="af5"/>
        <w:spacing w:after="0" w:line="240" w:lineRule="auto"/>
        <w:ind w:firstLine="709"/>
        <w:jc w:val="both"/>
        <w:rPr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7. Технический паспорт на объект капитального строительства.</w:t>
      </w:r>
    </w:p>
    <w:p w:rsidR="00734DEA" w:rsidRPr="00A01089" w:rsidRDefault="00A01089">
      <w:pPr>
        <w:pStyle w:val="af5"/>
        <w:spacing w:after="0" w:line="240" w:lineRule="auto"/>
        <w:ind w:firstLine="709"/>
        <w:jc w:val="both"/>
        <w:rPr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8. Проектное обоснование на соответ</w:t>
      </w:r>
      <w:r>
        <w:rPr>
          <w:rFonts w:ascii="Arial" w:hAnsi="Arial" w:cs="Arial"/>
          <w:color w:val="000000"/>
          <w:sz w:val="24"/>
          <w:szCs w:val="24"/>
          <w:lang w:val="ru-RU"/>
        </w:rPr>
        <w:t>ствие:</w:t>
      </w:r>
    </w:p>
    <w:p w:rsidR="00734DEA" w:rsidRPr="00A01089" w:rsidRDefault="00A01089">
      <w:pPr>
        <w:pStyle w:val="af5"/>
        <w:spacing w:after="0" w:line="240" w:lineRule="auto"/>
        <w:ind w:firstLine="709"/>
        <w:jc w:val="both"/>
        <w:rPr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- архитектурным требованиям,</w:t>
      </w:r>
    </w:p>
    <w:p w:rsidR="00734DEA" w:rsidRDefault="00A01089">
      <w:pPr>
        <w:pStyle w:val="Iauiue3"/>
        <w:spacing w:line="240" w:lineRule="auto"/>
        <w:ind w:firstLine="709"/>
      </w:pPr>
      <w:r>
        <w:rPr>
          <w:rFonts w:ascii="Arial" w:hAnsi="Arial" w:cs="Arial"/>
          <w:color w:val="000000"/>
          <w:sz w:val="24"/>
          <w:szCs w:val="24"/>
        </w:rPr>
        <w:t>- требованиям безопасности: экологическим, санитарно-гигиеническим, противопожарным, гражданской обороны и предупреждения чрезвычайных ситуаций, иным требованиям безопасности, определяемыми техническими регламентами (а д</w:t>
      </w:r>
      <w:r>
        <w:rPr>
          <w:rFonts w:ascii="Arial" w:hAnsi="Arial" w:cs="Arial"/>
          <w:color w:val="000000"/>
          <w:sz w:val="24"/>
          <w:szCs w:val="24"/>
        </w:rPr>
        <w:t>о их принятия - строительными нормами и правилами, иными нормативно-техническими документами), требованиям охраны объектов культурного наследия;</w:t>
      </w:r>
    </w:p>
    <w:p w:rsidR="00734DEA" w:rsidRDefault="00A01089">
      <w:pPr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- обоснование необходимости для эффективного использования земельного участка;</w:t>
      </w:r>
    </w:p>
    <w:p w:rsidR="00734DEA" w:rsidRPr="00A01089" w:rsidRDefault="00A01089">
      <w:pPr>
        <w:pStyle w:val="af5"/>
        <w:spacing w:after="0" w:line="240" w:lineRule="auto"/>
        <w:ind w:firstLine="709"/>
        <w:jc w:val="both"/>
        <w:rPr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обоснование того, что не </w:t>
      </w:r>
      <w:r>
        <w:rPr>
          <w:rFonts w:ascii="Arial" w:hAnsi="Arial" w:cs="Arial"/>
          <w:color w:val="000000"/>
          <w:sz w:val="24"/>
          <w:szCs w:val="24"/>
          <w:lang w:val="ru-RU"/>
        </w:rPr>
        <w:t>ущемляются права владельцев смежных земельных участков, других объектов недвижимости и не противоречат интересам города.</w:t>
      </w:r>
    </w:p>
    <w:p w:rsidR="00734DEA" w:rsidRDefault="00A01089">
      <w:pPr>
        <w:pStyle w:val="af5"/>
        <w:spacing w:after="0" w:line="240" w:lineRule="auto"/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9. Демонстрационные материалы. </w:t>
      </w:r>
    </w:p>
    <w:p w:rsidR="00734DEA" w:rsidRDefault="00734DEA">
      <w:pPr>
        <w:pStyle w:val="af5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734DEA" w:rsidRDefault="00A01089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___________________                                             ___________________</w:t>
      </w:r>
    </w:p>
    <w:p w:rsidR="00734DEA" w:rsidRDefault="00A01089">
      <w:pPr>
        <w:pStyle w:val="ConsPlusNonformat"/>
        <w:widowControl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 xml:space="preserve">подпись)   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                  (дата)</w:t>
      </w:r>
    </w:p>
    <w:p w:rsidR="00734DEA" w:rsidRDefault="00734DEA">
      <w:pPr>
        <w:autoSpaceDE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sectPr w:rsidR="00734DEA">
      <w:pgSz w:w="11906" w:h="16838"/>
      <w:pgMar w:top="709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;Times New Roman">
    <w:panose1 w:val="00000000000000000000"/>
    <w:charset w:val="80"/>
    <w:family w:val="roman"/>
    <w:notTrueType/>
    <w:pitch w:val="default"/>
  </w:font>
  <w:font w:name="Arial Bold;Times New Roman">
    <w:panose1 w:val="00000000000000000000"/>
    <w:charset w:val="00"/>
    <w:family w:val="roman"/>
    <w:notTrueType/>
    <w:pitch w:val="default"/>
  </w:font>
  <w:font w:name="PMingLiU;新細明體">
    <w:panose1 w:val="00000000000000000000"/>
    <w:charset w:val="80"/>
    <w:family w:val="roman"/>
    <w:notTrueType/>
    <w:pitch w:val="default"/>
  </w:font>
  <w:font w:name="Arial Bold Italic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;바탕">
    <w:panose1 w:val="00000000000000000000"/>
    <w:charset w:val="80"/>
    <w:family w:val="roman"/>
    <w:notTrueType/>
    <w:pitch w:val="default"/>
  </w:font>
  <w:font w:name="Lucida Grande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09A"/>
    <w:multiLevelType w:val="multilevel"/>
    <w:tmpl w:val="235A8352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/>
        <w:szCs w:val="2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ascii="Arial" w:hAnsi="Arial" w:cs="Arial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Arial" w:hAnsi="Arial" w:cs="Arial"/>
        <w:szCs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Arial" w:hAnsi="Arial" w:cs="Arial"/>
        <w:szCs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Arial" w:hAnsi="Arial" w:cs="Arial"/>
        <w:szCs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Arial" w:hAnsi="Arial" w:cs="Arial"/>
        <w:szCs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Arial" w:hAnsi="Arial" w:cs="Arial"/>
        <w:szCs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Arial" w:hAnsi="Arial" w:cs="Arial"/>
        <w:szCs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Arial" w:hAnsi="Arial" w:cs="Arial"/>
        <w:szCs w:val="24"/>
      </w:rPr>
    </w:lvl>
  </w:abstractNum>
  <w:abstractNum w:abstractNumId="1" w15:restartNumberingAfterBreak="0">
    <w:nsid w:val="404B31F5"/>
    <w:multiLevelType w:val="multilevel"/>
    <w:tmpl w:val="9DE24EB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EA"/>
    <w:rsid w:val="00734DEA"/>
    <w:rsid w:val="00A0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73456-FA97-45D6-BC64-F9C935AB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b w:val="0"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b w:val="0"/>
      <w:color w:val="00000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 w:val="0"/>
      <w:color w:val="00000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b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 w:val="0"/>
      <w:color w:val="00000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color w:val="00000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 w:val="0"/>
      <w:color w:val="00000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hAnsi="Arial" w:cs="Arial"/>
      <w:szCs w:val="24"/>
    </w:rPr>
  </w:style>
  <w:style w:type="character" w:customStyle="1" w:styleId="WW8Num26z0">
    <w:name w:val="WW8Num26z0"/>
    <w:qFormat/>
    <w:rPr>
      <w:b w:val="0"/>
      <w:color w:val="000000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b w:val="0"/>
      <w:color w:val="00000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b w:val="0"/>
      <w:color w:val="00000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qFormat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нак сноски1"/>
    <w:qFormat/>
    <w:rPr>
      <w:color w:val="000000"/>
      <w:sz w:val="20"/>
      <w:vertAlign w:val="superscript"/>
    </w:rPr>
  </w:style>
  <w:style w:type="character" w:customStyle="1" w:styleId="11">
    <w:name w:val="Гиперссылка1"/>
    <w:qFormat/>
    <w:rPr>
      <w:color w:val="0000FF"/>
      <w:sz w:val="20"/>
      <w:u w:val="single"/>
    </w:rPr>
  </w:style>
  <w:style w:type="character" w:customStyle="1" w:styleId="a3">
    <w:name w:val="Текст сноски Знак"/>
    <w:qFormat/>
    <w:rPr>
      <w:rFonts w:ascii="Times New Roman" w:hAnsi="Times New Roman" w:cs="Times New Roman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sz w:val="26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Основной текст с отступом Знак"/>
    <w:qFormat/>
    <w:rPr>
      <w:sz w:val="22"/>
      <w:szCs w:val="22"/>
    </w:rPr>
  </w:style>
  <w:style w:type="character" w:customStyle="1" w:styleId="rvts6">
    <w:name w:val="rvts6"/>
    <w:qFormat/>
    <w:rPr>
      <w:rFonts w:cs="Times New Roman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styleId="a5">
    <w:name w:val="Emphasis"/>
    <w:qFormat/>
    <w:rPr>
      <w:rFonts w:cs="Times New Roman"/>
      <w:i/>
      <w:iCs/>
    </w:rPr>
  </w:style>
  <w:style w:type="character" w:styleId="a6">
    <w:name w:val="page number"/>
    <w:basedOn w:val="a0"/>
  </w:style>
  <w:style w:type="character" w:customStyle="1" w:styleId="12">
    <w:name w:val="Обычный1 Знак"/>
    <w:qFormat/>
    <w:rPr>
      <w:rFonts w:ascii="Times New Roman" w:eastAsia="ヒラギノ角ゴ Pro W3;Times New Roman" w:hAnsi="Times New Roman" w:cs="Times New Roman"/>
      <w:color w:val="000000"/>
      <w:sz w:val="24"/>
      <w:lang w:val="ru-RU" w:bidi="ar-SA"/>
    </w:rPr>
  </w:style>
  <w:style w:type="character" w:customStyle="1" w:styleId="14">
    <w:name w:val="Стиль 14 пт"/>
    <w:qFormat/>
    <w:rPr>
      <w:sz w:val="28"/>
    </w:rPr>
  </w:style>
  <w:style w:type="character" w:customStyle="1" w:styleId="b-serp-urlitem1">
    <w:name w:val="b-serp-url__item1"/>
    <w:basedOn w:val="a0"/>
    <w:qFormat/>
  </w:style>
  <w:style w:type="character" w:customStyle="1" w:styleId="13">
    <w:name w:val="Заголовок 1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7">
    <w:name w:val="Гипертекстовая ссылка"/>
    <w:qFormat/>
    <w:rPr>
      <w:b/>
      <w:bCs/>
      <w:color w:val="008000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2">
    <w:name w:val="Обычный2"/>
    <w:qFormat/>
    <w:rPr>
      <w:rFonts w:eastAsia="ヒラギノ角ゴ Pro W3;Times New Roman" w:cs="Times New Roman"/>
      <w:color w:val="000000"/>
      <w:szCs w:val="20"/>
      <w:lang w:val="ru-RU" w:bidi="ar-SA"/>
    </w:rPr>
  </w:style>
  <w:style w:type="paragraph" w:customStyle="1" w:styleId="1A">
    <w:name w:val="Заголовок 1 A"/>
    <w:next w:val="22"/>
    <w:qFormat/>
    <w:pPr>
      <w:keepNext/>
      <w:spacing w:before="240" w:after="60"/>
      <w:outlineLvl w:val="0"/>
    </w:pPr>
    <w:rPr>
      <w:rFonts w:ascii="Arial Bold;Times New Roman" w:eastAsia="ヒラギノ角ゴ Pro W3;Times New Roman" w:hAnsi="Arial Bold;Times New Roman" w:cs="Arial Bold;Times New Roman"/>
      <w:color w:val="000000"/>
      <w:kern w:val="2"/>
      <w:sz w:val="32"/>
      <w:szCs w:val="20"/>
      <w:lang w:val="ru-RU" w:bidi="ar-SA"/>
    </w:rPr>
  </w:style>
  <w:style w:type="paragraph" w:customStyle="1" w:styleId="210">
    <w:name w:val="Основной текст 21"/>
    <w:qFormat/>
    <w:pPr>
      <w:spacing w:after="120" w:line="480" w:lineRule="auto"/>
    </w:pPr>
    <w:rPr>
      <w:rFonts w:eastAsia="ヒラギノ角ゴ Pro W3;Times New Roman" w:cs="Times New Roman"/>
      <w:color w:val="000000"/>
      <w:sz w:val="26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List Paragraph"/>
    <w:basedOn w:val="a"/>
    <w:qFormat/>
    <w:pPr>
      <w:spacing w:after="0" w:line="240" w:lineRule="auto"/>
      <w:ind w:left="708"/>
    </w:pPr>
    <w:rPr>
      <w:rFonts w:ascii="Times New Roman" w:eastAsia="PMingLiU;新細明體" w:hAnsi="Times New Roman"/>
      <w:sz w:val="24"/>
      <w:szCs w:val="24"/>
    </w:rPr>
  </w:style>
  <w:style w:type="paragraph" w:customStyle="1" w:styleId="Ac">
    <w:name w:val="Текст сноски A"/>
    <w:qFormat/>
    <w:rPr>
      <w:rFonts w:eastAsia="ヒラギノ角ゴ Pro W3;Times New Roman" w:cs="Times New Roman"/>
      <w:color w:val="000000"/>
      <w:sz w:val="20"/>
      <w:szCs w:val="20"/>
      <w:lang w:val="ru-RU" w:bidi="ar-SA"/>
    </w:rPr>
  </w:style>
  <w:style w:type="paragraph" w:customStyle="1" w:styleId="3A">
    <w:name w:val="Заголовок 3 A"/>
    <w:next w:val="22"/>
    <w:qFormat/>
    <w:pPr>
      <w:keepNext/>
      <w:spacing w:before="240" w:after="60"/>
      <w:outlineLvl w:val="2"/>
    </w:pPr>
    <w:rPr>
      <w:rFonts w:ascii="Arial Bold;Times New Roman" w:eastAsia="ヒラギノ角ゴ Pro W3;Times New Roman" w:hAnsi="Arial Bold;Times New Roman" w:cs="Arial Bold;Times New Roman"/>
      <w:color w:val="000000"/>
      <w:sz w:val="26"/>
      <w:szCs w:val="20"/>
      <w:lang w:val="ru-RU" w:bidi="ar-SA"/>
    </w:rPr>
  </w:style>
  <w:style w:type="paragraph" w:customStyle="1" w:styleId="15">
    <w:name w:val="Обычный1"/>
    <w:qFormat/>
    <w:rPr>
      <w:rFonts w:eastAsia="ヒラギノ角ゴ Pro W3;Times New Roman" w:cs="Times New Roman"/>
      <w:color w:val="000000"/>
      <w:szCs w:val="20"/>
      <w:lang w:val="ru-RU" w:bidi="ar-SA"/>
    </w:rPr>
  </w:style>
  <w:style w:type="paragraph" w:styleId="ad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qFormat/>
    <w:pPr>
      <w:spacing w:after="120" w:line="480" w:lineRule="auto"/>
    </w:pPr>
    <w:rPr>
      <w:rFonts w:ascii="Times New Roman" w:eastAsia="Times New Roman" w:hAnsi="Times New Roman"/>
      <w:sz w:val="26"/>
      <w:szCs w:val="20"/>
      <w:lang w:val="en-US"/>
    </w:rPr>
  </w:style>
  <w:style w:type="paragraph" w:customStyle="1" w:styleId="ae">
    <w:name w:val="МУ Обычный стиль"/>
    <w:basedOn w:val="a"/>
    <w:qFormat/>
    <w:pPr>
      <w:tabs>
        <w:tab w:val="left" w:pos="0"/>
        <w:tab w:val="left" w:pos="108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A">
    <w:name w:val="Заголовок 2 A"/>
    <w:next w:val="22"/>
    <w:qFormat/>
    <w:pPr>
      <w:keepNext/>
      <w:spacing w:before="240" w:after="60"/>
      <w:outlineLvl w:val="1"/>
    </w:pPr>
    <w:rPr>
      <w:rFonts w:ascii="Arial Bold Italic;Times New Rom" w:eastAsia="ヒラギノ角ゴ Pro W3;Times New Roman" w:hAnsi="Arial Bold Italic;Times New Rom" w:cs="Arial Bold Italic;Times New Rom"/>
      <w:color w:val="000000"/>
      <w:sz w:val="28"/>
      <w:szCs w:val="20"/>
      <w:lang w:val="ru-RU" w:bidi="ar-SA"/>
    </w:rPr>
  </w:style>
  <w:style w:type="paragraph" w:styleId="af">
    <w:name w:val="Body Text Indent"/>
    <w:basedOn w:val="a"/>
    <w:pPr>
      <w:spacing w:after="120"/>
      <w:ind w:left="283"/>
    </w:pPr>
    <w:rPr>
      <w:lang w:val="en-US"/>
    </w:rPr>
  </w:style>
  <w:style w:type="paragraph" w:styleId="af0">
    <w:name w:val="Normal (Web)"/>
    <w:basedOn w:val="a"/>
    <w:qFormat/>
    <w:pPr>
      <w:spacing w:before="280" w:after="280" w:line="240" w:lineRule="auto"/>
    </w:pPr>
    <w:rPr>
      <w:rFonts w:ascii="Tahoma" w:eastAsia="Batang;바탕" w:hAnsi="Tahoma" w:cs="Tahoma"/>
      <w:color w:val="444488"/>
      <w:sz w:val="18"/>
      <w:szCs w:val="18"/>
    </w:rPr>
  </w:style>
  <w:style w:type="paragraph" w:customStyle="1" w:styleId="af1">
    <w:name w:val="Свободная форма"/>
    <w:qFormat/>
    <w:rPr>
      <w:rFonts w:ascii="Lucida Grande;Times New Roman" w:eastAsia="ヒラギノ角ゴ Pro W3;Times New Roman" w:hAnsi="Lucida Grande;Times New Roman" w:cs="Lucida Grande;Times New Roman"/>
      <w:color w:val="000000"/>
      <w:sz w:val="20"/>
      <w:szCs w:val="20"/>
      <w:lang w:bidi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Знак"/>
    <w:basedOn w:val="a"/>
    <w:qFormat/>
    <w:pPr>
      <w:autoSpaceDE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f5">
    <w:name w:val="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qFormat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Iauiue3">
    <w:name w:val="Iau?iue3"/>
    <w:qFormat/>
    <w:pPr>
      <w:widowControl w:val="0"/>
      <w:spacing w:line="360" w:lineRule="atLeast"/>
      <w:jc w:val="both"/>
      <w:textAlignment w:val="baseline"/>
    </w:pPr>
    <w:rPr>
      <w:rFonts w:eastAsia="Times New Roman" w:cs="Times New Roman"/>
      <w:sz w:val="20"/>
      <w:szCs w:val="20"/>
      <w:lang w:val="ru-RU" w:bidi="ar-SA"/>
    </w:r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"/>
    <w:basedOn w:val="a"/>
    <w:qFormat/>
    <w:pPr>
      <w:autoSpaceDE w:val="0"/>
      <w:spacing w:after="0" w:line="240" w:lineRule="auto"/>
      <w:ind w:right="28"/>
      <w:jc w:val="both"/>
      <w:textAlignment w:val="baseline"/>
    </w:pPr>
    <w:rPr>
      <w:rFonts w:cs="Calibri"/>
      <w:sz w:val="24"/>
      <w:szCs w:val="24"/>
      <w:lang w:val="en-US"/>
    </w:rPr>
  </w:style>
  <w:style w:type="paragraph" w:customStyle="1" w:styleId="16">
    <w:name w:val="Знак1"/>
    <w:basedOn w:val="a"/>
    <w:qFormat/>
    <w:pPr>
      <w:autoSpaceDE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af9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MS Mincho;ＭＳ 明朝" w:hAnsi="Courier New" w:cs="Courier New"/>
      <w:sz w:val="20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</dc:title>
  <dc:subject/>
  <dc:creator>Соколов</dc:creator>
  <cp:keywords/>
  <dc:description/>
  <cp:lastModifiedBy>Алёна Викторовна</cp:lastModifiedBy>
  <cp:revision>3</cp:revision>
  <cp:lastPrinted>2021-01-18T15:44:00Z</cp:lastPrinted>
  <dcterms:created xsi:type="dcterms:W3CDTF">2022-02-07T07:27:00Z</dcterms:created>
  <dcterms:modified xsi:type="dcterms:W3CDTF">2022-02-07T07:27:00Z</dcterms:modified>
  <dc:language>en-US</dc:language>
</cp:coreProperties>
</file>