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2100B1">
            <w:pPr>
              <w:rPr>
                <w:rFonts w:ascii="Arial" w:hAnsi="Arial" w:cs="Arial"/>
                <w:b/>
                <w:bCs/>
                <w:sz w:val="24"/>
                <w:szCs w:val="24"/>
              </w:rPr>
            </w:pPr>
            <w:r w:rsidRPr="00850B6C">
              <w:rPr>
                <w:rFonts w:ascii="Arial" w:hAnsi="Arial" w:cs="Arial"/>
                <w:b/>
                <w:bCs/>
                <w:sz w:val="24"/>
                <w:szCs w:val="24"/>
              </w:rPr>
              <w:t xml:space="preserve">    от «</w:t>
            </w:r>
            <w:r w:rsidR="002100B1">
              <w:rPr>
                <w:rFonts w:ascii="Arial" w:hAnsi="Arial" w:cs="Arial"/>
                <w:b/>
                <w:bCs/>
                <w:sz w:val="24"/>
                <w:szCs w:val="24"/>
              </w:rPr>
              <w:t>___</w:t>
            </w:r>
            <w:r w:rsidRPr="00850B6C">
              <w:rPr>
                <w:rFonts w:ascii="Arial" w:hAnsi="Arial" w:cs="Arial"/>
                <w:b/>
                <w:bCs/>
                <w:sz w:val="24"/>
                <w:szCs w:val="24"/>
              </w:rPr>
              <w:t xml:space="preserve">» </w:t>
            </w:r>
            <w:r w:rsidR="002100B1">
              <w:rPr>
                <w:rFonts w:ascii="Arial" w:hAnsi="Arial" w:cs="Arial"/>
                <w:b/>
                <w:bCs/>
                <w:sz w:val="24"/>
                <w:szCs w:val="24"/>
              </w:rPr>
              <w:t>____________</w:t>
            </w:r>
            <w:r w:rsidRPr="00850B6C">
              <w:rPr>
                <w:rFonts w:ascii="Arial" w:hAnsi="Arial" w:cs="Arial"/>
                <w:b/>
                <w:bCs/>
                <w:sz w:val="24"/>
                <w:szCs w:val="24"/>
              </w:rPr>
              <w:t xml:space="preserve"> 20</w:t>
            </w:r>
            <w:r w:rsidR="002100B1">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 </w:t>
            </w:r>
            <w:r w:rsidR="002100B1">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CE7D95" w:rsidRPr="00850B6C" w:rsidRDefault="008346B0" w:rsidP="008346B0">
      <w:pPr>
        <w:jc w:val="center"/>
        <w:rPr>
          <w:rFonts w:ascii="Arial" w:eastAsia="PT Astra Serif" w:hAnsi="Arial" w:cs="Arial"/>
          <w:b/>
          <w:sz w:val="32"/>
          <w:szCs w:val="32"/>
        </w:rPr>
      </w:pPr>
      <w:r w:rsidRPr="008346B0">
        <w:rPr>
          <w:rFonts w:ascii="Arial" w:eastAsia="PT Astra Serif" w:hAnsi="Arial" w:cs="Arial"/>
          <w:b/>
          <w:sz w:val="32"/>
          <w:szCs w:val="32"/>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D95" w:rsidRPr="00773481" w:rsidRDefault="00CE7D95" w:rsidP="00CE7D95">
      <w:pPr>
        <w:jc w:val="center"/>
        <w:rPr>
          <w:rFonts w:ascii="Arial" w:eastAsia="PT Astra Serif" w:hAnsi="Arial" w:cs="Arial"/>
          <w:b/>
          <w:bCs/>
          <w:sz w:val="24"/>
          <w:szCs w:val="24"/>
        </w:rPr>
      </w:pPr>
    </w:p>
    <w:p w:rsidR="00CE7D95" w:rsidRPr="00773481" w:rsidRDefault="00CE7D95" w:rsidP="00CE7D95">
      <w:pPr>
        <w:jc w:val="center"/>
        <w:rPr>
          <w:rFonts w:ascii="Arial" w:eastAsia="PT Astra Serif" w:hAnsi="Arial" w:cs="Arial"/>
          <w:sz w:val="24"/>
          <w:szCs w:val="24"/>
        </w:rPr>
      </w:pPr>
    </w:p>
    <w:p w:rsidR="00CE7D95" w:rsidRPr="00773481" w:rsidRDefault="00D66764" w:rsidP="00773481">
      <w:pPr>
        <w:ind w:firstLine="709"/>
        <w:jc w:val="both"/>
        <w:rPr>
          <w:rFonts w:ascii="Arial" w:hAnsi="Arial" w:cs="Arial"/>
          <w:sz w:val="24"/>
          <w:szCs w:val="24"/>
        </w:rPr>
      </w:pPr>
      <w:r w:rsidRPr="00D66764">
        <w:rPr>
          <w:rFonts w:ascii="Arial" w:eastAsia="PT Astra Serif"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w:t>
      </w:r>
      <w:r w:rsidR="00CE7D95" w:rsidRPr="00773481">
        <w:rPr>
          <w:rFonts w:ascii="Arial" w:eastAsia="PT Astra Serif" w:hAnsi="Arial" w:cs="Arial"/>
          <w:sz w:val="24"/>
          <w:szCs w:val="24"/>
        </w:rPr>
        <w:t xml:space="preserve">, </w:t>
      </w:r>
      <w:r w:rsidR="00773481" w:rsidRPr="00773481">
        <w:rPr>
          <w:rFonts w:ascii="Arial" w:hAnsi="Arial" w:cs="Arial"/>
          <w:sz w:val="24"/>
          <w:szCs w:val="24"/>
        </w:rPr>
        <w:t>на основании</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D66764">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D66764" w:rsidRPr="00D6676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E7D95" w:rsidRPr="00773481">
        <w:rPr>
          <w:rFonts w:ascii="Arial" w:hAnsi="Arial" w:cs="Arial"/>
          <w:sz w:val="24"/>
          <w:szCs w:val="24"/>
        </w:rPr>
        <w:t>» (Приложение).</w:t>
      </w:r>
    </w:p>
    <w:p w:rsidR="000E5223" w:rsidRPr="00773481" w:rsidRDefault="00EB0143" w:rsidP="00773481">
      <w:pPr>
        <w:ind w:firstLine="709"/>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1.85pt;margin-top:775.1pt;width:56.45pt;height:37.15pt;z-index:-251658752;mso-position-vertical-relative:page">
            <v:imagedata r:id="rId8" o:title=""/>
            <w10:wrap anchory="page"/>
          </v:shape>
          <o:OLEObject Type="Embed" ProgID="Word.Picture.8" ShapeID="_x0000_s1054" DrawAspect="Content" ObjectID="_1711530128" r:id="rId9"/>
        </w:pict>
      </w:r>
      <w:r w:rsidR="000E5223">
        <w:rPr>
          <w:rFonts w:ascii="Arial" w:hAnsi="Arial" w:cs="Arial"/>
          <w:sz w:val="24"/>
          <w:szCs w:val="24"/>
        </w:rPr>
        <w:t>2. </w:t>
      </w:r>
      <w:r w:rsidR="000E5223" w:rsidRPr="000E5223">
        <w:rPr>
          <w:rFonts w:ascii="Arial" w:hAnsi="Arial" w:cs="Arial"/>
          <w:sz w:val="24"/>
          <w:szCs w:val="24"/>
        </w:rPr>
        <w:t>Признать утратившим силу</w:t>
      </w:r>
      <w:r w:rsidR="00AD23CB">
        <w:rPr>
          <w:rFonts w:ascii="Arial" w:hAnsi="Arial" w:cs="Arial"/>
          <w:sz w:val="24"/>
          <w:szCs w:val="24"/>
        </w:rPr>
        <w:t xml:space="preserve"> </w:t>
      </w:r>
      <w:r w:rsidR="00520868" w:rsidRPr="000E5223">
        <w:rPr>
          <w:rFonts w:ascii="Arial" w:hAnsi="Arial" w:cs="Arial"/>
          <w:sz w:val="24"/>
          <w:szCs w:val="24"/>
        </w:rPr>
        <w:t xml:space="preserve">постановление администрации МО р.п. Первомайский Щекинского района от </w:t>
      </w:r>
      <w:r w:rsidR="00520868">
        <w:rPr>
          <w:rFonts w:ascii="Arial" w:hAnsi="Arial" w:cs="Arial"/>
          <w:sz w:val="24"/>
          <w:szCs w:val="24"/>
        </w:rPr>
        <w:t>09</w:t>
      </w:r>
      <w:r w:rsidR="00520868" w:rsidRPr="000E5223">
        <w:rPr>
          <w:rFonts w:ascii="Arial" w:hAnsi="Arial" w:cs="Arial"/>
          <w:sz w:val="24"/>
          <w:szCs w:val="24"/>
        </w:rPr>
        <w:t>.0</w:t>
      </w:r>
      <w:r w:rsidR="00520868">
        <w:rPr>
          <w:rFonts w:ascii="Arial" w:hAnsi="Arial" w:cs="Arial"/>
          <w:sz w:val="24"/>
          <w:szCs w:val="24"/>
        </w:rPr>
        <w:t>3</w:t>
      </w:r>
      <w:r w:rsidR="00520868" w:rsidRPr="000E5223">
        <w:rPr>
          <w:rFonts w:ascii="Arial" w:hAnsi="Arial" w:cs="Arial"/>
          <w:sz w:val="24"/>
          <w:szCs w:val="24"/>
        </w:rPr>
        <w:t>.201</w:t>
      </w:r>
      <w:r w:rsidR="00520868">
        <w:rPr>
          <w:rFonts w:ascii="Arial" w:hAnsi="Arial" w:cs="Arial"/>
          <w:sz w:val="24"/>
          <w:szCs w:val="24"/>
        </w:rPr>
        <w:t>7 № 52</w:t>
      </w:r>
      <w:r w:rsidR="00520868" w:rsidRPr="000E5223">
        <w:rPr>
          <w:rFonts w:ascii="Arial" w:hAnsi="Arial" w:cs="Arial"/>
          <w:sz w:val="24"/>
          <w:szCs w:val="24"/>
        </w:rPr>
        <w:t xml:space="preserve"> «</w:t>
      </w:r>
      <w:r w:rsidR="00520868" w:rsidRPr="00520868">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520868">
        <w:rPr>
          <w:rFonts w:ascii="Arial" w:hAnsi="Arial" w:cs="Arial"/>
          <w:sz w:val="24"/>
          <w:szCs w:val="24"/>
        </w:rPr>
        <w:t>;</w:t>
      </w:r>
      <w:r w:rsidR="000E5223" w:rsidRPr="000E5223">
        <w:rPr>
          <w:rFonts w:ascii="Arial" w:hAnsi="Arial" w:cs="Arial"/>
          <w:sz w:val="24"/>
          <w:szCs w:val="24"/>
        </w:rPr>
        <w:t xml:space="preserve"> постановление администрации МО р.п. Первомайский Щекинского района от </w:t>
      </w:r>
      <w:r w:rsidR="00520868">
        <w:rPr>
          <w:rFonts w:ascii="Arial" w:hAnsi="Arial" w:cs="Arial"/>
          <w:sz w:val="24"/>
          <w:szCs w:val="24"/>
        </w:rPr>
        <w:t>09</w:t>
      </w:r>
      <w:r w:rsidR="000E5223" w:rsidRPr="000E5223">
        <w:rPr>
          <w:rFonts w:ascii="Arial" w:hAnsi="Arial" w:cs="Arial"/>
          <w:sz w:val="24"/>
          <w:szCs w:val="24"/>
        </w:rPr>
        <w:t>.0</w:t>
      </w:r>
      <w:r w:rsidR="00520868">
        <w:rPr>
          <w:rFonts w:ascii="Arial" w:hAnsi="Arial" w:cs="Arial"/>
          <w:sz w:val="24"/>
          <w:szCs w:val="24"/>
        </w:rPr>
        <w:t>3</w:t>
      </w:r>
      <w:r w:rsidR="000E5223" w:rsidRPr="000E5223">
        <w:rPr>
          <w:rFonts w:ascii="Arial" w:hAnsi="Arial" w:cs="Arial"/>
          <w:sz w:val="24"/>
          <w:szCs w:val="24"/>
        </w:rPr>
        <w:t>.201</w:t>
      </w:r>
      <w:r w:rsidR="00520868">
        <w:rPr>
          <w:rFonts w:ascii="Arial" w:hAnsi="Arial" w:cs="Arial"/>
          <w:sz w:val="24"/>
          <w:szCs w:val="24"/>
        </w:rPr>
        <w:t>7</w:t>
      </w:r>
      <w:r w:rsidR="000E5223">
        <w:rPr>
          <w:rFonts w:ascii="Arial" w:hAnsi="Arial" w:cs="Arial"/>
          <w:sz w:val="24"/>
          <w:szCs w:val="24"/>
        </w:rPr>
        <w:t xml:space="preserve"> № </w:t>
      </w:r>
      <w:r w:rsidR="00520868">
        <w:rPr>
          <w:rFonts w:ascii="Arial" w:hAnsi="Arial" w:cs="Arial"/>
          <w:sz w:val="24"/>
          <w:szCs w:val="24"/>
        </w:rPr>
        <w:t>56</w:t>
      </w:r>
      <w:r w:rsidR="000E5223" w:rsidRPr="000E5223">
        <w:rPr>
          <w:rFonts w:ascii="Arial" w:hAnsi="Arial" w:cs="Arial"/>
          <w:sz w:val="24"/>
          <w:szCs w:val="24"/>
        </w:rPr>
        <w:t xml:space="preserve"> «</w:t>
      </w:r>
      <w:r w:rsidR="00520868" w:rsidRPr="00520868">
        <w:rPr>
          <w:rFonts w:ascii="Arial" w:hAnsi="Arial" w:cs="Arial"/>
          <w:sz w:val="24"/>
          <w:szCs w:val="24"/>
        </w:rPr>
        <w:t>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w:t>
      </w:r>
      <w:r w:rsidR="00520868">
        <w:rPr>
          <w:rFonts w:ascii="Arial" w:hAnsi="Arial" w:cs="Arial"/>
          <w:sz w:val="24"/>
          <w:szCs w:val="24"/>
        </w:rPr>
        <w:t>;</w:t>
      </w:r>
      <w:r w:rsidR="002C215B" w:rsidRPr="000E5223">
        <w:rPr>
          <w:rFonts w:ascii="Arial" w:hAnsi="Arial" w:cs="Arial"/>
          <w:sz w:val="24"/>
          <w:szCs w:val="24"/>
        </w:rPr>
        <w:t xml:space="preserve">постановление администрации МО р.п. Первомайский Щекинского района от </w:t>
      </w:r>
      <w:r w:rsidR="002C215B">
        <w:rPr>
          <w:rFonts w:ascii="Arial" w:hAnsi="Arial" w:cs="Arial"/>
          <w:sz w:val="24"/>
          <w:szCs w:val="24"/>
        </w:rPr>
        <w:t>22</w:t>
      </w:r>
      <w:r w:rsidR="002C215B" w:rsidRPr="000E5223">
        <w:rPr>
          <w:rFonts w:ascii="Arial" w:hAnsi="Arial" w:cs="Arial"/>
          <w:sz w:val="24"/>
          <w:szCs w:val="24"/>
        </w:rPr>
        <w:t>.0</w:t>
      </w:r>
      <w:r w:rsidR="002C215B">
        <w:rPr>
          <w:rFonts w:ascii="Arial" w:hAnsi="Arial" w:cs="Arial"/>
          <w:sz w:val="24"/>
          <w:szCs w:val="24"/>
        </w:rPr>
        <w:t>3</w:t>
      </w:r>
      <w:r w:rsidR="002C215B" w:rsidRPr="000E5223">
        <w:rPr>
          <w:rFonts w:ascii="Arial" w:hAnsi="Arial" w:cs="Arial"/>
          <w:sz w:val="24"/>
          <w:szCs w:val="24"/>
        </w:rPr>
        <w:t>.201</w:t>
      </w:r>
      <w:r w:rsidR="002C215B">
        <w:rPr>
          <w:rFonts w:ascii="Arial" w:hAnsi="Arial" w:cs="Arial"/>
          <w:sz w:val="24"/>
          <w:szCs w:val="24"/>
        </w:rPr>
        <w:t>7 № 71</w:t>
      </w:r>
      <w:r w:rsidR="002C215B" w:rsidRPr="000E5223">
        <w:rPr>
          <w:rFonts w:ascii="Arial" w:hAnsi="Arial" w:cs="Arial"/>
          <w:sz w:val="24"/>
          <w:szCs w:val="24"/>
        </w:rPr>
        <w:t xml:space="preserve"> «</w:t>
      </w:r>
      <w:r w:rsidR="002C215B" w:rsidRPr="002C215B">
        <w:rPr>
          <w:rFonts w:ascii="Arial" w:hAnsi="Arial" w:cs="Arial"/>
          <w:sz w:val="24"/>
          <w:szCs w:val="24"/>
        </w:rPr>
        <w:t>Об утверждении административного регламента предоставления муниципальной услуги «Предоставление в безвозмездное пользование земельных участков»</w:t>
      </w:r>
      <w:r w:rsidR="002C215B">
        <w:rPr>
          <w:rFonts w:ascii="Arial" w:hAnsi="Arial" w:cs="Arial"/>
          <w:sz w:val="24"/>
          <w:szCs w:val="24"/>
        </w:rPr>
        <w:t>;</w:t>
      </w:r>
      <w:r w:rsidR="005128BE" w:rsidRPr="000E5223">
        <w:rPr>
          <w:rFonts w:ascii="Arial" w:hAnsi="Arial" w:cs="Arial"/>
          <w:sz w:val="24"/>
          <w:szCs w:val="24"/>
        </w:rPr>
        <w:t xml:space="preserve">постановление администрации МО р.п. Первомайский Щекинского района от </w:t>
      </w:r>
      <w:r w:rsidR="005128BE">
        <w:rPr>
          <w:rFonts w:ascii="Arial" w:hAnsi="Arial" w:cs="Arial"/>
          <w:sz w:val="24"/>
          <w:szCs w:val="24"/>
        </w:rPr>
        <w:t>22</w:t>
      </w:r>
      <w:r w:rsidR="005128BE" w:rsidRPr="000E5223">
        <w:rPr>
          <w:rFonts w:ascii="Arial" w:hAnsi="Arial" w:cs="Arial"/>
          <w:sz w:val="24"/>
          <w:szCs w:val="24"/>
        </w:rPr>
        <w:t>.0</w:t>
      </w:r>
      <w:r w:rsidR="005128BE">
        <w:rPr>
          <w:rFonts w:ascii="Arial" w:hAnsi="Arial" w:cs="Arial"/>
          <w:sz w:val="24"/>
          <w:szCs w:val="24"/>
        </w:rPr>
        <w:t>3</w:t>
      </w:r>
      <w:r w:rsidR="005128BE" w:rsidRPr="000E5223">
        <w:rPr>
          <w:rFonts w:ascii="Arial" w:hAnsi="Arial" w:cs="Arial"/>
          <w:sz w:val="24"/>
          <w:szCs w:val="24"/>
        </w:rPr>
        <w:t>.201</w:t>
      </w:r>
      <w:r w:rsidR="005128BE">
        <w:rPr>
          <w:rFonts w:ascii="Arial" w:hAnsi="Arial" w:cs="Arial"/>
          <w:sz w:val="24"/>
          <w:szCs w:val="24"/>
        </w:rPr>
        <w:t>7 № 75</w:t>
      </w:r>
      <w:r w:rsidR="005128BE" w:rsidRPr="000E5223">
        <w:rPr>
          <w:rFonts w:ascii="Arial" w:hAnsi="Arial" w:cs="Arial"/>
          <w:sz w:val="24"/>
          <w:szCs w:val="24"/>
        </w:rPr>
        <w:t xml:space="preserve"> «</w:t>
      </w:r>
      <w:r w:rsidR="005128BE" w:rsidRPr="005128BE">
        <w:rPr>
          <w:rFonts w:ascii="Arial" w:hAnsi="Arial" w:cs="Arial"/>
          <w:sz w:val="24"/>
          <w:szCs w:val="24"/>
        </w:rPr>
        <w:t xml:space="preserve">Об утверждении административного регламента предоставления муниципальной услуги «Предоставление в аренду или собственность земельных участков (за исключением земельных участков из </w:t>
      </w:r>
      <w:r w:rsidR="005128BE" w:rsidRPr="005128BE">
        <w:rPr>
          <w:rFonts w:ascii="Arial" w:hAnsi="Arial" w:cs="Arial"/>
          <w:sz w:val="24"/>
          <w:szCs w:val="24"/>
        </w:rPr>
        <w:lastRenderedPageBreak/>
        <w:t>земель сельскохозяйственного назначения) для целей, не связанных со строительством</w:t>
      </w:r>
      <w:r w:rsidR="005128BE" w:rsidRPr="00520868">
        <w:rPr>
          <w:rFonts w:ascii="Arial" w:hAnsi="Arial" w:cs="Arial"/>
          <w:sz w:val="24"/>
          <w:szCs w:val="24"/>
        </w:rPr>
        <w:t>»</w:t>
      </w:r>
      <w:r w:rsidR="000E5223" w:rsidRPr="000E5223">
        <w:rPr>
          <w:rFonts w:ascii="Arial" w:hAnsi="Arial" w:cs="Arial"/>
          <w:sz w:val="24"/>
          <w:szCs w:val="24"/>
        </w:rPr>
        <w:t>.</w:t>
      </w:r>
    </w:p>
    <w:p w:rsidR="00773481" w:rsidRPr="00773481" w:rsidRDefault="000E5223" w:rsidP="00773481">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0E5223" w:rsidP="00773481">
      <w:pPr>
        <w:shd w:val="clear" w:color="FFFFFF" w:fill="FFFFFF"/>
        <w:ind w:firstLine="709"/>
        <w:jc w:val="both"/>
        <w:rPr>
          <w:rFonts w:ascii="Arial" w:hAnsi="Arial" w:cs="Arial"/>
          <w:sz w:val="24"/>
          <w:szCs w:val="24"/>
        </w:rPr>
      </w:pPr>
      <w:r>
        <w:rPr>
          <w:rFonts w:ascii="Arial" w:hAnsi="Arial" w:cs="Arial"/>
          <w:sz w:val="24"/>
          <w:szCs w:val="24"/>
        </w:rPr>
        <w:t>4</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773481" w:rsidP="00773481">
      <w:pPr>
        <w:ind w:firstLine="709"/>
        <w:rPr>
          <w:rFonts w:ascii="Arial" w:hAnsi="Arial" w:cs="Arial"/>
          <w:bCs/>
          <w:sz w:val="24"/>
          <w:szCs w:val="24"/>
        </w:rPr>
      </w:pPr>
      <w:r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Default="00773481"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2100B1" w:rsidRPr="00F43284" w:rsidRDefault="002100B1" w:rsidP="002100B1">
      <w:pPr>
        <w:jc w:val="right"/>
        <w:rPr>
          <w:rFonts w:ascii="Arial" w:hAnsi="Arial" w:cs="Arial"/>
          <w:bCs/>
          <w:sz w:val="24"/>
          <w:szCs w:val="24"/>
        </w:rPr>
      </w:pPr>
      <w:bookmarkStart w:id="0" w:name="_GoBack"/>
      <w:bookmarkEnd w:id="0"/>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F730AB">
        <w:rPr>
          <w:rFonts w:ascii="Arial" w:hAnsi="Arial" w:cs="Arial"/>
          <w:bCs/>
          <w:sz w:val="24"/>
          <w:szCs w:val="24"/>
        </w:rPr>
        <w:t>____________</w:t>
      </w:r>
      <w:r w:rsidRPr="00F43284">
        <w:rPr>
          <w:rFonts w:ascii="Arial" w:hAnsi="Arial" w:cs="Arial"/>
          <w:bCs/>
          <w:sz w:val="24"/>
          <w:szCs w:val="24"/>
        </w:rPr>
        <w:t xml:space="preserve"> № </w:t>
      </w:r>
      <w:r w:rsidR="00F730AB">
        <w:rPr>
          <w:rFonts w:ascii="Arial" w:hAnsi="Arial" w:cs="Arial"/>
          <w:bCs/>
          <w:sz w:val="24"/>
          <w:szCs w:val="24"/>
        </w:rPr>
        <w:t>_____</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0E6E1D" w:rsidRPr="00590DBC" w:rsidRDefault="000E6E1D" w:rsidP="000E6E1D">
      <w:pPr>
        <w:ind w:right="-6"/>
        <w:jc w:val="center"/>
        <w:rPr>
          <w:rFonts w:ascii="Arial" w:eastAsia="Times New Roman" w:hAnsi="Arial" w:cs="Arial"/>
          <w:b/>
          <w:sz w:val="24"/>
          <w:szCs w:val="24"/>
        </w:rPr>
      </w:pPr>
      <w:bookmarkStart w:id="1" w:name="Par43"/>
      <w:bookmarkEnd w:id="1"/>
      <w:r w:rsidRPr="00590DBC">
        <w:rPr>
          <w:rFonts w:ascii="Arial" w:eastAsia="Times New Roman" w:hAnsi="Arial" w:cs="Arial"/>
          <w:b/>
          <w:sz w:val="24"/>
          <w:szCs w:val="24"/>
        </w:rPr>
        <w:t xml:space="preserve">АДМИНИСТРАТИВНЫЙ РЕГЛАМЕНТ </w:t>
      </w:r>
      <w:r w:rsidRPr="00590DBC">
        <w:rPr>
          <w:rFonts w:ascii="Arial" w:eastAsia="Times New Roman" w:hAnsi="Arial" w:cs="Arial"/>
          <w:b/>
          <w:sz w:val="24"/>
          <w:szCs w:val="24"/>
        </w:rPr>
        <w:br/>
        <w:t xml:space="preserve"> предоставления муниципальной услуги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без проведения торгов»</w:t>
      </w:r>
    </w:p>
    <w:p w:rsidR="000E6E1D" w:rsidRPr="00590DBC" w:rsidRDefault="000E6E1D" w:rsidP="000E6E1D">
      <w:pPr>
        <w:spacing w:line="360" w:lineRule="auto"/>
        <w:jc w:val="center"/>
        <w:rPr>
          <w:rFonts w:ascii="Arial" w:hAnsi="Arial" w:cs="Arial"/>
          <w:b/>
          <w:bCs/>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1. Общие положения</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E40BF3" w:rsidP="00E40BF3">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1.1. </w:t>
      </w:r>
      <w:r w:rsidR="000E6E1D" w:rsidRPr="00590DBC">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0E6E1D" w:rsidRPr="00590DBC" w:rsidRDefault="000E6E1D" w:rsidP="000E6E1D">
      <w:pPr>
        <w:jc w:val="center"/>
        <w:rPr>
          <w:rFonts w:ascii="Arial" w:eastAsia="Times New Roman" w:hAnsi="Arial" w:cs="Arial"/>
          <w:sz w:val="24"/>
          <w:szCs w:val="24"/>
        </w:rPr>
      </w:pP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590DBC">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90DBC">
        <w:rPr>
          <w:rFonts w:ascii="Arial" w:eastAsia="Times New Roman" w:hAnsi="Arial" w:cs="Arial"/>
          <w:spacing w:val="2"/>
          <w:sz w:val="24"/>
          <w:szCs w:val="24"/>
        </w:rPr>
        <w:t xml:space="preserve">» (далее – Муниципальная услуга) являются отношения, возникающие между заявителями и администрацией </w:t>
      </w:r>
      <w:r w:rsidR="00E40BF3" w:rsidRPr="00590DBC">
        <w:rPr>
          <w:rFonts w:ascii="Arial" w:eastAsia="Times New Roman" w:hAnsi="Arial" w:cs="Arial"/>
          <w:spacing w:val="2"/>
          <w:sz w:val="24"/>
          <w:szCs w:val="24"/>
        </w:rPr>
        <w:t>МО р.п. Первомайский</w:t>
      </w:r>
      <w:r w:rsidRPr="00590DBC">
        <w:rPr>
          <w:rFonts w:ascii="Arial" w:eastAsia="Times New Roman" w:hAnsi="Arial" w:cs="Arial"/>
          <w:spacing w:val="2"/>
          <w:sz w:val="24"/>
          <w:szCs w:val="24"/>
        </w:rPr>
        <w:t>Щекинск</w:t>
      </w:r>
      <w:r w:rsidR="00E40BF3" w:rsidRPr="00590DBC">
        <w:rPr>
          <w:rFonts w:ascii="Arial" w:eastAsia="Times New Roman" w:hAnsi="Arial" w:cs="Arial"/>
          <w:spacing w:val="2"/>
          <w:sz w:val="24"/>
          <w:szCs w:val="24"/>
        </w:rPr>
        <w:t>ого</w:t>
      </w:r>
      <w:r w:rsidRPr="00590DBC">
        <w:rPr>
          <w:rFonts w:ascii="Arial" w:eastAsia="Times New Roman" w:hAnsi="Arial" w:cs="Arial"/>
          <w:spacing w:val="2"/>
          <w:sz w:val="24"/>
          <w:szCs w:val="24"/>
        </w:rPr>
        <w:t xml:space="preserve"> район</w:t>
      </w:r>
      <w:r w:rsidR="00E40BF3" w:rsidRPr="00590DBC">
        <w:rPr>
          <w:rFonts w:ascii="Arial" w:eastAsia="Times New Roman" w:hAnsi="Arial" w:cs="Arial"/>
          <w:spacing w:val="2"/>
          <w:sz w:val="24"/>
          <w:szCs w:val="24"/>
        </w:rPr>
        <w:t>а</w:t>
      </w:r>
      <w:r w:rsidRPr="00590DBC">
        <w:rPr>
          <w:rFonts w:ascii="Arial" w:eastAsia="Times New Roman" w:hAnsi="Arial" w:cs="Arial"/>
          <w:spacing w:val="2"/>
          <w:sz w:val="24"/>
          <w:szCs w:val="24"/>
        </w:rPr>
        <w:t xml:space="preserve"> (далее – Администрация), связанные с предоставлением муниципальной услуги.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Fonts w:ascii="Arial" w:eastAsia="Times New Roman" w:hAnsi="Arial" w:cs="Arial"/>
          <w:spacing w:val="2"/>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pacing w:val="2"/>
          <w:sz w:val="24"/>
          <w:szCs w:val="24"/>
        </w:rPr>
      </w:pPr>
      <w:r w:rsidRPr="00590DBC">
        <w:rPr>
          <w:rFonts w:ascii="Arial" w:eastAsia="Times New Roman" w:hAnsi="Arial" w:cs="Arial"/>
          <w:spacing w:val="2"/>
          <w:sz w:val="24"/>
          <w:szCs w:val="24"/>
        </w:rPr>
        <w:t xml:space="preserve">1.1.4. </w:t>
      </w:r>
      <w:r w:rsidRPr="00590DBC">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0E6E1D" w:rsidRPr="00590DBC" w:rsidRDefault="000E6E1D" w:rsidP="000E6E1D">
      <w:pPr>
        <w:pStyle w:val="a3"/>
        <w:ind w:firstLine="709"/>
        <w:rPr>
          <w:rFonts w:ascii="Arial" w:hAnsi="Arial" w:cs="Arial"/>
          <w:sz w:val="24"/>
          <w:szCs w:val="24"/>
        </w:rPr>
      </w:pPr>
      <w:r w:rsidRPr="00590DBC">
        <w:rPr>
          <w:rStyle w:val="afff2"/>
          <w:rFonts w:ascii="Arial" w:hAnsi="Arial" w:cs="Arial"/>
          <w:sz w:val="24"/>
          <w:szCs w:val="24"/>
        </w:rPr>
        <w:t>1.1.5. Муниципальная услуга, предоставляемая администраци</w:t>
      </w:r>
      <w:r w:rsidR="00E40BF3" w:rsidRPr="00590DBC">
        <w:rPr>
          <w:rStyle w:val="afff2"/>
          <w:rFonts w:ascii="Arial" w:hAnsi="Arial" w:cs="Arial"/>
          <w:sz w:val="24"/>
          <w:szCs w:val="24"/>
        </w:rPr>
        <w:t>ей МО р.п. Первомайский</w:t>
      </w:r>
      <w:r w:rsidRPr="00590DBC">
        <w:rPr>
          <w:rStyle w:val="afff2"/>
          <w:rFonts w:ascii="Arial" w:hAnsi="Arial" w:cs="Arial"/>
          <w:sz w:val="24"/>
          <w:szCs w:val="24"/>
        </w:rPr>
        <w:t xml:space="preserve">Щекинского района - деятельность по реализации функций </w:t>
      </w:r>
      <w:r w:rsidR="00E40BF3" w:rsidRPr="00590DBC">
        <w:rPr>
          <w:rStyle w:val="afff2"/>
          <w:rFonts w:ascii="Arial" w:hAnsi="Arial" w:cs="Arial"/>
          <w:sz w:val="24"/>
          <w:szCs w:val="24"/>
        </w:rPr>
        <w:t>администрации</w:t>
      </w:r>
      <w:r w:rsidRPr="00590DBC">
        <w:rPr>
          <w:rStyle w:val="afff2"/>
          <w:rFonts w:ascii="Arial" w:hAnsi="Arial" w:cs="Arial"/>
          <w:sz w:val="24"/>
          <w:szCs w:val="24"/>
        </w:rPr>
        <w:t xml:space="preserve">, которая осуществляется по запросам заявителей в пределах полномочий администрации </w:t>
      </w:r>
      <w:r w:rsidR="00E40BF3" w:rsidRPr="00590DBC">
        <w:rPr>
          <w:rStyle w:val="afff2"/>
          <w:rFonts w:ascii="Arial" w:hAnsi="Arial" w:cs="Arial"/>
          <w:sz w:val="24"/>
          <w:szCs w:val="24"/>
        </w:rPr>
        <w:t xml:space="preserve">МО р.п. Первомайский </w:t>
      </w:r>
      <w:r w:rsidRPr="00590DBC">
        <w:rPr>
          <w:rStyle w:val="afff2"/>
          <w:rFonts w:ascii="Arial" w:hAnsi="Arial" w:cs="Arial"/>
          <w:sz w:val="24"/>
          <w:szCs w:val="24"/>
        </w:rPr>
        <w:t>Щекинского района, предоставляюще</w:t>
      </w:r>
      <w:r w:rsidR="00E40BF3" w:rsidRPr="00590DBC">
        <w:rPr>
          <w:rStyle w:val="afff2"/>
          <w:rFonts w:ascii="Arial" w:hAnsi="Arial" w:cs="Arial"/>
          <w:sz w:val="24"/>
          <w:szCs w:val="24"/>
        </w:rPr>
        <w:t>й</w:t>
      </w:r>
      <w:r w:rsidRPr="00590DBC">
        <w:rPr>
          <w:rStyle w:val="afff2"/>
          <w:rFonts w:ascii="Arial" w:hAnsi="Arial" w:cs="Arial"/>
          <w:sz w:val="24"/>
          <w:szCs w:val="24"/>
        </w:rPr>
        <w:t xml:space="preserve">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E40BF3" w:rsidRPr="00590DBC">
        <w:rPr>
          <w:rStyle w:val="afff2"/>
          <w:rFonts w:ascii="Arial" w:hAnsi="Arial" w:cs="Arial"/>
          <w:sz w:val="24"/>
          <w:szCs w:val="24"/>
        </w:rPr>
        <w:t>муниципального образования рабочий поселок Первомайский администрация МО р.п. Первомайский</w:t>
      </w:r>
      <w:r w:rsidRPr="00590DBC">
        <w:rPr>
          <w:rStyle w:val="afff2"/>
          <w:rFonts w:ascii="Arial" w:hAnsi="Arial" w:cs="Arial"/>
          <w:sz w:val="24"/>
          <w:szCs w:val="24"/>
        </w:rPr>
        <w:t xml:space="preserve"> (далее – Услуга)</w:t>
      </w:r>
      <w:r w:rsidRPr="00590DBC">
        <w:rPr>
          <w:rFonts w:ascii="Arial" w:hAnsi="Arial" w:cs="Arial"/>
          <w:sz w:val="24"/>
          <w:szCs w:val="24"/>
        </w:rPr>
        <w:t>;</w:t>
      </w:r>
    </w:p>
    <w:p w:rsidR="000E6E1D" w:rsidRPr="00590DBC" w:rsidRDefault="000E6E1D" w:rsidP="000E6E1D">
      <w:pPr>
        <w:autoSpaceDE w:val="0"/>
        <w:autoSpaceDN w:val="0"/>
        <w:adjustRightInd w:val="0"/>
        <w:ind w:firstLine="540"/>
        <w:jc w:val="both"/>
        <w:outlineLvl w:val="1"/>
        <w:rPr>
          <w:rFonts w:ascii="Arial" w:hAnsi="Arial" w:cs="Arial"/>
          <w:sz w:val="24"/>
          <w:szCs w:val="24"/>
        </w:rPr>
      </w:pPr>
      <w:r w:rsidRPr="00590DBC">
        <w:rPr>
          <w:rFonts w:ascii="Arial" w:hAnsi="Arial" w:cs="Arial"/>
          <w:sz w:val="24"/>
          <w:szCs w:val="24"/>
        </w:rPr>
        <w:t xml:space="preserve">1.1.6. Заявители – физические, юридические лица и индивидуальные предприниматели, либо их уполномоченные в установленном законом порядке представители, обратившиеся в администрацию </w:t>
      </w:r>
      <w:r w:rsidR="00E40BF3" w:rsidRPr="00590DBC">
        <w:rPr>
          <w:rStyle w:val="afff2"/>
          <w:rFonts w:ascii="Arial" w:hAnsi="Arial" w:cs="Arial"/>
          <w:b w:val="0"/>
          <w:sz w:val="24"/>
          <w:szCs w:val="24"/>
        </w:rPr>
        <w:t>МО р.п. Первомайский</w:t>
      </w:r>
      <w:r w:rsidRPr="00590DBC">
        <w:rPr>
          <w:rFonts w:ascii="Arial" w:hAnsi="Arial" w:cs="Arial"/>
          <w:sz w:val="24"/>
          <w:szCs w:val="24"/>
        </w:rPr>
        <w:t xml:space="preserve">Щекинскогорайона с заявление (запросом) о предоставлении </w:t>
      </w:r>
      <w:r w:rsidRPr="00590DBC">
        <w:rPr>
          <w:rFonts w:ascii="Arial" w:hAnsi="Arial" w:cs="Arial"/>
          <w:sz w:val="24"/>
          <w:szCs w:val="24"/>
        </w:rPr>
        <w:lastRenderedPageBreak/>
        <w:t>муниципальной услуги, выраженным в устной, письменной или электронной форме.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590DBC">
          <w:rPr>
            <w:rStyle w:val="ab"/>
            <w:rFonts w:ascii="Arial" w:eastAsia="Times New Roman" w:hAnsi="Arial" w:cs="Arial"/>
            <w:sz w:val="24"/>
            <w:szCs w:val="24"/>
          </w:rPr>
          <w:t>www.gosuslugi.ru</w:t>
        </w:r>
      </w:hyperlink>
      <w:r w:rsidRPr="00590DBC">
        <w:rPr>
          <w:rFonts w:ascii="Arial" w:eastAsia="Times New Roman" w:hAnsi="Arial" w:cs="Arial"/>
          <w:sz w:val="24"/>
          <w:szCs w:val="24"/>
        </w:rPr>
        <w:t>.</w:t>
      </w:r>
    </w:p>
    <w:p w:rsidR="000E6E1D" w:rsidRPr="00590DBC" w:rsidRDefault="000E6E1D" w:rsidP="000E6E1D">
      <w:pPr>
        <w:shd w:val="clear" w:color="auto" w:fill="FFFFFF"/>
        <w:ind w:firstLine="851"/>
        <w:jc w:val="both"/>
        <w:textAlignment w:val="baseline"/>
        <w:rPr>
          <w:rStyle w:val="ab"/>
          <w:rFonts w:ascii="Arial" w:eastAsia="Times New Roman" w:hAnsi="Arial" w:cs="Arial"/>
          <w:sz w:val="24"/>
          <w:szCs w:val="24"/>
        </w:rPr>
      </w:pPr>
      <w:r w:rsidRPr="00590DBC">
        <w:rPr>
          <w:rFonts w:ascii="Arial" w:eastAsia="Times New Roman" w:hAnsi="Arial" w:cs="Arial"/>
          <w:sz w:val="24"/>
          <w:szCs w:val="24"/>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1" w:history="1">
        <w:r w:rsidRPr="00590DBC">
          <w:rPr>
            <w:rStyle w:val="ab"/>
            <w:rFonts w:ascii="Arial" w:eastAsia="Times New Roman" w:hAnsi="Arial" w:cs="Arial"/>
            <w:sz w:val="24"/>
            <w:szCs w:val="24"/>
          </w:rPr>
          <w:t>www.</w:t>
        </w:r>
        <w:r w:rsidRPr="00590DBC">
          <w:rPr>
            <w:rStyle w:val="ab"/>
            <w:rFonts w:ascii="Arial" w:eastAsia="Times New Roman" w:hAnsi="Arial" w:cs="Arial"/>
            <w:sz w:val="24"/>
            <w:szCs w:val="24"/>
            <w:lang w:val="en-US"/>
          </w:rPr>
          <w:t>gosuslugi</w:t>
        </w:r>
        <w:r w:rsidRPr="00590DBC">
          <w:rPr>
            <w:rStyle w:val="ab"/>
            <w:rFonts w:ascii="Arial" w:eastAsia="Times New Roman" w:hAnsi="Arial" w:cs="Arial"/>
            <w:sz w:val="24"/>
            <w:szCs w:val="24"/>
          </w:rPr>
          <w:t>71.ru</w:t>
        </w:r>
      </w:hyperlink>
      <w:r w:rsidRPr="00590DBC">
        <w:rPr>
          <w:rStyle w:val="ab"/>
          <w:rFonts w:ascii="Arial" w:eastAsia="Times New Roman" w:hAnsi="Arial" w:cs="Arial"/>
          <w:sz w:val="24"/>
          <w:szCs w:val="24"/>
        </w:rPr>
        <w:t>.</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1.1.10. Личный кабинет - сервис ЕПГУ, позволяющий Заявителю получать информацию о ходе обработки запросов, поданных посредством РПГУ.</w:t>
      </w:r>
    </w:p>
    <w:p w:rsidR="000E6E1D" w:rsidRPr="00590DBC" w:rsidRDefault="000E6E1D" w:rsidP="000E6E1D">
      <w:pPr>
        <w:autoSpaceDE w:val="0"/>
        <w:autoSpaceDN w:val="0"/>
        <w:adjustRightInd w:val="0"/>
        <w:ind w:firstLine="540"/>
        <w:jc w:val="both"/>
        <w:outlineLvl w:val="1"/>
        <w:rPr>
          <w:rFonts w:ascii="Arial" w:hAnsi="Arial" w:cs="Arial"/>
          <w:sz w:val="24"/>
          <w:szCs w:val="24"/>
        </w:rPr>
      </w:pPr>
      <w:r w:rsidRPr="00590DBC">
        <w:rPr>
          <w:rFonts w:ascii="Arial" w:hAnsi="Arial" w:cs="Arial"/>
          <w:sz w:val="24"/>
          <w:szCs w:val="24"/>
        </w:rPr>
        <w:t>1.1.11.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0E6E1D" w:rsidRPr="00590DBC" w:rsidRDefault="000E6E1D" w:rsidP="000E6E1D">
      <w:pPr>
        <w:shd w:val="clear" w:color="auto" w:fill="FFFFFF"/>
        <w:ind w:firstLine="851"/>
        <w:jc w:val="both"/>
        <w:textAlignment w:val="baseline"/>
        <w:rPr>
          <w:rFonts w:ascii="Arial" w:eastAsia="Times New Roman" w:hAnsi="Arial" w:cs="Arial"/>
          <w:spacing w:val="2"/>
          <w:sz w:val="24"/>
          <w:szCs w:val="24"/>
        </w:rPr>
      </w:pPr>
      <w:r w:rsidRPr="00590DBC">
        <w:rPr>
          <w:rStyle w:val="afff2"/>
          <w:rFonts w:ascii="Arial" w:hAnsi="Arial" w:cs="Arial"/>
          <w:sz w:val="24"/>
          <w:szCs w:val="24"/>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590DBC">
        <w:rPr>
          <w:rFonts w:ascii="Arial" w:hAnsi="Arial" w:cs="Arial"/>
          <w:sz w:val="24"/>
          <w:szCs w:val="24"/>
        </w:rPr>
        <w:t>.</w:t>
      </w:r>
    </w:p>
    <w:p w:rsidR="000E6E1D" w:rsidRPr="00590DBC" w:rsidRDefault="000E6E1D" w:rsidP="000E6E1D">
      <w:pPr>
        <w:widowControl w:val="0"/>
        <w:snapToGrid w:val="0"/>
        <w:ind w:firstLine="540"/>
        <w:jc w:val="center"/>
        <w:rPr>
          <w:rFonts w:ascii="Arial" w:eastAsia="Times New Roman" w:hAnsi="Arial" w:cs="Arial"/>
          <w:sz w:val="24"/>
          <w:szCs w:val="24"/>
        </w:rPr>
      </w:pPr>
    </w:p>
    <w:p w:rsidR="000E6E1D" w:rsidRPr="00590DBC" w:rsidRDefault="000E6E1D" w:rsidP="000E6E1D">
      <w:pPr>
        <w:pStyle w:val="ConsPlusNormal"/>
        <w:ind w:firstLine="709"/>
        <w:jc w:val="center"/>
        <w:rPr>
          <w:b/>
          <w:sz w:val="24"/>
          <w:szCs w:val="24"/>
        </w:rPr>
      </w:pPr>
      <w:r w:rsidRPr="00590DBC">
        <w:rPr>
          <w:b/>
          <w:sz w:val="24"/>
          <w:szCs w:val="24"/>
        </w:rPr>
        <w:t>1.2 Круг заявителей</w:t>
      </w:r>
    </w:p>
    <w:p w:rsidR="000E6E1D" w:rsidRPr="00590DBC" w:rsidRDefault="000E6E1D" w:rsidP="000E6E1D">
      <w:pPr>
        <w:pStyle w:val="a5"/>
        <w:tabs>
          <w:tab w:val="left" w:pos="3923"/>
          <w:tab w:val="center" w:pos="5102"/>
        </w:tabs>
        <w:ind w:left="1440"/>
        <w:rPr>
          <w:rFonts w:ascii="Arial" w:eastAsia="Times New Roman" w:hAnsi="Arial" w:cs="Arial"/>
          <w:b/>
          <w:sz w:val="24"/>
          <w:szCs w:val="24"/>
        </w:rPr>
      </w:pP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Заявителями являются физические, юридические лица и индивидуальные предприниматели.</w:t>
      </w: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 xml:space="preserve">От имени физических лиц, </w:t>
      </w:r>
      <w:r w:rsidRPr="00590DBC">
        <w:rPr>
          <w:rFonts w:ascii="Arial" w:eastAsia="Times New Roman" w:hAnsi="Arial" w:cs="Arial"/>
          <w:sz w:val="24"/>
          <w:szCs w:val="24"/>
        </w:rPr>
        <w:t>индивидуальных предпринимателей</w:t>
      </w:r>
      <w:r w:rsidRPr="00590DBC">
        <w:rPr>
          <w:rFonts w:ascii="Arial" w:hAnsi="Arial" w:cs="Arial"/>
          <w:sz w:val="24"/>
          <w:szCs w:val="24"/>
        </w:rPr>
        <w:t xml:space="preserve">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0E6E1D" w:rsidRPr="00590DBC" w:rsidRDefault="000E6E1D" w:rsidP="000E6E1D">
      <w:pPr>
        <w:pStyle w:val="a5"/>
        <w:ind w:left="0" w:firstLine="708"/>
        <w:jc w:val="both"/>
        <w:rPr>
          <w:rFonts w:ascii="Arial" w:hAnsi="Arial" w:cs="Arial"/>
          <w:sz w:val="24"/>
          <w:szCs w:val="24"/>
        </w:rPr>
      </w:pPr>
      <w:r w:rsidRPr="00590DBC">
        <w:rPr>
          <w:rFonts w:ascii="Arial" w:hAnsi="Arial" w:cs="Arial"/>
          <w:sz w:val="24"/>
          <w:szCs w:val="24"/>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0E6E1D" w:rsidRPr="00590DBC" w:rsidRDefault="000E6E1D" w:rsidP="000E6E1D">
      <w:pPr>
        <w:pStyle w:val="a5"/>
        <w:ind w:left="0" w:firstLine="709"/>
        <w:jc w:val="both"/>
        <w:rPr>
          <w:rFonts w:ascii="Arial" w:hAnsi="Arial" w:cs="Arial"/>
          <w:sz w:val="24"/>
          <w:szCs w:val="24"/>
        </w:rPr>
      </w:pPr>
      <w:r w:rsidRPr="00590DBC">
        <w:rPr>
          <w:rFonts w:ascii="Arial" w:hAnsi="Arial" w:cs="Arial"/>
          <w:sz w:val="24"/>
          <w:szCs w:val="24"/>
        </w:rPr>
        <w:t>В предусмотренных законом случаях от имени юридического лица могут действовать его участники.</w:t>
      </w:r>
    </w:p>
    <w:p w:rsidR="000E6E1D" w:rsidRPr="00590DBC" w:rsidRDefault="000E6E1D" w:rsidP="000E6E1D">
      <w:pPr>
        <w:ind w:firstLine="547"/>
        <w:jc w:val="both"/>
        <w:rPr>
          <w:rFonts w:ascii="Arial" w:eastAsia="Times New Roman" w:hAnsi="Arial" w:cs="Arial"/>
          <w:sz w:val="24"/>
          <w:szCs w:val="24"/>
        </w:rPr>
      </w:pPr>
    </w:p>
    <w:p w:rsidR="000E6E1D" w:rsidRPr="00590DBC" w:rsidRDefault="000E6E1D" w:rsidP="000E6E1D">
      <w:pPr>
        <w:pStyle w:val="a5"/>
        <w:ind w:left="1069"/>
        <w:jc w:val="center"/>
        <w:rPr>
          <w:rFonts w:ascii="Arial" w:hAnsi="Arial" w:cs="Arial"/>
          <w:b/>
          <w:color w:val="000000" w:themeColor="text1"/>
          <w:sz w:val="24"/>
          <w:szCs w:val="24"/>
        </w:rPr>
      </w:pPr>
      <w:r w:rsidRPr="00590DBC">
        <w:rPr>
          <w:rFonts w:ascii="Arial" w:hAnsi="Arial" w:cs="Arial"/>
          <w:b/>
          <w:color w:val="000000" w:themeColor="text1"/>
          <w:sz w:val="24"/>
          <w:szCs w:val="24"/>
        </w:rPr>
        <w:lastRenderedPageBreak/>
        <w:t>1.3 Требования к порядку информирования о предоставлении государственной услуги</w:t>
      </w:r>
    </w:p>
    <w:p w:rsidR="000E6E1D" w:rsidRPr="00590DBC" w:rsidRDefault="000E6E1D" w:rsidP="000E6E1D">
      <w:pPr>
        <w:widowControl w:val="0"/>
        <w:snapToGrid w:val="0"/>
        <w:ind w:firstLine="540"/>
        <w:jc w:val="center"/>
        <w:rPr>
          <w:rFonts w:ascii="Arial" w:eastAsia="Times New Roman" w:hAnsi="Arial" w:cs="Arial"/>
          <w:color w:val="FF0000"/>
          <w:sz w:val="24"/>
          <w:szCs w:val="24"/>
        </w:rPr>
      </w:pP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 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1.3.2.1. Место нахождения, режим и график работы администрации,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1.3.2.2. Справочные телефоны администрации, организаций, участвующих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1.3.2.3. Адрес официального сайта администрации, а также электронной почты и (или) формы обратной связи в сети Интернет;</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1.3.4.1. Путем размещения информации на официальном сайте администрации, а также на ЕПГУ, РПГУ;</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1.3.4.2. Должностным лицом администрации при непосредственном обращении заявителя в администрацию;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1.3.4.3. Путем публикации информационных материалов по порядку предоставления муниципальной услуги в средствах массовой информации;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1.3.4.5. Посредством телефонной и факсимильной связи;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1.3.4.6. Посредством ответов на письменные и устные обращения заявителей.</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1.3.5.2. Перечень лиц, имеющих право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1.3.5.3. Срок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1.3.5.5. Исчерпывающий перечень оснований для отказа в приеме </w:t>
      </w:r>
      <w:r w:rsidRPr="00590DBC">
        <w:rPr>
          <w:rFonts w:ascii="Arial" w:eastAsia="Times New Roman" w:hAnsi="Arial" w:cs="Arial"/>
          <w:sz w:val="24"/>
          <w:szCs w:val="24"/>
        </w:rPr>
        <w:lastRenderedPageBreak/>
        <w:t>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1.3.5.7. Формы заявлений (запросов, уведомлений, сообщений), используемые при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 На официальном сайте администрации дополнительно размещаются: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1.3.6.1. Полное наименование и почтовый адрес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1.3.6.2. Справочные номера телефонов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1.3.6.3. Режим работы администрации, график работы должностных лиц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1.3.6.5. Порядок и способы предварительной записи по вопросам предоставления муниципальной услуги,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1.3.6.6. Текст настоящего Административного регламента с приложениями;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1.3.6.7. Краткое описание порядка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1.3.8.1. О перечне лиц, имеющих право на получение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1.3.8.3. О перечне документов, необходимых для получения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1.3.8.4. О сроках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1.3.8.5. Об основаниях для отказа в приеме документов, необходимых для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1.3.8.6. Об основаниях для приостановления предоставления муниципальной услуги, отказа в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1.3.8.7. О месте размещения на ЕПГУ, РПГУ, официальном сайте администрации информации по вопросам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1.3.9. Информирование о порядке предоставления муниципальной услуги осуществляется также по номеру телефона +7 (48751) </w:t>
      </w:r>
      <w:r w:rsidR="00592133" w:rsidRPr="00590DBC">
        <w:rPr>
          <w:rFonts w:ascii="Arial" w:eastAsia="Times New Roman" w:hAnsi="Arial" w:cs="Arial"/>
          <w:sz w:val="24"/>
          <w:szCs w:val="24"/>
        </w:rPr>
        <w:t>6</w:t>
      </w:r>
      <w:r w:rsidRPr="00590DBC">
        <w:rPr>
          <w:rFonts w:ascii="Arial" w:eastAsia="Times New Roman" w:hAnsi="Arial" w:cs="Arial"/>
          <w:sz w:val="24"/>
          <w:szCs w:val="24"/>
        </w:rPr>
        <w:t>-</w:t>
      </w:r>
      <w:r w:rsidR="00592133" w:rsidRPr="00590DBC">
        <w:rPr>
          <w:rFonts w:ascii="Arial" w:eastAsia="Times New Roman" w:hAnsi="Arial" w:cs="Arial"/>
          <w:sz w:val="24"/>
          <w:szCs w:val="24"/>
        </w:rPr>
        <w:t>45-40</w:t>
      </w:r>
      <w:r w:rsidRPr="00590DBC">
        <w:rPr>
          <w:rFonts w:ascii="Arial" w:eastAsia="Times New Roman" w:hAnsi="Arial" w:cs="Arial"/>
          <w:sz w:val="24"/>
          <w:szCs w:val="24"/>
        </w:rPr>
        <w:t>.</w:t>
      </w:r>
      <w:bookmarkStart w:id="2" w:name="Par118"/>
      <w:bookmarkEnd w:id="2"/>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1.3.12. Состав информации о порядке предоставления муниципальной услуги, размещаемой в МФЦ, соответствует региональному </w:t>
      </w:r>
      <w:hyperlink r:id="rId12" w:history="1">
        <w:r w:rsidRPr="00590DBC">
          <w:rPr>
            <w:rFonts w:ascii="Arial" w:eastAsia="Times New Roman" w:hAnsi="Arial" w:cs="Arial"/>
            <w:sz w:val="24"/>
            <w:szCs w:val="24"/>
          </w:rPr>
          <w:t>стандарту</w:t>
        </w:r>
      </w:hyperlink>
      <w:r w:rsidRPr="00590DBC">
        <w:rPr>
          <w:rFonts w:ascii="Arial" w:eastAsia="Times New Roman" w:hAnsi="Arial" w:cs="Arial"/>
          <w:sz w:val="24"/>
          <w:szCs w:val="24"/>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0E6E1D" w:rsidRPr="00590DBC" w:rsidRDefault="000E6E1D" w:rsidP="000E6E1D">
      <w:pPr>
        <w:pStyle w:val="ConsPlusNormal"/>
        <w:ind w:firstLine="709"/>
        <w:jc w:val="both"/>
        <w:outlineLvl w:val="2"/>
        <w:rPr>
          <w:rFonts w:eastAsia="Times New Roman"/>
          <w:color w:val="FF0000"/>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 Стандарт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b/>
          <w:color w:val="FF0000"/>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2.1. Наименование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hAnsi="Arial" w:cs="Arial"/>
          <w:spacing w:val="2"/>
          <w:sz w:val="24"/>
          <w:szCs w:val="24"/>
          <w:shd w:val="clear" w:color="auto" w:fill="FFFFFF"/>
        </w:rPr>
      </w:pPr>
      <w:r w:rsidRPr="00590DBC">
        <w:rPr>
          <w:rFonts w:ascii="Arial" w:eastAsia="Times New Roman" w:hAnsi="Arial" w:cs="Arial"/>
          <w:sz w:val="24"/>
          <w:szCs w:val="24"/>
        </w:rPr>
        <w:t>Наименование муниципальной услуги – «</w:t>
      </w:r>
      <w:r w:rsidRPr="00590DBC">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90DBC">
        <w:rPr>
          <w:rFonts w:ascii="Arial" w:hAnsi="Arial" w:cs="Arial"/>
          <w:spacing w:val="2"/>
          <w:sz w:val="24"/>
          <w:szCs w:val="24"/>
          <w:shd w:val="clear" w:color="auto" w:fill="FFFFFF"/>
        </w:rPr>
        <w:t>».</w:t>
      </w:r>
    </w:p>
    <w:p w:rsidR="000E6E1D" w:rsidRPr="00590DBC" w:rsidRDefault="000E6E1D" w:rsidP="000E6E1D">
      <w:pPr>
        <w:widowControl w:val="0"/>
        <w:snapToGrid w:val="0"/>
        <w:ind w:firstLine="708"/>
        <w:jc w:val="both"/>
        <w:rPr>
          <w:rFonts w:ascii="Arial" w:hAnsi="Arial" w:cs="Arial"/>
          <w:color w:val="FF0000"/>
          <w:spacing w:val="2"/>
          <w:sz w:val="24"/>
          <w:szCs w:val="24"/>
          <w:shd w:val="clear" w:color="auto" w:fill="FFFFFF"/>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2.2. Наименование органа, предоставляющего муниципальную услугу</w:t>
      </w:r>
    </w:p>
    <w:p w:rsidR="000E6E1D" w:rsidRPr="00590DBC" w:rsidRDefault="000E6E1D" w:rsidP="000E6E1D">
      <w:pPr>
        <w:widowControl w:val="0"/>
        <w:snapToGrid w:val="0"/>
        <w:ind w:firstLine="720"/>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2.2.1. Муниципальная услуга предоставляется администрацией </w:t>
      </w:r>
      <w:r w:rsidR="005C7E6E" w:rsidRPr="00590DBC">
        <w:rPr>
          <w:rStyle w:val="afff2"/>
          <w:rFonts w:ascii="Arial" w:hAnsi="Arial" w:cs="Arial"/>
          <w:b w:val="0"/>
          <w:sz w:val="24"/>
          <w:szCs w:val="24"/>
        </w:rPr>
        <w:t>МО р.п. Первомайский</w:t>
      </w:r>
      <w:r w:rsidRPr="00590DBC">
        <w:rPr>
          <w:rFonts w:ascii="Arial" w:eastAsia="Times New Roman" w:hAnsi="Arial" w:cs="Arial"/>
          <w:sz w:val="24"/>
          <w:szCs w:val="24"/>
        </w:rPr>
        <w:t>Щекинск</w:t>
      </w:r>
      <w:r w:rsidR="005C7E6E"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5C7E6E" w:rsidRPr="00590DBC">
        <w:rPr>
          <w:rFonts w:ascii="Arial" w:eastAsia="Times New Roman" w:hAnsi="Arial" w:cs="Arial"/>
          <w:sz w:val="24"/>
          <w:szCs w:val="24"/>
        </w:rPr>
        <w:t>а</w:t>
      </w:r>
      <w:r w:rsidRPr="00590DBC">
        <w:rPr>
          <w:rFonts w:ascii="Arial" w:eastAsia="Times New Roman" w:hAnsi="Arial" w:cs="Arial"/>
          <w:sz w:val="24"/>
          <w:szCs w:val="24"/>
        </w:rPr>
        <w:t xml:space="preserve"> (далее - администрация).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2.2.2. В целях предоставления муниципальной услуги администрация взаимодействует с:</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eastAsia="Times New Roman" w:hAnsi="Arial" w:cs="Arial"/>
          <w:sz w:val="24"/>
          <w:szCs w:val="24"/>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E6E1D" w:rsidRPr="00590DBC" w:rsidRDefault="000E6E1D" w:rsidP="000E6E1D">
      <w:pPr>
        <w:widowControl w:val="0"/>
        <w:snapToGrid w:val="0"/>
        <w:ind w:firstLine="540"/>
        <w:jc w:val="both"/>
        <w:rPr>
          <w:rFonts w:ascii="Arial" w:eastAsia="Times New Roman" w:hAnsi="Arial" w:cs="Arial"/>
          <w:color w:val="FF0000"/>
          <w:sz w:val="24"/>
          <w:szCs w:val="24"/>
        </w:rPr>
      </w:pP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2.3. Результат предоставления муниципальной услуги</w:t>
      </w:r>
    </w:p>
    <w:p w:rsidR="000E6E1D" w:rsidRPr="00590DBC" w:rsidRDefault="000E6E1D" w:rsidP="000E6E1D">
      <w:pPr>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color w:val="000000" w:themeColor="text1"/>
          <w:sz w:val="24"/>
          <w:szCs w:val="24"/>
        </w:rPr>
      </w:pPr>
      <w:r w:rsidRPr="00590DBC">
        <w:rPr>
          <w:rFonts w:ascii="Arial" w:hAnsi="Arial" w:cs="Arial"/>
          <w:color w:val="000000" w:themeColor="text1"/>
          <w:sz w:val="24"/>
          <w:szCs w:val="24"/>
        </w:rPr>
        <w:t>2.3.1. Результатом предоставления муниципальной услуги является:</w:t>
      </w:r>
    </w:p>
    <w:p w:rsidR="000E6E1D" w:rsidRPr="00590DBC" w:rsidRDefault="000E6E1D" w:rsidP="000E6E1D">
      <w:pPr>
        <w:pStyle w:val="HTML"/>
        <w:ind w:firstLine="709"/>
        <w:jc w:val="both"/>
        <w:rPr>
          <w:rFonts w:ascii="Arial" w:eastAsia="Times New Roman" w:hAnsi="Arial" w:cs="Arial"/>
          <w:sz w:val="24"/>
          <w:szCs w:val="24"/>
        </w:rPr>
      </w:pPr>
      <w:r w:rsidRPr="00590DBC">
        <w:rPr>
          <w:rFonts w:ascii="Arial" w:hAnsi="Arial" w:cs="Arial"/>
          <w:color w:val="000000" w:themeColor="text1"/>
          <w:sz w:val="24"/>
          <w:szCs w:val="24"/>
        </w:rPr>
        <w:t>1)</w:t>
      </w:r>
      <w:r w:rsidRPr="00590DBC">
        <w:rPr>
          <w:rFonts w:ascii="Arial" w:eastAsia="Times New Roman" w:hAnsi="Arial" w:cs="Arial"/>
          <w:sz w:val="24"/>
          <w:szCs w:val="24"/>
        </w:rPr>
        <w:t xml:space="preserve"> решение о </w:t>
      </w:r>
      <w:r w:rsidRPr="00590DBC">
        <w:rPr>
          <w:rFonts w:ascii="Arial" w:hAnsi="Arial" w:cs="Arial"/>
          <w:sz w:val="24"/>
          <w:szCs w:val="24"/>
        </w:rPr>
        <w:t xml:space="preserve">предоставлении </w:t>
      </w:r>
      <w:r w:rsidRPr="00590DBC">
        <w:rPr>
          <w:rFonts w:ascii="Arial" w:eastAsia="Times New Roman" w:hAnsi="Arial" w:cs="Arial"/>
          <w:spacing w:val="2"/>
          <w:sz w:val="24"/>
          <w:szCs w:val="24"/>
        </w:rPr>
        <w:t>земельного участка без проведения торгов</w:t>
      </w:r>
      <w:r w:rsidRPr="00590DBC">
        <w:rPr>
          <w:rFonts w:ascii="Arial" w:hAnsi="Arial" w:cs="Arial"/>
          <w:sz w:val="24"/>
          <w:szCs w:val="24"/>
        </w:rPr>
        <w:t xml:space="preserve"> в собственность</w:t>
      </w:r>
      <w:r w:rsidRPr="00590DBC">
        <w:rPr>
          <w:rFonts w:ascii="Arial" w:eastAsia="Times New Roman" w:hAnsi="Arial" w:cs="Arial"/>
          <w:spacing w:val="2"/>
          <w:sz w:val="24"/>
          <w:szCs w:val="24"/>
        </w:rPr>
        <w:t xml:space="preserve"> за плату</w:t>
      </w:r>
      <w:r w:rsidRPr="00590DBC">
        <w:rPr>
          <w:rFonts w:ascii="Arial" w:hAnsi="Arial" w:cs="Arial"/>
          <w:sz w:val="24"/>
          <w:szCs w:val="24"/>
        </w:rPr>
        <w:t>, аренду, постоянное (бессрочное) пользование, безвозмездное пользование</w:t>
      </w:r>
      <w:r w:rsidRPr="00590DBC">
        <w:rPr>
          <w:rFonts w:ascii="Arial" w:eastAsia="Times New Roman" w:hAnsi="Arial" w:cs="Arial"/>
          <w:spacing w:val="2"/>
          <w:sz w:val="24"/>
          <w:szCs w:val="24"/>
        </w:rPr>
        <w:t xml:space="preserve">, </w:t>
      </w:r>
      <w:r w:rsidRPr="00590DBC">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0E6E1D" w:rsidRPr="00590DBC" w:rsidRDefault="000E6E1D" w:rsidP="000E6E1D">
      <w:pPr>
        <w:pStyle w:val="HTML"/>
        <w:ind w:firstLine="709"/>
        <w:jc w:val="both"/>
        <w:rPr>
          <w:rFonts w:ascii="Arial" w:eastAsia="Times New Roman" w:hAnsi="Arial" w:cs="Arial"/>
          <w:sz w:val="24"/>
          <w:szCs w:val="24"/>
        </w:rPr>
      </w:pPr>
      <w:r w:rsidRPr="00590DBC">
        <w:rPr>
          <w:rFonts w:ascii="Arial" w:eastAsia="Times New Roman" w:hAnsi="Arial" w:cs="Arial"/>
          <w:sz w:val="24"/>
          <w:szCs w:val="24"/>
        </w:rPr>
        <w:t xml:space="preserve">2) </w:t>
      </w:r>
      <w:hyperlink w:anchor="Par666" w:tooltip="                                   ФОРМА" w:history="1">
        <w:r w:rsidRPr="00590DBC">
          <w:rPr>
            <w:rFonts w:ascii="Arial" w:eastAsia="Times New Roman" w:hAnsi="Arial" w:cs="Arial"/>
            <w:sz w:val="24"/>
            <w:szCs w:val="24"/>
          </w:rPr>
          <w:t>решение</w:t>
        </w:r>
      </w:hyperlink>
      <w:r w:rsidRPr="00590DBC">
        <w:rPr>
          <w:rFonts w:ascii="Arial" w:eastAsia="Times New Roman" w:hAnsi="Arial" w:cs="Arial"/>
          <w:sz w:val="24"/>
          <w:szCs w:val="24"/>
        </w:rPr>
        <w:t xml:space="preserve"> об отказе в</w:t>
      </w:r>
      <w:r w:rsidRPr="00590DBC">
        <w:rPr>
          <w:rFonts w:ascii="Arial" w:hAnsi="Arial" w:cs="Arial"/>
          <w:sz w:val="24"/>
          <w:szCs w:val="24"/>
        </w:rPr>
        <w:t xml:space="preserve"> предоставлении </w:t>
      </w:r>
      <w:r w:rsidRPr="00590DBC">
        <w:rPr>
          <w:rFonts w:ascii="Arial" w:eastAsia="Times New Roman" w:hAnsi="Arial" w:cs="Arial"/>
          <w:spacing w:val="2"/>
          <w:sz w:val="24"/>
          <w:szCs w:val="24"/>
        </w:rPr>
        <w:t>земельного участка без проведения торгов</w:t>
      </w:r>
      <w:r w:rsidRPr="00590DBC">
        <w:rPr>
          <w:rFonts w:ascii="Arial" w:eastAsia="Times New Roman" w:hAnsi="Arial" w:cs="Arial"/>
          <w:sz w:val="24"/>
          <w:szCs w:val="24"/>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90DBC">
          <w:rPr>
            <w:rFonts w:ascii="Arial" w:eastAsia="Times New Roman" w:hAnsi="Arial" w:cs="Arial"/>
            <w:sz w:val="24"/>
            <w:szCs w:val="24"/>
          </w:rPr>
          <w:t>подразделе 2.10</w:t>
        </w:r>
      </w:hyperlink>
      <w:r w:rsidRPr="00590DBC">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2.3.2. При подаче заявления </w:t>
      </w:r>
      <w:r w:rsidRPr="00590DBC">
        <w:rPr>
          <w:rFonts w:ascii="Arial" w:hAnsi="Arial" w:cs="Arial"/>
          <w:color w:val="000000" w:themeColor="text1"/>
          <w:sz w:val="24"/>
          <w:szCs w:val="24"/>
        </w:rPr>
        <w:t xml:space="preserve">в электронном виде через </w:t>
      </w:r>
      <w:r w:rsidRPr="00590DBC">
        <w:rPr>
          <w:rFonts w:ascii="Arial" w:hAnsi="Arial" w:cs="Arial"/>
          <w:sz w:val="24"/>
          <w:szCs w:val="24"/>
        </w:rPr>
        <w:t>Единый портал</w:t>
      </w:r>
      <w:r w:rsidRPr="00590DBC">
        <w:rPr>
          <w:rFonts w:ascii="Arial" w:hAnsi="Arial" w:cs="Arial"/>
          <w:color w:val="000000" w:themeColor="text1"/>
          <w:sz w:val="24"/>
          <w:szCs w:val="24"/>
        </w:rPr>
        <w:t xml:space="preserve">на предоставление государственной услуги </w:t>
      </w:r>
      <w:r w:rsidRPr="00590DBC">
        <w:rPr>
          <w:rFonts w:ascii="Arial" w:hAnsi="Arial" w:cs="Arial"/>
          <w:sz w:val="24"/>
          <w:szCs w:val="24"/>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590DBC">
        <w:rPr>
          <w:rFonts w:ascii="Arial" w:eastAsiaTheme="minorEastAsia" w:hAnsi="Arial" w:cs="Arial"/>
          <w:sz w:val="24"/>
          <w:szCs w:val="24"/>
        </w:rPr>
        <w:t>МФЦ,</w:t>
      </w:r>
      <w:r w:rsidRPr="00590DBC">
        <w:rPr>
          <w:rFonts w:ascii="Arial" w:eastAsiaTheme="minorEastAsia" w:hAnsi="Arial" w:cs="Arial"/>
          <w:color w:val="000000" w:themeColor="text1"/>
          <w:sz w:val="24"/>
          <w:szCs w:val="24"/>
        </w:rPr>
        <w:t xml:space="preserve"> в администрации, а также через Единый портал.</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2.3.4. При подаче заявления по электронной почте, посредством почтового направления или личного обращения решение </w:t>
      </w:r>
      <w:r w:rsidRPr="00590DBC">
        <w:rPr>
          <w:rFonts w:ascii="Arial" w:hAnsi="Arial" w:cs="Arial"/>
          <w:color w:val="000000" w:themeColor="text1"/>
          <w:sz w:val="24"/>
          <w:szCs w:val="24"/>
        </w:rPr>
        <w:t>заверяется печатью администрации.</w:t>
      </w:r>
    </w:p>
    <w:p w:rsidR="000E6E1D" w:rsidRPr="00590DBC" w:rsidRDefault="000E6E1D" w:rsidP="000E6E1D">
      <w:pPr>
        <w:widowControl w:val="0"/>
        <w:autoSpaceDE w:val="0"/>
        <w:autoSpaceDN w:val="0"/>
        <w:adjustRightInd w:val="0"/>
        <w:ind w:firstLine="709"/>
        <w:contextualSpacing/>
        <w:jc w:val="center"/>
        <w:rPr>
          <w:rFonts w:ascii="Arial" w:eastAsia="Times New Roman" w:hAnsi="Arial" w:cs="Arial"/>
          <w:b/>
          <w:sz w:val="24"/>
          <w:szCs w:val="24"/>
        </w:rPr>
      </w:pP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2.4. Срок предоставления муниципальной услуги</w:t>
      </w:r>
    </w:p>
    <w:p w:rsidR="000E6E1D" w:rsidRPr="00590DBC" w:rsidRDefault="000E6E1D" w:rsidP="000E6E1D">
      <w:pPr>
        <w:ind w:firstLine="709"/>
        <w:jc w:val="center"/>
        <w:rPr>
          <w:rStyle w:val="hl"/>
          <w:rFonts w:ascii="Arial" w:hAnsi="Arial" w:cs="Arial"/>
          <w:b/>
          <w:sz w:val="24"/>
          <w:szCs w:val="24"/>
        </w:rPr>
      </w:pPr>
    </w:p>
    <w:p w:rsidR="000E6E1D" w:rsidRPr="00590DBC" w:rsidRDefault="000E6E1D" w:rsidP="000E6E1D">
      <w:pPr>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2.4.1. Предоставление </w:t>
      </w:r>
      <w:r w:rsidRPr="00590DBC">
        <w:rPr>
          <w:rFonts w:ascii="Arial" w:hAnsi="Arial" w:cs="Arial"/>
          <w:color w:val="000000" w:themeColor="text1"/>
          <w:sz w:val="24"/>
          <w:szCs w:val="24"/>
        </w:rPr>
        <w:t>муниципальной</w:t>
      </w:r>
      <w:r w:rsidRPr="00590DBC">
        <w:rPr>
          <w:rFonts w:ascii="Arial" w:hAnsi="Arial" w:cs="Arial"/>
          <w:sz w:val="24"/>
          <w:szCs w:val="24"/>
        </w:rPr>
        <w:t xml:space="preserve"> услуги осуществляется в срокне более чем 15 рабочих дней со дня регистрации заявления.</w:t>
      </w:r>
    </w:p>
    <w:p w:rsidR="000E6E1D" w:rsidRPr="00590DBC" w:rsidRDefault="000E6E1D" w:rsidP="000E6E1D">
      <w:pPr>
        <w:ind w:firstLine="709"/>
        <w:jc w:val="both"/>
        <w:rPr>
          <w:rFonts w:ascii="Arial" w:hAnsi="Arial" w:cs="Arial"/>
          <w:sz w:val="24"/>
          <w:szCs w:val="24"/>
        </w:rPr>
      </w:pPr>
      <w:r w:rsidRPr="00590DBC">
        <w:rPr>
          <w:rFonts w:ascii="Arial" w:hAnsi="Arial" w:cs="Arial"/>
          <w:sz w:val="24"/>
          <w:szCs w:val="24"/>
        </w:rPr>
        <w:t xml:space="preserve">При подаче заявления и документов, предусмотренных пунктом 21 </w:t>
      </w:r>
      <w:r w:rsidRPr="00590DBC">
        <w:rPr>
          <w:rFonts w:ascii="Arial" w:hAnsi="Arial" w:cs="Arial"/>
          <w:color w:val="000000" w:themeColor="text1"/>
          <w:sz w:val="24"/>
          <w:szCs w:val="24"/>
        </w:rPr>
        <w:t xml:space="preserve">настоящего </w:t>
      </w:r>
      <w:r w:rsidRPr="00590DBC">
        <w:rPr>
          <w:rFonts w:ascii="Arial" w:hAnsi="Arial" w:cs="Arial"/>
          <w:sz w:val="24"/>
          <w:szCs w:val="24"/>
        </w:rPr>
        <w:t xml:space="preserve">Административного регламента, в форме электронных документов, подписанных электронной подписью в соответствиис требованиями Федерального </w:t>
      </w:r>
      <w:hyperlink r:id="rId13" w:history="1">
        <w:r w:rsidRPr="00590DBC">
          <w:rPr>
            <w:rStyle w:val="ab"/>
            <w:rFonts w:ascii="Arial" w:hAnsi="Arial" w:cs="Arial"/>
            <w:sz w:val="24"/>
            <w:szCs w:val="24"/>
          </w:rPr>
          <w:t>закона</w:t>
        </w:r>
      </w:hyperlink>
      <w:r w:rsidRPr="00590DBC">
        <w:rPr>
          <w:rFonts w:ascii="Arial" w:hAnsi="Arial" w:cs="Arial"/>
          <w:sz w:val="24"/>
          <w:szCs w:val="24"/>
        </w:rPr>
        <w:t xml:space="preserve"> от 6 апреля 2011 года № 63-ФЗ«Об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0E6E1D" w:rsidRPr="00590DBC" w:rsidRDefault="000E6E1D" w:rsidP="000E6E1D">
      <w:pPr>
        <w:autoSpaceDE w:val="0"/>
        <w:autoSpaceDN w:val="0"/>
        <w:adjustRightInd w:val="0"/>
        <w:ind w:firstLine="709"/>
        <w:jc w:val="both"/>
        <w:rPr>
          <w:rFonts w:ascii="Arial" w:eastAsiaTheme="minorEastAsia" w:hAnsi="Arial" w:cs="Arial"/>
          <w:sz w:val="24"/>
          <w:szCs w:val="24"/>
        </w:rPr>
      </w:pPr>
    </w:p>
    <w:p w:rsidR="000E6E1D" w:rsidRPr="00590DBC" w:rsidRDefault="000E6E1D" w:rsidP="000E6E1D">
      <w:pPr>
        <w:pStyle w:val="HTML"/>
        <w:ind w:firstLine="709"/>
        <w:jc w:val="center"/>
        <w:rPr>
          <w:rFonts w:ascii="Arial" w:hAnsi="Arial" w:cs="Arial"/>
          <w:b/>
          <w:sz w:val="24"/>
          <w:szCs w:val="24"/>
        </w:rPr>
      </w:pPr>
      <w:r w:rsidRPr="00590DBC">
        <w:rPr>
          <w:rFonts w:ascii="Arial" w:eastAsia="Times New Roman" w:hAnsi="Arial" w:cs="Arial"/>
          <w:b/>
          <w:sz w:val="24"/>
          <w:szCs w:val="24"/>
        </w:rPr>
        <w:t xml:space="preserve">2.5. </w:t>
      </w:r>
      <w:r w:rsidRPr="00590DBC">
        <w:rPr>
          <w:rFonts w:ascii="Arial" w:hAnsi="Arial" w:cs="Arial"/>
          <w:b/>
          <w:sz w:val="24"/>
          <w:szCs w:val="24"/>
        </w:rPr>
        <w:t xml:space="preserve">Нормативные правовые акты, регулирующие предоставление </w:t>
      </w:r>
    </w:p>
    <w:p w:rsidR="000E6E1D" w:rsidRPr="00590DBC" w:rsidRDefault="000E6E1D" w:rsidP="000E6E1D">
      <w:pPr>
        <w:widowControl w:val="0"/>
        <w:snapToGrid w:val="0"/>
        <w:ind w:firstLine="540"/>
        <w:jc w:val="center"/>
        <w:rPr>
          <w:rFonts w:ascii="Arial" w:eastAsia="Times New Roman" w:hAnsi="Arial" w:cs="Arial"/>
          <w:b/>
          <w:sz w:val="24"/>
          <w:szCs w:val="24"/>
        </w:rPr>
      </w:pPr>
      <w:r w:rsidRPr="00590DBC">
        <w:rPr>
          <w:rFonts w:ascii="Arial" w:eastAsia="Times New Roman" w:hAnsi="Arial" w:cs="Arial"/>
          <w:b/>
          <w:sz w:val="24"/>
          <w:szCs w:val="24"/>
        </w:rPr>
        <w:t>муниципальной услуги</w:t>
      </w:r>
    </w:p>
    <w:p w:rsidR="000E6E1D" w:rsidRPr="00590DBC" w:rsidRDefault="000E6E1D" w:rsidP="000E6E1D">
      <w:pPr>
        <w:widowControl w:val="0"/>
        <w:snapToGrid w:val="0"/>
        <w:ind w:left="-426" w:firstLine="540"/>
        <w:jc w:val="center"/>
        <w:rPr>
          <w:rFonts w:ascii="Arial" w:eastAsia="Times New Roman" w:hAnsi="Arial" w:cs="Arial"/>
          <w:color w:val="FF0000"/>
          <w:sz w:val="24"/>
          <w:szCs w:val="24"/>
        </w:rPr>
      </w:pP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lastRenderedPageBreak/>
        <w:t xml:space="preserve">2.5.1. Предоставление </w:t>
      </w:r>
      <w:r w:rsidRPr="00590DBC">
        <w:rPr>
          <w:rFonts w:ascii="Arial" w:hAnsi="Arial" w:cs="Arial"/>
          <w:color w:val="000000" w:themeColor="text1"/>
          <w:sz w:val="24"/>
          <w:szCs w:val="24"/>
        </w:rPr>
        <w:t>муниципальной</w:t>
      </w:r>
      <w:r w:rsidRPr="00590DBC">
        <w:rPr>
          <w:rFonts w:ascii="Arial" w:eastAsiaTheme="minorEastAsia" w:hAnsi="Arial" w:cs="Arial"/>
          <w:sz w:val="24"/>
          <w:szCs w:val="24"/>
        </w:rPr>
        <w:t xml:space="preserve"> услуги осуществляется в соответствии с:</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1) </w:t>
      </w:r>
      <w:hyperlink r:id="rId14" w:history="1">
        <w:r w:rsidRPr="00590DBC">
          <w:rPr>
            <w:rFonts w:ascii="Arial" w:eastAsiaTheme="minorEastAsia" w:hAnsi="Arial" w:cs="Arial"/>
            <w:sz w:val="24"/>
            <w:szCs w:val="24"/>
          </w:rPr>
          <w:t>Конституцией</w:t>
        </w:r>
      </w:hyperlink>
      <w:r w:rsidRPr="00590DBC">
        <w:rPr>
          <w:rFonts w:ascii="Arial" w:eastAsiaTheme="minorEastAsia" w:hAnsi="Arial" w:cs="Arial"/>
          <w:sz w:val="24"/>
          <w:szCs w:val="24"/>
        </w:rPr>
        <w:t xml:space="preserve">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2) Земельным </w:t>
      </w:r>
      <w:hyperlink r:id="rId15" w:history="1">
        <w:r w:rsidRPr="00590DBC">
          <w:rPr>
            <w:rFonts w:ascii="Arial" w:eastAsiaTheme="minorEastAsia" w:hAnsi="Arial" w:cs="Arial"/>
            <w:sz w:val="24"/>
            <w:szCs w:val="24"/>
          </w:rPr>
          <w:t>кодексом</w:t>
        </w:r>
      </w:hyperlink>
      <w:r w:rsidRPr="00590DBC">
        <w:rPr>
          <w:rFonts w:ascii="Arial" w:eastAsiaTheme="minorEastAsia" w:hAnsi="Arial" w:cs="Arial"/>
          <w:sz w:val="24"/>
          <w:szCs w:val="24"/>
        </w:rPr>
        <w:t xml:space="preserve">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sz w:val="24"/>
          <w:szCs w:val="24"/>
        </w:rPr>
      </w:pPr>
      <w:r w:rsidRPr="00590DBC">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imes New Roman" w:hAnsi="Arial" w:cs="Arial"/>
          <w:sz w:val="24"/>
          <w:szCs w:val="24"/>
        </w:rPr>
        <w:t>4) Федеральным законом от 06.10.2003 № 131-ФЗ «Об общих принципах организации местного самоуправления в Российской Федерации»;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 xml:space="preserve">5) Федеральным </w:t>
      </w:r>
      <w:hyperlink r:id="rId16" w:history="1">
        <w:r w:rsidRPr="00590DBC">
          <w:rPr>
            <w:rFonts w:ascii="Arial" w:eastAsiaTheme="minorEastAsia" w:hAnsi="Arial" w:cs="Arial"/>
            <w:sz w:val="24"/>
            <w:szCs w:val="24"/>
          </w:rPr>
          <w:t>законом</w:t>
        </w:r>
      </w:hyperlink>
      <w:r w:rsidRPr="00590DBC">
        <w:rPr>
          <w:rFonts w:ascii="Arial" w:eastAsiaTheme="minorEastAsia" w:hAnsi="Arial" w:cs="Arial"/>
          <w:sz w:val="24"/>
          <w:szCs w:val="24"/>
        </w:rPr>
        <w:t xml:space="preserve"> от 27 июля 2010 года № 210-ФЗ«Об организации предоставления государственных и муниципальных услуг»;</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6) Федеральным законом от 27.07.2006 №152-ФЗ «О персональных данных»;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7)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8) </w:t>
      </w:r>
      <w:hyperlink r:id="rId17" w:history="1">
        <w:r w:rsidRPr="00590DBC">
          <w:rPr>
            <w:rFonts w:ascii="Arial" w:eastAsia="Times New Roman" w:hAnsi="Arial" w:cs="Arial"/>
            <w:sz w:val="24"/>
            <w:szCs w:val="24"/>
          </w:rPr>
          <w:t>Уставом</w:t>
        </w:r>
      </w:hyperlink>
      <w:r w:rsidRPr="00590DBC">
        <w:rPr>
          <w:rFonts w:ascii="Arial" w:eastAsia="Times New Roman" w:hAnsi="Arial" w:cs="Arial"/>
          <w:sz w:val="24"/>
          <w:szCs w:val="24"/>
        </w:rPr>
        <w:t xml:space="preserve"> муниципального образования Щекинский район;</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9) </w:t>
      </w:r>
      <w:hyperlink r:id="rId18" w:history="1">
        <w:r w:rsidRPr="00590DBC">
          <w:rPr>
            <w:rFonts w:ascii="Arial" w:eastAsia="Times New Roman" w:hAnsi="Arial" w:cs="Arial"/>
            <w:sz w:val="24"/>
            <w:szCs w:val="24"/>
          </w:rPr>
          <w:t>Уставом</w:t>
        </w:r>
      </w:hyperlink>
      <w:r w:rsidRPr="00590DBC">
        <w:rPr>
          <w:rFonts w:ascii="Arial" w:eastAsia="Times New Roman" w:hAnsi="Arial" w:cs="Arial"/>
          <w:sz w:val="24"/>
          <w:szCs w:val="24"/>
        </w:rPr>
        <w:t xml:space="preserve"> муниципального образования город Щекино Щекинского района;</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10)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E6E1D" w:rsidRPr="00590DBC" w:rsidRDefault="000E6E1D" w:rsidP="000E6E1D">
      <w:pPr>
        <w:ind w:firstLine="709"/>
        <w:jc w:val="both"/>
        <w:rPr>
          <w:rFonts w:ascii="Arial" w:hAnsi="Arial" w:cs="Arial"/>
          <w:sz w:val="24"/>
          <w:szCs w:val="24"/>
        </w:rPr>
      </w:pPr>
      <w:r w:rsidRPr="00590DBC">
        <w:rPr>
          <w:rFonts w:ascii="Arial" w:eastAsia="Times New Roman" w:hAnsi="Arial" w:cs="Arial"/>
          <w:sz w:val="24"/>
          <w:szCs w:val="24"/>
        </w:rPr>
        <w:t xml:space="preserve">11) иными нормативными правовыми актами Российской Федерации, Тульской области, муниципального образования </w:t>
      </w:r>
      <w:r w:rsidR="00C3798E" w:rsidRPr="00590DBC">
        <w:rPr>
          <w:rStyle w:val="afff2"/>
          <w:rFonts w:ascii="Arial" w:hAnsi="Arial" w:cs="Arial"/>
          <w:b w:val="0"/>
          <w:sz w:val="24"/>
          <w:szCs w:val="24"/>
        </w:rPr>
        <w:t>МО р.п. Первомайский</w:t>
      </w:r>
      <w:r w:rsidRPr="00590DBC">
        <w:rPr>
          <w:rFonts w:ascii="Arial" w:eastAsia="Times New Roman" w:hAnsi="Arial" w:cs="Arial"/>
          <w:sz w:val="24"/>
          <w:szCs w:val="24"/>
        </w:rPr>
        <w:t>Щекинск</w:t>
      </w:r>
      <w:r w:rsidR="00C3798E"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C3798E" w:rsidRPr="00590DBC">
        <w:rPr>
          <w:rFonts w:ascii="Arial" w:eastAsia="Times New Roman" w:hAnsi="Arial" w:cs="Arial"/>
          <w:sz w:val="24"/>
          <w:szCs w:val="24"/>
        </w:rPr>
        <w:t>а</w:t>
      </w:r>
      <w:r w:rsidRPr="00590DBC">
        <w:rPr>
          <w:rFonts w:ascii="Arial" w:eastAsia="Times New Roman" w:hAnsi="Arial" w:cs="Arial"/>
          <w:sz w:val="24"/>
          <w:szCs w:val="24"/>
        </w:rPr>
        <w:t>, регулирующими правоотношения в данной сфере.</w:t>
      </w:r>
    </w:p>
    <w:p w:rsidR="000E6E1D" w:rsidRPr="00590DBC" w:rsidRDefault="000E6E1D" w:rsidP="000E6E1D">
      <w:pPr>
        <w:widowControl w:val="0"/>
        <w:snapToGrid w:val="0"/>
        <w:ind w:firstLine="709"/>
        <w:jc w:val="both"/>
        <w:rPr>
          <w:rFonts w:ascii="Arial" w:eastAsia="Times New Roman" w:hAnsi="Arial" w:cs="Arial"/>
          <w:color w:val="FF0000"/>
          <w:sz w:val="24"/>
          <w:szCs w:val="24"/>
        </w:rPr>
      </w:pPr>
    </w:p>
    <w:p w:rsidR="000E6E1D" w:rsidRPr="00590DBC" w:rsidRDefault="000E6E1D" w:rsidP="000E6E1D">
      <w:pPr>
        <w:pStyle w:val="HTML"/>
        <w:ind w:firstLine="709"/>
        <w:jc w:val="center"/>
        <w:rPr>
          <w:rFonts w:ascii="Arial" w:hAnsi="Arial" w:cs="Arial"/>
          <w:b/>
          <w:bCs/>
          <w:sz w:val="24"/>
          <w:szCs w:val="24"/>
        </w:rPr>
      </w:pPr>
      <w:r w:rsidRPr="00590DBC">
        <w:rPr>
          <w:rFonts w:ascii="Arial" w:eastAsia="Times New Roman" w:hAnsi="Arial" w:cs="Arial"/>
          <w:b/>
          <w:sz w:val="24"/>
          <w:szCs w:val="24"/>
        </w:rPr>
        <w:t xml:space="preserve">2.6. </w:t>
      </w:r>
      <w:r w:rsidRPr="00590DBC">
        <w:rPr>
          <w:rFonts w:ascii="Arial" w:hAnsi="Arial" w:cs="Arial"/>
          <w:b/>
          <w:bCs/>
          <w:sz w:val="24"/>
          <w:szCs w:val="24"/>
        </w:rPr>
        <w:t>Исчерпывающий перечень документов, необходимыхв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E6E1D" w:rsidRPr="00590DBC" w:rsidRDefault="000E6E1D" w:rsidP="000E6E1D">
      <w:pPr>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 xml:space="preserve">2.6.1. </w:t>
      </w:r>
      <w:r w:rsidRPr="00590DBC">
        <w:rPr>
          <w:rFonts w:ascii="Arial" w:hAnsi="Arial" w:cs="Arial"/>
          <w:sz w:val="24"/>
          <w:szCs w:val="24"/>
        </w:rPr>
        <w:t xml:space="preserve">При обращении с заявлением о предоставлении муниципальной услуги заявитель представляет следующие документы: </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r w:rsidRPr="00590DBC">
        <w:rPr>
          <w:rFonts w:ascii="Arial" w:eastAsia="Times New Roman" w:hAnsi="Arial" w:cs="Arial"/>
          <w:sz w:val="24"/>
          <w:szCs w:val="24"/>
        </w:rPr>
        <w:t>, либо в электронной форме, подписанной (заверенной) простой электронной подписью, посредством учетной записи ЕСИА через ЕПГУ, РПГУ</w:t>
      </w:r>
      <w:r w:rsidRPr="00590DBC">
        <w:rPr>
          <w:rFonts w:ascii="Arial" w:hAnsi="Arial" w:cs="Arial"/>
          <w:sz w:val="24"/>
          <w:szCs w:val="24"/>
        </w:rPr>
        <w:t>;</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2 сентября 2020 года № П/0321«Об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0E6E1D" w:rsidRPr="00590DBC" w:rsidRDefault="000E6E1D" w:rsidP="000E6E1D">
      <w:pPr>
        <w:shd w:val="clear" w:color="auto" w:fill="FFFFFF"/>
        <w:ind w:firstLine="480"/>
        <w:textAlignment w:val="baseline"/>
        <w:rPr>
          <w:rFonts w:ascii="Arial" w:eastAsiaTheme="minorEastAsia" w:hAnsi="Arial" w:cs="Arial"/>
          <w:sz w:val="24"/>
          <w:szCs w:val="24"/>
        </w:rPr>
      </w:pPr>
      <w:r w:rsidRPr="00590DBC">
        <w:rPr>
          <w:rFonts w:ascii="Arial" w:eastAsiaTheme="minorEastAsia" w:hAnsi="Arial" w:cs="Arial"/>
          <w:sz w:val="24"/>
          <w:szCs w:val="24"/>
        </w:rPr>
        <w:t>3) документ, подтверждающий личность заявителя;</w:t>
      </w:r>
    </w:p>
    <w:p w:rsidR="00C3798E" w:rsidRPr="00590DBC" w:rsidRDefault="000E6E1D" w:rsidP="00C3798E">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4) документ, подтверждающий полномочия представителя заявителя,в случае, если с заявлением о предварительном согласовании предоставления земельного участка обращается представитель заявителя;</w:t>
      </w:r>
    </w:p>
    <w:p w:rsidR="000E6E1D" w:rsidRPr="00590DBC" w:rsidRDefault="000E6E1D" w:rsidP="00C3798E">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590DBC">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0E6E1D" w:rsidRPr="00590DBC" w:rsidRDefault="000E6E1D" w:rsidP="000E6E1D">
      <w:pPr>
        <w:shd w:val="clear" w:color="auto" w:fill="FFFFFF"/>
        <w:ind w:firstLine="480"/>
        <w:jc w:val="both"/>
        <w:textAlignment w:val="baseline"/>
        <w:rPr>
          <w:rFonts w:ascii="Arial" w:hAnsi="Arial" w:cs="Arial"/>
          <w:sz w:val="24"/>
          <w:szCs w:val="24"/>
        </w:rPr>
      </w:pPr>
      <w:r w:rsidRPr="00590DBC">
        <w:rPr>
          <w:rFonts w:ascii="Arial" w:hAnsi="Arial" w:cs="Arial"/>
          <w:sz w:val="24"/>
          <w:szCs w:val="24"/>
        </w:rPr>
        <w:t xml:space="preserve">Представление указанных документов не требуется в случае, если указанные документы направлялись в </w:t>
      </w:r>
      <w:r w:rsidR="00C3798E" w:rsidRPr="00590DBC">
        <w:rPr>
          <w:rFonts w:ascii="Arial" w:hAnsi="Arial" w:cs="Arial"/>
          <w:sz w:val="24"/>
          <w:szCs w:val="24"/>
        </w:rPr>
        <w:t>администрацию</w:t>
      </w:r>
      <w:r w:rsidRPr="00590DBC">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Calibri" w:hAnsi="Arial" w:cs="Arial"/>
          <w:sz w:val="24"/>
          <w:szCs w:val="24"/>
        </w:rPr>
        <w:t xml:space="preserve">2.6.2. </w:t>
      </w:r>
      <w:r w:rsidRPr="00590DBC">
        <w:rPr>
          <w:rFonts w:ascii="Arial" w:eastAsia="Times New Roman" w:hAnsi="Arial" w:cs="Arial"/>
          <w:sz w:val="24"/>
          <w:szCs w:val="24"/>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0E6E1D" w:rsidRPr="00590DBC" w:rsidRDefault="000E6E1D" w:rsidP="000E6E1D">
      <w:pPr>
        <w:widowControl w:val="0"/>
        <w:autoSpaceDE w:val="0"/>
        <w:autoSpaceDN w:val="0"/>
        <w:ind w:firstLine="708"/>
        <w:jc w:val="both"/>
        <w:rPr>
          <w:rFonts w:ascii="Arial" w:eastAsia="Times New Roman" w:hAnsi="Arial" w:cs="Arial"/>
          <w:color w:val="FF0000"/>
          <w:sz w:val="24"/>
          <w:szCs w:val="24"/>
        </w:rPr>
      </w:pPr>
    </w:p>
    <w:p w:rsidR="000E6E1D" w:rsidRPr="00590DBC" w:rsidRDefault="00C3798E" w:rsidP="00923251">
      <w:pPr>
        <w:pStyle w:val="ConsPlusNormal"/>
        <w:ind w:firstLine="709"/>
        <w:jc w:val="center"/>
        <w:outlineLvl w:val="2"/>
        <w:rPr>
          <w:b/>
          <w:sz w:val="24"/>
          <w:szCs w:val="24"/>
        </w:rPr>
      </w:pPr>
      <w:r w:rsidRPr="00590DBC">
        <w:rPr>
          <w:b/>
          <w:sz w:val="24"/>
          <w:szCs w:val="24"/>
        </w:rPr>
        <w:t>2.7. </w:t>
      </w:r>
      <w:r w:rsidR="000E6E1D" w:rsidRPr="00590DB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C3798E" w:rsidRPr="00590DBC" w:rsidRDefault="00C3798E" w:rsidP="00C3798E">
      <w:pPr>
        <w:pStyle w:val="ConsPlusNormal"/>
        <w:jc w:val="center"/>
        <w:outlineLvl w:val="2"/>
        <w:rPr>
          <w:b/>
          <w:sz w:val="24"/>
          <w:szCs w:val="24"/>
        </w:rPr>
      </w:pPr>
    </w:p>
    <w:p w:rsidR="000E6E1D" w:rsidRPr="00590DBC" w:rsidRDefault="000E6E1D" w:rsidP="00C3798E">
      <w:pPr>
        <w:pStyle w:val="ConsPlusNormal"/>
        <w:ind w:firstLine="708"/>
        <w:jc w:val="both"/>
        <w:outlineLvl w:val="2"/>
        <w:rPr>
          <w:sz w:val="24"/>
          <w:szCs w:val="24"/>
        </w:rPr>
      </w:pPr>
      <w:r w:rsidRPr="00590DBC">
        <w:rPr>
          <w:sz w:val="24"/>
          <w:szCs w:val="24"/>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0E6E1D" w:rsidRPr="00590DBC" w:rsidRDefault="000E6E1D" w:rsidP="00C3798E">
      <w:pPr>
        <w:pStyle w:val="ConsPlusNormal"/>
        <w:ind w:firstLine="708"/>
        <w:jc w:val="both"/>
        <w:outlineLvl w:val="2"/>
        <w:rPr>
          <w:sz w:val="24"/>
          <w:szCs w:val="24"/>
        </w:rPr>
      </w:pPr>
      <w:r w:rsidRPr="00590DBC">
        <w:rPr>
          <w:sz w:val="24"/>
          <w:szCs w:val="24"/>
        </w:rPr>
        <w:t>1) выписка из Единого государственного реестра недвижимости об объекте недвижимости (предоставляется Управлением Росреестра);</w:t>
      </w:r>
    </w:p>
    <w:p w:rsidR="000E6E1D" w:rsidRPr="00590DBC" w:rsidRDefault="000E6E1D" w:rsidP="00C3798E">
      <w:pPr>
        <w:pStyle w:val="ConsPlusNormal"/>
        <w:ind w:firstLine="708"/>
        <w:jc w:val="both"/>
        <w:outlineLvl w:val="2"/>
        <w:rPr>
          <w:sz w:val="24"/>
          <w:szCs w:val="24"/>
        </w:rPr>
      </w:pPr>
      <w:r w:rsidRPr="00590DBC">
        <w:rPr>
          <w:sz w:val="24"/>
          <w:szCs w:val="24"/>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0E6E1D" w:rsidRPr="00590DBC" w:rsidRDefault="000E6E1D" w:rsidP="00C3798E">
      <w:pPr>
        <w:pStyle w:val="ConsPlusNormal"/>
        <w:ind w:firstLine="708"/>
        <w:jc w:val="both"/>
        <w:outlineLvl w:val="2"/>
        <w:rPr>
          <w:sz w:val="24"/>
          <w:szCs w:val="24"/>
        </w:rPr>
      </w:pPr>
      <w:r w:rsidRPr="00590DBC">
        <w:rPr>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0E6E1D" w:rsidRPr="00590DBC" w:rsidRDefault="000E6E1D" w:rsidP="00C3798E">
      <w:pPr>
        <w:pStyle w:val="ConsPlusNormal"/>
        <w:ind w:firstLine="708"/>
        <w:jc w:val="both"/>
        <w:outlineLvl w:val="2"/>
        <w:rPr>
          <w:sz w:val="24"/>
          <w:szCs w:val="24"/>
        </w:rPr>
      </w:pPr>
      <w:r w:rsidRPr="00590DBC">
        <w:rPr>
          <w:sz w:val="24"/>
          <w:szCs w:val="24"/>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E6E1D" w:rsidRPr="00590DBC" w:rsidRDefault="000E6E1D" w:rsidP="00C3798E">
      <w:pPr>
        <w:pStyle w:val="ConsPlusNormal"/>
        <w:ind w:firstLine="708"/>
        <w:jc w:val="both"/>
        <w:outlineLvl w:val="2"/>
        <w:rPr>
          <w:sz w:val="24"/>
          <w:szCs w:val="24"/>
        </w:rPr>
      </w:pPr>
      <w:r w:rsidRPr="00590DBC">
        <w:rPr>
          <w:sz w:val="24"/>
          <w:szCs w:val="24"/>
        </w:rPr>
        <w:t>2.7.3. Запрещается требовать от Заявителя:</w:t>
      </w:r>
    </w:p>
    <w:p w:rsidR="000E6E1D" w:rsidRPr="00590DBC" w:rsidRDefault="000E6E1D" w:rsidP="00C3798E">
      <w:pPr>
        <w:pStyle w:val="ConsPlusNormal"/>
        <w:ind w:firstLine="708"/>
        <w:jc w:val="both"/>
        <w:outlineLvl w:val="2"/>
        <w:rPr>
          <w:sz w:val="24"/>
          <w:szCs w:val="24"/>
        </w:rPr>
      </w:pPr>
      <w:r w:rsidRPr="00590DB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w:t>
      </w:r>
      <w:r w:rsidRPr="00590DBC">
        <w:rPr>
          <w:sz w:val="24"/>
          <w:szCs w:val="24"/>
        </w:rPr>
        <w:lastRenderedPageBreak/>
        <w:t>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E6E1D" w:rsidRPr="00590DBC" w:rsidRDefault="000E6E1D" w:rsidP="00C3798E">
      <w:pPr>
        <w:pStyle w:val="ConsPlusNormal"/>
        <w:ind w:firstLine="708"/>
        <w:jc w:val="both"/>
        <w:outlineLvl w:val="2"/>
        <w:rPr>
          <w:sz w:val="24"/>
          <w:szCs w:val="24"/>
        </w:rPr>
      </w:pPr>
      <w:r w:rsidRPr="00590DBC">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E6E1D" w:rsidRPr="00590DBC" w:rsidRDefault="000E6E1D" w:rsidP="00C3798E">
      <w:pPr>
        <w:pStyle w:val="ConsPlusNormal"/>
        <w:ind w:firstLine="708"/>
        <w:jc w:val="both"/>
        <w:outlineLvl w:val="2"/>
        <w:rPr>
          <w:sz w:val="24"/>
          <w:szCs w:val="24"/>
        </w:rPr>
      </w:pPr>
      <w:r w:rsidRPr="00590DB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E1D" w:rsidRPr="00590DBC" w:rsidRDefault="000E6E1D" w:rsidP="00C3798E">
      <w:pPr>
        <w:pStyle w:val="ConsPlusNormal"/>
        <w:ind w:firstLine="708"/>
        <w:jc w:val="both"/>
        <w:outlineLvl w:val="2"/>
        <w:rPr>
          <w:sz w:val="24"/>
          <w:szCs w:val="24"/>
        </w:rPr>
      </w:pPr>
      <w:r w:rsidRPr="00590DB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E1D" w:rsidRPr="00590DBC" w:rsidRDefault="000E6E1D" w:rsidP="00C3798E">
      <w:pPr>
        <w:pStyle w:val="ConsPlusNormal"/>
        <w:ind w:firstLine="708"/>
        <w:jc w:val="both"/>
        <w:outlineLvl w:val="2"/>
        <w:rPr>
          <w:sz w:val="24"/>
          <w:szCs w:val="24"/>
        </w:rPr>
      </w:pPr>
      <w:r w:rsidRPr="00590DB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E6E1D" w:rsidRPr="00590DBC" w:rsidRDefault="000E6E1D" w:rsidP="00C3798E">
      <w:pPr>
        <w:pStyle w:val="ConsPlusNormal"/>
        <w:ind w:firstLine="708"/>
        <w:jc w:val="both"/>
        <w:outlineLvl w:val="2"/>
        <w:rPr>
          <w:sz w:val="24"/>
          <w:szCs w:val="24"/>
        </w:rPr>
      </w:pPr>
      <w:r w:rsidRPr="00590DB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E6E1D" w:rsidRPr="00590DBC" w:rsidRDefault="000E6E1D" w:rsidP="00C3798E">
      <w:pPr>
        <w:pStyle w:val="-N"/>
        <w:numPr>
          <w:ilvl w:val="0"/>
          <w:numId w:val="0"/>
        </w:numPr>
        <w:spacing w:line="240" w:lineRule="auto"/>
        <w:ind w:firstLine="709"/>
        <w:rPr>
          <w:rFonts w:ascii="Arial" w:hAnsi="Arial" w:cs="Arial"/>
          <w:sz w:val="24"/>
          <w:szCs w:val="24"/>
        </w:rPr>
      </w:pPr>
      <w:r w:rsidRPr="00590DBC">
        <w:rPr>
          <w:rFonts w:ascii="Arial" w:hAnsi="Arial" w:cs="Arial"/>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6E1D" w:rsidRPr="00590DBC" w:rsidRDefault="000E6E1D" w:rsidP="000E6E1D">
      <w:pPr>
        <w:widowControl w:val="0"/>
        <w:snapToGrid w:val="0"/>
        <w:rPr>
          <w:rFonts w:ascii="Arial" w:eastAsia="Times New Roman" w:hAnsi="Arial" w:cs="Arial"/>
          <w:color w:val="FF0000"/>
          <w:sz w:val="24"/>
          <w:szCs w:val="24"/>
        </w:rPr>
      </w:pPr>
    </w:p>
    <w:p w:rsidR="000E6E1D" w:rsidRPr="00590DBC" w:rsidRDefault="00923251" w:rsidP="00923251">
      <w:pPr>
        <w:pStyle w:val="a5"/>
        <w:ind w:left="1440"/>
        <w:rPr>
          <w:rFonts w:ascii="Arial" w:eastAsia="Times New Roman" w:hAnsi="Arial" w:cs="Arial"/>
          <w:b/>
          <w:sz w:val="24"/>
          <w:szCs w:val="24"/>
        </w:rPr>
      </w:pPr>
      <w:r w:rsidRPr="00590DBC">
        <w:rPr>
          <w:rFonts w:ascii="Arial" w:eastAsia="Times New Roman" w:hAnsi="Arial" w:cs="Arial"/>
          <w:b/>
          <w:sz w:val="24"/>
          <w:szCs w:val="24"/>
        </w:rPr>
        <w:t>2.8. </w:t>
      </w:r>
      <w:r w:rsidR="000E6E1D" w:rsidRPr="00590DBC">
        <w:rPr>
          <w:rFonts w:ascii="Arial" w:eastAsia="Times New Roman" w:hAnsi="Arial" w:cs="Arial"/>
          <w:b/>
          <w:sz w:val="24"/>
          <w:szCs w:val="24"/>
        </w:rPr>
        <w:t>Исчерпывающий перечень оснований для отказа</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 xml:space="preserve">в приеме документов, необходимых для предоставления </w:t>
      </w:r>
    </w:p>
    <w:p w:rsidR="000E6E1D" w:rsidRPr="00590DBC" w:rsidRDefault="000E6E1D" w:rsidP="000E6E1D">
      <w:pPr>
        <w:jc w:val="center"/>
        <w:rPr>
          <w:rFonts w:ascii="Arial" w:eastAsia="Times New Roman" w:hAnsi="Arial" w:cs="Arial"/>
          <w:b/>
          <w:sz w:val="24"/>
          <w:szCs w:val="24"/>
        </w:rPr>
      </w:pPr>
      <w:r w:rsidRPr="00590DBC">
        <w:rPr>
          <w:rFonts w:ascii="Arial" w:eastAsia="Times New Roman" w:hAnsi="Arial" w:cs="Arial"/>
          <w:b/>
          <w:sz w:val="24"/>
          <w:szCs w:val="24"/>
        </w:rPr>
        <w:t>муниципальной услуги</w:t>
      </w:r>
    </w:p>
    <w:p w:rsidR="000E6E1D" w:rsidRPr="00590DBC" w:rsidRDefault="000E6E1D" w:rsidP="000E6E1D">
      <w:pPr>
        <w:contextualSpacing/>
        <w:rPr>
          <w:rFonts w:ascii="Arial" w:eastAsia="Times New Roman" w:hAnsi="Arial" w:cs="Arial"/>
          <w:color w:val="FF0000"/>
          <w:sz w:val="24"/>
          <w:szCs w:val="24"/>
        </w:rPr>
      </w:pPr>
    </w:p>
    <w:p w:rsidR="000E6E1D" w:rsidRPr="00590DBC" w:rsidRDefault="000E6E1D" w:rsidP="000E6E1D">
      <w:pPr>
        <w:pStyle w:val="-N"/>
        <w:numPr>
          <w:ilvl w:val="0"/>
          <w:numId w:val="0"/>
        </w:numPr>
        <w:spacing w:line="240" w:lineRule="auto"/>
        <w:ind w:firstLine="709"/>
        <w:rPr>
          <w:rFonts w:ascii="Arial" w:hAnsi="Arial" w:cs="Arial"/>
          <w:sz w:val="24"/>
          <w:szCs w:val="24"/>
        </w:rPr>
      </w:pPr>
      <w:r w:rsidRPr="00590DBC">
        <w:rPr>
          <w:rFonts w:ascii="Arial" w:hAnsi="Arial" w:cs="Arial"/>
          <w:sz w:val="24"/>
          <w:szCs w:val="24"/>
        </w:rPr>
        <w:t>2.8.1 Основания для отказа в приеме заявления и документов, необходимых для предоставления муниципальной услуги, отсутствуют.</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2.8.2. Основания для возврата заявления и документов, необходимых для предоставления муниципальной услуги: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 обращение с заявлением ненадлежащего лица, которое не имеет права </w:t>
      </w:r>
      <w:r w:rsidRPr="00590DBC">
        <w:rPr>
          <w:rFonts w:ascii="Arial" w:hAnsi="Arial" w:cs="Arial"/>
          <w:sz w:val="24"/>
          <w:szCs w:val="24"/>
        </w:rPr>
        <w:lastRenderedPageBreak/>
        <w:t xml:space="preserve">на предоставление </w:t>
      </w:r>
      <w:r w:rsidRPr="00590DBC">
        <w:rPr>
          <w:rFonts w:ascii="Arial" w:eastAsia="Times New Roman" w:hAnsi="Arial" w:cs="Arial"/>
          <w:spacing w:val="2"/>
          <w:sz w:val="24"/>
          <w:szCs w:val="24"/>
        </w:rPr>
        <w:t>земельного участка без проведения торгов в собственность за плату/ в аренду/ в постоянное (бессрочное) пользование/ в безвозмездное пользование;</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 обращение за оказанием муниципальной услуги, не предоставляемой администрацией;</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hAnsi="Arial" w:cs="Arial"/>
          <w:sz w:val="24"/>
          <w:szCs w:val="24"/>
        </w:rPr>
        <w:t xml:space="preserve">3)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590DBC">
        <w:rPr>
          <w:rFonts w:ascii="Arial" w:eastAsia="Times New Roman" w:hAnsi="Arial" w:cs="Arial"/>
          <w:sz w:val="24"/>
          <w:szCs w:val="24"/>
        </w:rPr>
        <w:t>через ЕПГУ, РПГУ;</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4)</w:t>
      </w:r>
      <w:r w:rsidRPr="00590DBC">
        <w:rPr>
          <w:rFonts w:ascii="Arial" w:eastAsia="Times New Roman" w:hAnsi="Arial" w:cs="Arial"/>
          <w:sz w:val="24"/>
          <w:szCs w:val="24"/>
        </w:rPr>
        <w:t xml:space="preserve"> п</w:t>
      </w:r>
      <w:r w:rsidRPr="00590DBC">
        <w:rPr>
          <w:rFonts w:ascii="Arial" w:hAnsi="Arial" w:cs="Arial"/>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5)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590DBC">
        <w:rPr>
          <w:rFonts w:ascii="Arial" w:eastAsia="Times New Roman" w:hAnsi="Arial" w:cs="Arial"/>
          <w:sz w:val="24"/>
          <w:szCs w:val="24"/>
        </w:rPr>
        <w:t>ЕПГУ, РПГУ</w:t>
      </w:r>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6)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7) документы имеют исправления, не заверенные в установленном законодательством порядке. </w:t>
      </w:r>
    </w:p>
    <w:p w:rsidR="000E6E1D" w:rsidRPr="00590DBC" w:rsidRDefault="000E6E1D" w:rsidP="000E6E1D">
      <w:pPr>
        <w:pStyle w:val="ConsPlusNormal"/>
        <w:ind w:firstLine="709"/>
        <w:jc w:val="both"/>
        <w:rPr>
          <w:sz w:val="24"/>
          <w:szCs w:val="24"/>
        </w:rPr>
      </w:pPr>
    </w:p>
    <w:p w:rsidR="000E6E1D" w:rsidRPr="00590DBC" w:rsidRDefault="00923251" w:rsidP="00923251">
      <w:pPr>
        <w:pStyle w:val="ConsPlusTitle"/>
        <w:ind w:left="720"/>
        <w:jc w:val="center"/>
        <w:rPr>
          <w:color w:val="000000" w:themeColor="text1"/>
        </w:rPr>
      </w:pPr>
      <w:r w:rsidRPr="00590DBC">
        <w:t>2.9. </w:t>
      </w:r>
      <w:r w:rsidR="000E6E1D" w:rsidRPr="00590DBC">
        <w:t xml:space="preserve">Исчерпывающий перечень оснований для </w:t>
      </w:r>
      <w:r w:rsidR="000E6E1D" w:rsidRPr="00590DBC">
        <w:rPr>
          <w:color w:val="000000" w:themeColor="text1"/>
        </w:rPr>
        <w:t>приостановления и (или) отказа в предоставлении муниципальной услуги</w:t>
      </w:r>
    </w:p>
    <w:p w:rsidR="000E6E1D" w:rsidRPr="00590DBC" w:rsidRDefault="000E6E1D" w:rsidP="000E6E1D">
      <w:pPr>
        <w:autoSpaceDE w:val="0"/>
        <w:autoSpaceDN w:val="0"/>
        <w:adjustRightInd w:val="0"/>
        <w:ind w:firstLine="709"/>
        <w:jc w:val="both"/>
        <w:rPr>
          <w:rFonts w:ascii="Arial" w:hAnsi="Arial" w:cs="Arial"/>
          <w:sz w:val="24"/>
          <w:szCs w:val="24"/>
        </w:rPr>
      </w:pPr>
    </w:p>
    <w:p w:rsidR="000E6E1D" w:rsidRPr="00590DBC" w:rsidRDefault="000E6E1D" w:rsidP="000E6E1D">
      <w:pPr>
        <w:autoSpaceDE w:val="0"/>
        <w:autoSpaceDN w:val="0"/>
        <w:adjustRightInd w:val="0"/>
        <w:ind w:firstLine="709"/>
        <w:jc w:val="both"/>
        <w:rPr>
          <w:rFonts w:ascii="Arial" w:hAnsi="Arial" w:cs="Arial"/>
          <w:sz w:val="24"/>
          <w:szCs w:val="24"/>
        </w:rPr>
      </w:pPr>
      <w:bookmarkStart w:id="3" w:name="Par183"/>
      <w:bookmarkEnd w:id="3"/>
      <w:r w:rsidRPr="00590DBC">
        <w:rPr>
          <w:rFonts w:ascii="Arial" w:hAnsi="Arial" w:cs="Arial"/>
          <w:sz w:val="24"/>
          <w:szCs w:val="24"/>
        </w:rPr>
        <w:t>2.9.1. Основания для приостановления предоставления муниципальной услуги отсутствуют.</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2.9.2. Основаниями для отказа в предоставлении муниципальной услуги являются: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муниципальной услуги;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3) заявление подано в случаях, не предусмотренных статьями 39.3, 39.6 Земельного кодекса Российской Федерации;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lastRenderedPageBreak/>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0"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2" w:anchor="64U0IK" w:history="1">
        <w:r w:rsidRPr="00590DBC">
          <w:rPr>
            <w:rFonts w:ascii="Arial" w:hAnsi="Arial" w:cs="Arial"/>
            <w:sz w:val="24"/>
            <w:szCs w:val="24"/>
          </w:rPr>
          <w:t>Градостроительного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3"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12) указанный в заявлении о предоставлении земельного участка земельный участок расположен в границах территории, в отношении которой с </w:t>
      </w:r>
      <w:r w:rsidRPr="00590DBC">
        <w:rPr>
          <w:rFonts w:ascii="Arial" w:hAnsi="Arial" w:cs="Arial"/>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4"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5"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6"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и уполномоченным органом не принято решение об отказе в проведении этого аукциона по основаниям, предусмотренным пунктом 8 статьи 39.11 </w:t>
      </w:r>
      <w:hyperlink r:id="rId27"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8"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590DBC">
        <w:rPr>
          <w:rFonts w:ascii="Arial" w:hAnsi="Arial" w:cs="Arial"/>
          <w:sz w:val="24"/>
          <w:szCs w:val="24"/>
        </w:rPr>
        <w:lastRenderedPageBreak/>
        <w:t>статьи 39.10 </w:t>
      </w:r>
      <w:hyperlink r:id="rId29" w:history="1">
        <w:r w:rsidRPr="00590DBC">
          <w:rPr>
            <w:rFonts w:ascii="Arial" w:hAnsi="Arial" w:cs="Arial"/>
            <w:sz w:val="24"/>
            <w:szCs w:val="24"/>
          </w:rPr>
          <w:t>Земельного кодекса Российской Федерации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22) предоставление земельного участка на заявленном виде прав не допускается;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23) в отношении земельного участка, указанного в заявлении о его предоставлении, не установлен вид разрешенного использования;</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24) указанный в заявлении о предоставлении земельного участка земельный участок не отнесен к определенной категории земель;</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27) границы земельного участка, указанного в заявлении о его предоставлении, подлежат уточнению в соответствии с </w:t>
      </w:r>
      <w:hyperlink r:id="rId30" w:anchor="7D20K3" w:history="1">
        <w:r w:rsidRPr="00590DBC">
          <w:rPr>
            <w:rFonts w:ascii="Arial" w:hAnsi="Arial" w:cs="Arial"/>
            <w:sz w:val="24"/>
            <w:szCs w:val="24"/>
          </w:rPr>
          <w:t>Федеральным законом от 13 июля 2015 года N 218-ФЗ "О государственной регистрации недвижимости"</w:t>
        </w:r>
      </w:hyperlink>
      <w:r w:rsidRPr="00590DBC">
        <w:rPr>
          <w:rFonts w:ascii="Arial" w:hAnsi="Arial" w:cs="Arial"/>
          <w:sz w:val="24"/>
          <w:szCs w:val="24"/>
        </w:rPr>
        <w:t>;</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6E1D" w:rsidRPr="00590DBC" w:rsidRDefault="000E6E1D" w:rsidP="000E6E1D">
      <w:pPr>
        <w:widowControl w:val="0"/>
        <w:autoSpaceDE w:val="0"/>
        <w:autoSpaceDN w:val="0"/>
        <w:adjustRightInd w:val="0"/>
        <w:ind w:firstLine="709"/>
        <w:jc w:val="both"/>
        <w:rPr>
          <w:rFonts w:ascii="Arial" w:hAnsi="Arial" w:cs="Arial"/>
          <w:sz w:val="24"/>
          <w:szCs w:val="24"/>
        </w:rPr>
      </w:pPr>
      <w:r w:rsidRPr="00590DBC">
        <w:rPr>
          <w:rFonts w:ascii="Arial" w:hAnsi="Arial" w:cs="Arial"/>
          <w:sz w:val="24"/>
          <w:szCs w:val="24"/>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1" w:anchor="64U0IK" w:history="1">
        <w:r w:rsidRPr="00590DBC">
          <w:rPr>
            <w:rFonts w:ascii="Arial" w:hAnsi="Arial" w:cs="Arial"/>
            <w:sz w:val="24"/>
            <w:szCs w:val="24"/>
          </w:rPr>
          <w:t>Федерального закона от 24 июля 2007 года N 209-ФЗ "О развитии малого и среднего предпринимательства в Российской Федерации"</w:t>
        </w:r>
      </w:hyperlink>
      <w:r w:rsidRPr="00590DBC">
        <w:rPr>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E6E1D" w:rsidRPr="00590DBC" w:rsidRDefault="000E6E1D" w:rsidP="000E6E1D">
      <w:pPr>
        <w:widowControl w:val="0"/>
        <w:autoSpaceDE w:val="0"/>
        <w:autoSpaceDN w:val="0"/>
        <w:adjustRightInd w:val="0"/>
        <w:ind w:firstLine="709"/>
        <w:jc w:val="both"/>
        <w:rPr>
          <w:rFonts w:ascii="Arial" w:eastAsia="Times New Roman" w:hAnsi="Arial" w:cs="Arial"/>
          <w:sz w:val="24"/>
          <w:szCs w:val="24"/>
        </w:rPr>
      </w:pPr>
      <w:r w:rsidRPr="00590DBC">
        <w:rPr>
          <w:rFonts w:ascii="Arial" w:hAnsi="Arial" w:cs="Arial"/>
          <w:sz w:val="24"/>
          <w:szCs w:val="24"/>
        </w:rPr>
        <w:t xml:space="preserve">2.9.3. </w:t>
      </w:r>
      <w:r w:rsidRPr="00590DBC">
        <w:rPr>
          <w:rFonts w:ascii="Arial" w:eastAsia="Times New Roman" w:hAnsi="Arial" w:cs="Arial"/>
          <w:sz w:val="24"/>
          <w:szCs w:val="24"/>
        </w:rPr>
        <w:t xml:space="preserve">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590DBC">
        <w:rPr>
          <w:rFonts w:ascii="Arial" w:eastAsia="Times New Roman" w:hAnsi="Arial" w:cs="Arial"/>
          <w:sz w:val="24"/>
          <w:szCs w:val="24"/>
        </w:rPr>
        <w:lastRenderedPageBreak/>
        <w:t>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E6E1D" w:rsidRPr="00590DBC" w:rsidRDefault="000E6E1D" w:rsidP="000E6E1D">
      <w:pPr>
        <w:pStyle w:val="ConsPlusNormal"/>
        <w:ind w:firstLine="709"/>
        <w:jc w:val="both"/>
        <w:rPr>
          <w:b/>
          <w:sz w:val="24"/>
          <w:szCs w:val="24"/>
        </w:rPr>
      </w:pPr>
    </w:p>
    <w:p w:rsidR="000E6E1D" w:rsidRPr="00590DBC" w:rsidRDefault="005C64DC" w:rsidP="005C64DC">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2.10. </w:t>
      </w:r>
      <w:r w:rsidR="000E6E1D" w:rsidRPr="00590DBC">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p>
    <w:p w:rsidR="000E6E1D" w:rsidRPr="00590DBC" w:rsidRDefault="000E6E1D" w:rsidP="000E6E1D">
      <w:pPr>
        <w:pStyle w:val="a5"/>
        <w:widowControl w:val="0"/>
        <w:autoSpaceDE w:val="0"/>
        <w:autoSpaceDN w:val="0"/>
        <w:adjustRightInd w:val="0"/>
        <w:ind w:left="0" w:firstLine="709"/>
        <w:jc w:val="both"/>
        <w:rPr>
          <w:rFonts w:ascii="Arial" w:eastAsia="Times New Roman" w:hAnsi="Arial" w:cs="Arial"/>
          <w:sz w:val="24"/>
          <w:szCs w:val="24"/>
        </w:rPr>
      </w:pPr>
      <w:r w:rsidRPr="00590DBC">
        <w:rPr>
          <w:rFonts w:ascii="Arial" w:eastAsia="Times New Roman" w:hAnsi="Arial" w:cs="Arial"/>
          <w:sz w:val="24"/>
          <w:szCs w:val="24"/>
        </w:rPr>
        <w:t xml:space="preserve">Услуги, которые являются необходимыми и обязательными для предоставления муниципальной услуги, </w:t>
      </w:r>
      <w:r w:rsidRPr="00590DBC">
        <w:rPr>
          <w:rFonts w:ascii="Arial" w:hAnsi="Arial" w:cs="Arial"/>
          <w:sz w:val="24"/>
          <w:szCs w:val="24"/>
        </w:rPr>
        <w:t>отсутствуют</w:t>
      </w:r>
      <w:r w:rsidRPr="00590DBC">
        <w:rPr>
          <w:rFonts w:ascii="Arial" w:eastAsia="Times New Roman" w:hAnsi="Arial" w:cs="Arial"/>
          <w:sz w:val="24"/>
          <w:szCs w:val="24"/>
        </w:rPr>
        <w:t>.</w:t>
      </w:r>
    </w:p>
    <w:p w:rsidR="000E6E1D" w:rsidRPr="00590DBC" w:rsidRDefault="000E6E1D" w:rsidP="000E6E1D">
      <w:pPr>
        <w:pStyle w:val="a5"/>
        <w:widowControl w:val="0"/>
        <w:autoSpaceDE w:val="0"/>
        <w:autoSpaceDN w:val="0"/>
        <w:adjustRightInd w:val="0"/>
        <w:ind w:left="1430"/>
        <w:jc w:val="both"/>
        <w:rPr>
          <w:rFonts w:ascii="Arial" w:eastAsia="Times New Roman" w:hAnsi="Arial" w:cs="Arial"/>
          <w:color w:val="FF0000"/>
          <w:sz w:val="24"/>
          <w:szCs w:val="24"/>
        </w:rPr>
      </w:pPr>
    </w:p>
    <w:p w:rsidR="000E6E1D" w:rsidRPr="00590DBC" w:rsidRDefault="005C64DC" w:rsidP="005C64DC">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2.11. </w:t>
      </w:r>
      <w:r w:rsidR="000E6E1D" w:rsidRPr="00590DBC">
        <w:rPr>
          <w:rFonts w:ascii="Arial" w:eastAsia="Times New Roman" w:hAnsi="Arial" w:cs="Arial"/>
          <w:b/>
          <w:sz w:val="24"/>
          <w:szCs w:val="24"/>
        </w:rPr>
        <w:t>Размер платы, взимаемой с заявителя при предоставлении муниципальной услуги</w:t>
      </w:r>
    </w:p>
    <w:p w:rsidR="000E6E1D" w:rsidRPr="00590DBC" w:rsidRDefault="000E6E1D" w:rsidP="000E6E1D">
      <w:pPr>
        <w:pStyle w:val="a5"/>
        <w:widowControl w:val="0"/>
        <w:snapToGrid w:val="0"/>
        <w:ind w:left="0" w:firstLine="709"/>
        <w:jc w:val="both"/>
        <w:rPr>
          <w:rFonts w:ascii="Arial" w:eastAsia="Times New Roman" w:hAnsi="Arial" w:cs="Arial"/>
          <w:sz w:val="24"/>
          <w:szCs w:val="24"/>
        </w:rPr>
      </w:pPr>
    </w:p>
    <w:p w:rsidR="000E6E1D" w:rsidRPr="00590DBC" w:rsidRDefault="000E6E1D" w:rsidP="005C64DC">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Муниципальная услуга предоставляется бесплатно. </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5C64DC" w:rsidP="005C64DC">
      <w:pPr>
        <w:pStyle w:val="a5"/>
        <w:widowControl w:val="0"/>
        <w:snapToGrid w:val="0"/>
        <w:ind w:left="0"/>
        <w:jc w:val="center"/>
        <w:rPr>
          <w:rFonts w:ascii="Arial" w:eastAsia="Times New Roman" w:hAnsi="Arial" w:cs="Arial"/>
          <w:sz w:val="24"/>
          <w:szCs w:val="24"/>
        </w:rPr>
      </w:pPr>
      <w:r w:rsidRPr="00590DBC">
        <w:rPr>
          <w:rFonts w:ascii="Arial" w:eastAsia="Times New Roman" w:hAnsi="Arial" w:cs="Arial"/>
          <w:b/>
          <w:sz w:val="24"/>
          <w:szCs w:val="24"/>
        </w:rPr>
        <w:t>2.12. </w:t>
      </w:r>
      <w:r w:rsidR="000E6E1D" w:rsidRPr="00590DBC">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0E6E1D" w:rsidRPr="00590DBC" w:rsidRDefault="000E6E1D" w:rsidP="000E6E1D">
      <w:pPr>
        <w:pStyle w:val="a5"/>
        <w:widowControl w:val="0"/>
        <w:snapToGrid w:val="0"/>
        <w:ind w:left="0"/>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2.12.1. Максимальное время ожидания в очереди при личной подаче заявления о предоставлении Муниципальной услуги составляет не более 15 минут.</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2.12.2. Срок ожидания в очереди при получении результата предоставления Муниципальной услуги не должен превышать 15 минут.</w:t>
      </w:r>
    </w:p>
    <w:p w:rsidR="000E6E1D" w:rsidRPr="00590DBC" w:rsidRDefault="000E6E1D" w:rsidP="000E6E1D">
      <w:pPr>
        <w:widowControl w:val="0"/>
        <w:snapToGrid w:val="0"/>
        <w:ind w:firstLine="540"/>
        <w:jc w:val="center"/>
        <w:rPr>
          <w:rFonts w:ascii="Arial" w:eastAsia="Times New Roman" w:hAnsi="Arial" w:cs="Arial"/>
          <w:color w:val="FF0000"/>
          <w:sz w:val="24"/>
          <w:szCs w:val="24"/>
        </w:rPr>
      </w:pPr>
    </w:p>
    <w:p w:rsidR="000E6E1D" w:rsidRPr="00590DBC" w:rsidRDefault="00FE4E37" w:rsidP="00FE4E37">
      <w:pPr>
        <w:pStyle w:val="a5"/>
        <w:widowControl w:val="0"/>
        <w:snapToGrid w:val="0"/>
        <w:ind w:left="709"/>
        <w:jc w:val="center"/>
        <w:rPr>
          <w:rFonts w:ascii="Arial" w:eastAsia="Times New Roman" w:hAnsi="Arial" w:cs="Arial"/>
          <w:b/>
          <w:sz w:val="24"/>
          <w:szCs w:val="24"/>
        </w:rPr>
      </w:pPr>
      <w:r w:rsidRPr="00590DBC">
        <w:rPr>
          <w:rFonts w:ascii="Arial" w:eastAsia="Times New Roman" w:hAnsi="Arial" w:cs="Arial"/>
          <w:b/>
          <w:sz w:val="24"/>
          <w:szCs w:val="24"/>
        </w:rPr>
        <w:t>2.13. </w:t>
      </w:r>
      <w:r w:rsidR="000E6E1D" w:rsidRPr="00590DBC">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6E1D" w:rsidRPr="00590DBC" w:rsidRDefault="000E6E1D" w:rsidP="000E6E1D">
      <w:pPr>
        <w:pStyle w:val="a5"/>
        <w:widowControl w:val="0"/>
        <w:snapToGrid w:val="0"/>
        <w:ind w:left="1075"/>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2.13.1. Предоставление Муниципальной услуги осуществляется в специально выделенных для этих целей помещениях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2.13.4. Характеристики помещений приема и выдачи документов в части </w:t>
      </w:r>
      <w:r w:rsidRPr="00590DBC">
        <w:rPr>
          <w:rFonts w:ascii="Arial" w:eastAsia="Times New Roman" w:hAnsi="Arial" w:cs="Arial"/>
          <w:sz w:val="24"/>
          <w:szCs w:val="24"/>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2.13.8. Для Заявителя, находящегося на приеме, должно быть предусмотрено место для раскладки документов.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2.13.10. Для инвалидов и других маломобильных групп граждан должно быть предусмотрено: </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возможность беспрепятственного входа в учреждения и выхода из них;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5) сопровождение инвалидов, имеющих стойкие нарушения функции зрения;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E6E1D" w:rsidRPr="00590DBC" w:rsidRDefault="000E6E1D" w:rsidP="000E6E1D">
      <w:pPr>
        <w:widowControl w:val="0"/>
        <w:snapToGrid w:val="0"/>
        <w:ind w:firstLine="709"/>
        <w:jc w:val="both"/>
        <w:rPr>
          <w:rFonts w:ascii="Arial" w:eastAsia="Times New Roman" w:hAnsi="Arial" w:cs="Arial"/>
          <w:sz w:val="24"/>
          <w:szCs w:val="24"/>
        </w:rPr>
      </w:pPr>
    </w:p>
    <w:p w:rsidR="000E6E1D" w:rsidRPr="00590DBC" w:rsidRDefault="00C04631" w:rsidP="00C04631">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2.14. </w:t>
      </w:r>
      <w:r w:rsidR="000E6E1D" w:rsidRPr="00590DBC">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2.14.1. Показателями доступности и качества Муниципальной услуги являются: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достоверность предоставляемой гражданам информации;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полнота информирования граждан;</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3) наглядность форм предоставляемой информации об административных процедурах;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6) соблюдение требований стандарта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8) полнота и актуальность информации о порядке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2.14.3. Организация предоставления Муниципальной услуги осуществляется в том числе по принципу «одного окна» на базе МФЦ.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DF3925" w:rsidP="00DF3925">
      <w:pPr>
        <w:pStyle w:val="a5"/>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2.15. </w:t>
      </w:r>
      <w:r w:rsidR="000E6E1D" w:rsidRPr="00590DBC">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6E1D" w:rsidRPr="00590DBC" w:rsidRDefault="000E6E1D" w:rsidP="000E6E1D">
      <w:pPr>
        <w:widowControl w:val="0"/>
        <w:snapToGrid w:val="0"/>
        <w:ind w:firstLine="720"/>
        <w:jc w:val="center"/>
        <w:rPr>
          <w:rFonts w:ascii="Arial" w:eastAsia="Times New Roman" w:hAnsi="Arial" w:cs="Arial"/>
          <w:b/>
          <w:sz w:val="24"/>
          <w:szCs w:val="24"/>
        </w:rPr>
      </w:pP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получения информации о порядке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3) направления запроса и документов, необходимых для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осуществления мониторинга хода предоставления Муниципальной услуги.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2.15.4. При направлении запроса о предоставлении Муниципальной услуги </w:t>
      </w:r>
      <w:r w:rsidRPr="00590DBC">
        <w:rPr>
          <w:rFonts w:ascii="Arial" w:eastAsia="Times New Roman" w:hAnsi="Arial" w:cs="Arial"/>
          <w:sz w:val="24"/>
          <w:szCs w:val="24"/>
        </w:rPr>
        <w:lastRenderedPageBreak/>
        <w:t xml:space="preserve">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2"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06.04.2011 № 63-ФЗ «Об электронной подписи» и требованиями Федерального </w:t>
      </w:r>
      <w:hyperlink r:id="rId33"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4" w:history="1">
        <w:r w:rsidRPr="00590DBC">
          <w:rPr>
            <w:rFonts w:ascii="Arial" w:eastAsia="Times New Roman" w:hAnsi="Arial" w:cs="Arial"/>
            <w:sz w:val="24"/>
            <w:szCs w:val="24"/>
          </w:rPr>
          <w:t>статьи 6</w:t>
        </w:r>
      </w:hyperlink>
      <w:r w:rsidRPr="00590DBC">
        <w:rPr>
          <w:rFonts w:ascii="Arial" w:eastAsia="Times New Roman" w:hAnsi="Arial" w:cs="Arial"/>
          <w:sz w:val="24"/>
          <w:szCs w:val="24"/>
        </w:rPr>
        <w:t xml:space="preserve"> Федерального закона от 27.07.2006 № 152-ФЗ «О персональных данных» не требуется.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1) при личном обращении Заявителя в Администрацию или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 по телефону Администрации или МФЦ.</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2.15.9. При предварительной записи Заявитель сообщает следующие данные:</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для физического лица:</w:t>
      </w:r>
    </w:p>
    <w:p w:rsidR="000E6E1D" w:rsidRPr="00590DBC" w:rsidRDefault="000E6E1D" w:rsidP="000E6E1D">
      <w:pPr>
        <w:pStyle w:val="a5"/>
        <w:widowControl w:val="0"/>
        <w:numPr>
          <w:ilvl w:val="0"/>
          <w:numId w:val="33"/>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фамилию, имя, отчество (последнее - при наличии);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для юридического лица: </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наименование юридического лица;</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контактный номер телефона;</w:t>
      </w:r>
    </w:p>
    <w:p w:rsidR="000E6E1D" w:rsidRPr="00590DBC" w:rsidRDefault="000E6E1D" w:rsidP="000E6E1D">
      <w:pPr>
        <w:pStyle w:val="a5"/>
        <w:widowControl w:val="0"/>
        <w:numPr>
          <w:ilvl w:val="0"/>
          <w:numId w:val="34"/>
        </w:numPr>
        <w:snapToGrid w:val="0"/>
        <w:ind w:left="0" w:firstLine="709"/>
        <w:jc w:val="both"/>
        <w:rPr>
          <w:rFonts w:ascii="Arial" w:eastAsia="Times New Roman" w:hAnsi="Arial" w:cs="Arial"/>
          <w:sz w:val="24"/>
          <w:szCs w:val="24"/>
        </w:rPr>
      </w:pPr>
      <w:r w:rsidRPr="00590DBC">
        <w:rPr>
          <w:rFonts w:ascii="Arial" w:eastAsia="Times New Roman" w:hAnsi="Arial" w:cs="Arial"/>
          <w:sz w:val="24"/>
          <w:szCs w:val="24"/>
        </w:rPr>
        <w:t>адрес электронной почты (при наличии);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4) желаемые дату и время представления документов.</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 xml:space="preserve">2.15.11. Заявителю сообщаются дата и время приема документов, окно (кабинет) приема документов, в которое следует обратиться. </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lastRenderedPageBreak/>
        <w:t>2.15.12. Запись Заявителей на определенную дату заканчивается за сутки до наступления этой даты.</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2.15.14. Заявитель в любое время вправе отказаться от предварительной записи.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2.15.15. При отсутствии Заявителей, обратившихся по предварительной записи, осуществляется прием Заявителей, обратившихся в порядке очереди.</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0E6E1D" w:rsidRPr="00590DBC" w:rsidRDefault="000E6E1D" w:rsidP="000E6E1D">
      <w:pPr>
        <w:widowControl w:val="0"/>
        <w:snapToGrid w:val="0"/>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процедур в электронной форме.</w:t>
      </w:r>
    </w:p>
    <w:p w:rsidR="000E6E1D" w:rsidRPr="00590DBC" w:rsidRDefault="000E6E1D" w:rsidP="000E6E1D">
      <w:pPr>
        <w:widowControl w:val="0"/>
        <w:snapToGrid w:val="0"/>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3.1. Описание последовательности действий при осуществлении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color w:val="FF0000"/>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прием и регистрация заявления и документов</w:t>
      </w:r>
      <w:r w:rsidRPr="00590DBC">
        <w:rPr>
          <w:rFonts w:ascii="Arial" w:hAnsi="Arial" w:cs="Arial"/>
          <w:color w:val="000000" w:themeColor="text1"/>
          <w:sz w:val="24"/>
          <w:szCs w:val="24"/>
        </w:rPr>
        <w:t>, необходимых для предоставления муниципальной услуги</w:t>
      </w:r>
      <w:r w:rsidRPr="00590DBC">
        <w:rPr>
          <w:rFonts w:ascii="Arial" w:eastAsia="Times New Roman" w:hAnsi="Arial" w:cs="Arial"/>
          <w:sz w:val="24"/>
          <w:szCs w:val="24"/>
        </w:rPr>
        <w:t>;</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рассмотрение заявления и документов, необходимых для предоставления муниципальной услуги, формирование и направление межведомственных запросов;</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 3) принятие решения о предоставлении Муниципальной услуги, либо решения об отказе в предоставлении муниципальной услуги с указанием причин;</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 </w:t>
      </w:r>
      <w:r w:rsidRPr="00590DBC">
        <w:rPr>
          <w:rFonts w:ascii="Arial" w:hAnsi="Arial" w:cs="Arial"/>
          <w:color w:val="000000" w:themeColor="text1"/>
          <w:sz w:val="24"/>
          <w:szCs w:val="24"/>
        </w:rPr>
        <w:t xml:space="preserve">направление (выдача) </w:t>
      </w:r>
      <w:r w:rsidRPr="00590DBC">
        <w:rPr>
          <w:rFonts w:ascii="Arial" w:eastAsia="Times New Roman" w:hAnsi="Arial" w:cs="Arial"/>
          <w:sz w:val="24"/>
          <w:szCs w:val="24"/>
        </w:rPr>
        <w:t xml:space="preserve">Заявителю результата предоставления муниципальной услуги </w:t>
      </w:r>
      <w:r w:rsidRPr="00590DBC">
        <w:rPr>
          <w:rFonts w:ascii="Arial" w:hAnsi="Arial" w:cs="Arial"/>
          <w:color w:val="000000" w:themeColor="text1"/>
          <w:sz w:val="24"/>
          <w:szCs w:val="24"/>
        </w:rPr>
        <w:t xml:space="preserve">или отказа в предоставлении </w:t>
      </w:r>
      <w:r w:rsidRPr="00590DBC">
        <w:rPr>
          <w:rFonts w:ascii="Arial" w:eastAsia="Times New Roman" w:hAnsi="Arial" w:cs="Arial"/>
          <w:sz w:val="24"/>
          <w:szCs w:val="24"/>
        </w:rPr>
        <w:t>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3.2. Прием, регистрация заявления и документов, необходимых</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для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 xml:space="preserve">3.2.1. </w:t>
      </w:r>
      <w:r w:rsidRPr="00590DBC">
        <w:rPr>
          <w:rFonts w:ascii="Arial" w:hAnsi="Arial" w:cs="Arial"/>
          <w:sz w:val="24"/>
          <w:szCs w:val="24"/>
        </w:rPr>
        <w:t>Основанием для начала административной процедуры является обращение заявителя с заявлением о предоставлении муниципальной услуги.</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3.2.2.</w:t>
      </w:r>
      <w:r w:rsidRPr="00590DBC">
        <w:rPr>
          <w:rFonts w:ascii="Arial" w:hAnsi="Arial" w:cs="Arial"/>
          <w:sz w:val="24"/>
          <w:szCs w:val="24"/>
        </w:rPr>
        <w:t xml:space="preserve"> Заявление, поступившее посредством почтового направления илипо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heme="minorEastAsia" w:hAnsi="Arial" w:cs="Arial"/>
          <w:sz w:val="24"/>
          <w:szCs w:val="24"/>
        </w:rPr>
        <w:t>Проверка поступления электронной почты осуществляется один разв день с 9.00 до 10.00.</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imes New Roman" w:hAnsi="Arial" w:cs="Arial"/>
          <w:sz w:val="24"/>
          <w:szCs w:val="24"/>
        </w:rPr>
        <w:t>3.2.3</w:t>
      </w:r>
      <w:r w:rsidRPr="00590DBC">
        <w:rPr>
          <w:rFonts w:ascii="Arial" w:eastAsiaTheme="minorEastAsia" w:hAnsi="Arial" w:cs="Arial"/>
          <w:sz w:val="24"/>
          <w:szCs w:val="24"/>
        </w:rPr>
        <w:t>.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eastAsia="Times New Roman" w:hAnsi="Arial" w:cs="Arial"/>
          <w:sz w:val="24"/>
          <w:szCs w:val="24"/>
        </w:rPr>
        <w:t>3.2.4</w:t>
      </w:r>
      <w:r w:rsidRPr="00590DBC">
        <w:rPr>
          <w:rFonts w:ascii="Arial" w:eastAsiaTheme="minorEastAsia" w:hAnsi="Arial" w:cs="Arial"/>
          <w:sz w:val="24"/>
          <w:szCs w:val="24"/>
        </w:rPr>
        <w:t>. Заявление, поступившее через Единый портал, специалистом, ответственным за прием и регистрацию входящей корреспонденции,не позднее одного рабочего дня, следующего за днем поступления: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sz w:val="24"/>
          <w:szCs w:val="24"/>
        </w:rPr>
        <w:t xml:space="preserve">1) перенаправляется, в случае отсутствия </w:t>
      </w:r>
      <w:r w:rsidRPr="00590DBC">
        <w:rPr>
          <w:rFonts w:ascii="Arial" w:eastAsiaTheme="minorEastAsia" w:hAnsi="Arial" w:cs="Arial"/>
          <w:color w:val="000000" w:themeColor="text1"/>
          <w:sz w:val="24"/>
          <w:szCs w:val="24"/>
        </w:rPr>
        <w:t xml:space="preserve">у Администрации полномочий по </w:t>
      </w:r>
      <w:r w:rsidRPr="00590DBC">
        <w:rPr>
          <w:rFonts w:ascii="Arial" w:eastAsiaTheme="minorEastAsia" w:hAnsi="Arial" w:cs="Arial"/>
          <w:color w:val="000000" w:themeColor="text1"/>
          <w:sz w:val="24"/>
          <w:szCs w:val="24"/>
        </w:rPr>
        <w:lastRenderedPageBreak/>
        <w:t>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(-ами), указанным (-ми) в заявлении,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 xml:space="preserve">2) при наличии оснований для принятия решения о возврате заявленияо предоставлении </w:t>
      </w:r>
      <w:r w:rsidRPr="00590DBC">
        <w:rPr>
          <w:rFonts w:ascii="Arial" w:hAnsi="Arial" w:cs="Arial"/>
          <w:sz w:val="24"/>
          <w:szCs w:val="24"/>
        </w:rPr>
        <w:t>муниципальной</w:t>
      </w:r>
      <w:r w:rsidRPr="00590DBC">
        <w:rPr>
          <w:rFonts w:ascii="Arial" w:eastAsiaTheme="minorEastAsia" w:hAnsi="Arial" w:cs="Arial"/>
          <w:color w:val="000000" w:themeColor="text1"/>
          <w:sz w:val="24"/>
          <w:szCs w:val="24"/>
        </w:rPr>
        <w:t xml:space="preserve"> услуги, предусмотренных пунктом 2.8 настоящего Административного регламента, возвращается заявителю;</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3) регистрируется.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3.2.5</w:t>
      </w:r>
      <w:r w:rsidRPr="00590DBC">
        <w:rPr>
          <w:rFonts w:ascii="Arial" w:eastAsiaTheme="minorEastAsia" w:hAnsi="Arial" w:cs="Arial"/>
          <w:sz w:val="24"/>
          <w:szCs w:val="24"/>
        </w:rPr>
        <w:t>.</w:t>
      </w:r>
      <w:r w:rsidRPr="00590DBC">
        <w:rPr>
          <w:rFonts w:ascii="Arial" w:eastAsiaTheme="minorEastAsia" w:hAnsi="Arial" w:cs="Arial"/>
          <w:color w:val="000000" w:themeColor="text1"/>
          <w:sz w:val="24"/>
          <w:szCs w:val="24"/>
        </w:rPr>
        <w:t xml:space="preserve"> Руководитель Администрации:</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 xml:space="preserve">1) </w:t>
      </w:r>
      <w:r w:rsidRPr="00590DBC">
        <w:rPr>
          <w:rFonts w:ascii="Arial" w:eastAsiaTheme="minorEastAsia" w:hAnsi="Arial" w:cs="Arial"/>
          <w:color w:val="000000" w:themeColor="text1"/>
          <w:sz w:val="24"/>
          <w:szCs w:val="24"/>
        </w:rPr>
        <w:t>рассматривает зарегистрированное заявление (документы), принятые от заявителя;</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2) определяет специалиста администрации, ответственного за рассмотрение заявления (документов).</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3.2.6</w:t>
      </w:r>
      <w:r w:rsidRPr="00590DBC">
        <w:rPr>
          <w:rFonts w:ascii="Arial" w:eastAsiaTheme="minorEastAsia" w:hAnsi="Arial" w:cs="Arial"/>
          <w:sz w:val="24"/>
          <w:szCs w:val="24"/>
        </w:rPr>
        <w:t>.</w:t>
      </w:r>
      <w:r w:rsidRPr="00590DBC">
        <w:rPr>
          <w:rFonts w:ascii="Arial" w:eastAsiaTheme="minorEastAsia" w:hAnsi="Arial" w:cs="Arial"/>
          <w:color w:val="000000" w:themeColor="text1"/>
          <w:sz w:val="24"/>
          <w:szCs w:val="24"/>
        </w:rPr>
        <w:t xml:space="preserve"> Максимальный срок административного действия не должен превышать 1 рабочего дня.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imes New Roman" w:hAnsi="Arial" w:cs="Arial"/>
          <w:sz w:val="24"/>
          <w:szCs w:val="24"/>
        </w:rPr>
        <w:t>3.2.7</w:t>
      </w:r>
      <w:r w:rsidRPr="00590DBC">
        <w:rPr>
          <w:rFonts w:ascii="Arial" w:eastAsiaTheme="minorEastAsia" w:hAnsi="Arial" w:cs="Arial"/>
          <w:sz w:val="24"/>
          <w:szCs w:val="24"/>
        </w:rPr>
        <w:t xml:space="preserve">. </w:t>
      </w:r>
      <w:r w:rsidRPr="00590DBC">
        <w:rPr>
          <w:rFonts w:ascii="Arial" w:eastAsiaTheme="minorEastAsia" w:hAnsi="Arial" w:cs="Arial"/>
          <w:color w:val="000000" w:themeColor="text1"/>
          <w:sz w:val="24"/>
          <w:szCs w:val="24"/>
        </w:rPr>
        <w:t>Результатом административной процедуры является:</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 xml:space="preserve">1)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590DBC">
        <w:rPr>
          <w:rFonts w:ascii="Arial" w:eastAsiaTheme="minorEastAsia" w:hAnsi="Arial" w:cs="Arial"/>
          <w:sz w:val="24"/>
          <w:szCs w:val="24"/>
        </w:rPr>
        <w:t>земельным (-ми</w:t>
      </w:r>
      <w:r w:rsidRPr="00590DBC">
        <w:rPr>
          <w:rFonts w:ascii="Arial" w:eastAsiaTheme="minorEastAsia" w:hAnsi="Arial" w:cs="Arial"/>
          <w:color w:val="000000" w:themeColor="text1"/>
          <w:sz w:val="24"/>
          <w:szCs w:val="24"/>
        </w:rPr>
        <w:t>) участком (-ами), указанным (-ми) в заявлении;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2) направление заявителю решения об отказе в регистрации заявления о предоставлении муниципальной услуги;</w:t>
      </w:r>
    </w:p>
    <w:p w:rsidR="000E6E1D" w:rsidRPr="00590DBC" w:rsidRDefault="000E6E1D" w:rsidP="000E6E1D">
      <w:pPr>
        <w:widowControl w:val="0"/>
        <w:autoSpaceDE w:val="0"/>
        <w:autoSpaceDN w:val="0"/>
        <w:adjustRightInd w:val="0"/>
        <w:ind w:firstLine="709"/>
        <w:jc w:val="both"/>
        <w:rPr>
          <w:rFonts w:ascii="Arial" w:eastAsiaTheme="minorEastAsia" w:hAnsi="Arial" w:cs="Arial"/>
          <w:color w:val="000000" w:themeColor="text1"/>
          <w:sz w:val="24"/>
          <w:szCs w:val="24"/>
        </w:rPr>
      </w:pPr>
      <w:r w:rsidRPr="00590DBC">
        <w:rPr>
          <w:rFonts w:ascii="Arial" w:eastAsiaTheme="minorEastAsia" w:hAnsi="Arial" w:cs="Arial"/>
          <w:color w:val="000000" w:themeColor="text1"/>
          <w:sz w:val="24"/>
          <w:szCs w:val="24"/>
        </w:rPr>
        <w:t>3) регистрация заявления, назначение специалиста Администрации, ответственного за рассмотрение заявления и документов.</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pStyle w:val="HTML"/>
        <w:ind w:firstLine="709"/>
        <w:jc w:val="center"/>
        <w:rPr>
          <w:rFonts w:ascii="Arial" w:hAnsi="Arial" w:cs="Arial"/>
          <w:b/>
          <w:sz w:val="24"/>
          <w:szCs w:val="24"/>
        </w:rPr>
      </w:pPr>
      <w:r w:rsidRPr="00590DBC">
        <w:rPr>
          <w:rFonts w:ascii="Arial" w:eastAsia="Times New Roman" w:hAnsi="Arial" w:cs="Arial"/>
          <w:b/>
          <w:sz w:val="24"/>
          <w:szCs w:val="24"/>
        </w:rPr>
        <w:t xml:space="preserve">3.3. </w:t>
      </w:r>
      <w:r w:rsidRPr="00590DBC">
        <w:rPr>
          <w:rFonts w:ascii="Arial" w:hAnsi="Arial" w:cs="Arial"/>
          <w:b/>
          <w:sz w:val="24"/>
          <w:szCs w:val="24"/>
        </w:rPr>
        <w:t>Рассмотрение заявления и документов, необходимых</w:t>
      </w:r>
    </w:p>
    <w:p w:rsidR="000E6E1D" w:rsidRPr="00590DBC" w:rsidRDefault="000E6E1D" w:rsidP="000E6E1D">
      <w:pPr>
        <w:pStyle w:val="HTML"/>
        <w:ind w:firstLine="709"/>
        <w:jc w:val="center"/>
        <w:rPr>
          <w:rFonts w:ascii="Arial" w:hAnsi="Arial" w:cs="Arial"/>
          <w:b/>
          <w:sz w:val="24"/>
          <w:szCs w:val="24"/>
        </w:rPr>
      </w:pPr>
      <w:r w:rsidRPr="00590DBC">
        <w:rPr>
          <w:rFonts w:ascii="Arial" w:hAnsi="Arial" w:cs="Arial"/>
          <w:b/>
          <w:sz w:val="24"/>
          <w:szCs w:val="24"/>
        </w:rPr>
        <w:t xml:space="preserve"> для предоставления муниципальной услуги, формирование</w:t>
      </w:r>
    </w:p>
    <w:p w:rsidR="000E6E1D" w:rsidRPr="00590DBC" w:rsidRDefault="000E6E1D" w:rsidP="000E6E1D">
      <w:pPr>
        <w:pStyle w:val="HTML"/>
        <w:ind w:firstLine="709"/>
        <w:jc w:val="center"/>
        <w:rPr>
          <w:rFonts w:ascii="Arial" w:hAnsi="Arial" w:cs="Arial"/>
          <w:b/>
          <w:sz w:val="24"/>
          <w:szCs w:val="24"/>
        </w:rPr>
      </w:pPr>
      <w:r w:rsidRPr="00590DBC">
        <w:rPr>
          <w:rFonts w:ascii="Arial" w:hAnsi="Arial" w:cs="Arial"/>
          <w:b/>
          <w:sz w:val="24"/>
          <w:szCs w:val="24"/>
        </w:rPr>
        <w:t xml:space="preserve"> и направление межведомственных запросов</w:t>
      </w:r>
    </w:p>
    <w:p w:rsidR="000E6E1D" w:rsidRPr="00590DBC" w:rsidRDefault="000E6E1D" w:rsidP="000E6E1D">
      <w:pPr>
        <w:widowControl w:val="0"/>
        <w:snapToGrid w:val="0"/>
        <w:jc w:val="center"/>
        <w:rPr>
          <w:rFonts w:ascii="Arial" w:eastAsia="Times New Roman" w:hAnsi="Arial" w:cs="Arial"/>
          <w:b/>
          <w:color w:val="FF0000"/>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3.3.1</w:t>
      </w:r>
      <w:r w:rsidRPr="00590DBC">
        <w:rPr>
          <w:rFonts w:ascii="Arial" w:hAnsi="Arial" w:cs="Arial"/>
          <w:sz w:val="24"/>
          <w:szCs w:val="24"/>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3.3.2. Специалист администрации, ответственный за рассмотрение заявления, осуществляет:</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1) проверку наличия документов, указанных в заявлении в качестве приложений; </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анализ поступивших документов на соответствие требованиям действующего законодательства;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 рассмотрение сведений, указанных в заявлении, сведениям, содержащимся в приложенных к заявлению документах;</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5) проверку всей имеющейся информации о земельном участке;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hAnsi="Arial" w:cs="Arial"/>
          <w:sz w:val="24"/>
          <w:szCs w:val="24"/>
        </w:rPr>
        <w:t>6) наличие или отсутствие оснований для отказа в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3.3.3. Максимальный срок выполнения данного административного действия - 3 рабочих дней со дня регистрации Администрацией заявления.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3.3.4. Результатом административной процедуры является установление </w:t>
      </w:r>
      <w:r w:rsidRPr="00590DBC">
        <w:rPr>
          <w:rFonts w:ascii="Arial" w:eastAsia="Times New Roman" w:hAnsi="Arial" w:cs="Arial"/>
          <w:sz w:val="24"/>
          <w:szCs w:val="24"/>
        </w:rPr>
        <w:lastRenderedPageBreak/>
        <w:t>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3.3.5.</w:t>
      </w:r>
      <w:r w:rsidRPr="00590DBC">
        <w:rPr>
          <w:rFonts w:ascii="Arial" w:hAnsi="Arial" w:cs="Arial"/>
          <w:sz w:val="24"/>
          <w:szCs w:val="24"/>
        </w:rPr>
        <w:t xml:space="preserve"> Администрация взаимодействует:</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по системе электронного документооборота с органами местного самоуправления муниципального образования Щекинский район в соответствии с разработанной технологической картой электронного взаимодействия;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hyperlink r:id="rId35" w:history="1">
        <w:r w:rsidRPr="00590DBC">
          <w:rPr>
            <w:rStyle w:val="ab"/>
            <w:rFonts w:ascii="Arial" w:hAnsi="Arial" w:cs="Arial"/>
            <w:sz w:val="24"/>
            <w:szCs w:val="24"/>
          </w:rPr>
          <w:t>пункте 2 части 1 статьи 7</w:t>
        </w:r>
      </w:hyperlink>
      <w:r w:rsidRPr="00590DBC">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а) наименование органа, направляющего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б) наименование органа, в адрес которого направляется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г)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е) контактная информация для направления ответа на межведомственный запрос;</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ж) дата направления межведомственного запроса;</w:t>
      </w:r>
    </w:p>
    <w:p w:rsidR="000E6E1D" w:rsidRPr="00590DBC" w:rsidRDefault="000E6E1D" w:rsidP="000E6E1D">
      <w:pPr>
        <w:pStyle w:val="ConsPlusNormal"/>
        <w:ind w:firstLine="709"/>
        <w:jc w:val="both"/>
        <w:rPr>
          <w:sz w:val="24"/>
          <w:szCs w:val="24"/>
        </w:rPr>
      </w:pPr>
      <w:r w:rsidRPr="00590DBC">
        <w:rPr>
          <w:sz w:val="24"/>
          <w:szCs w:val="24"/>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3.3.6. 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3.3.7. Максимальный срок выполнения административного действия не должен превышать 6 рабочих дней со дня регистрации заявления.</w:t>
      </w:r>
    </w:p>
    <w:p w:rsidR="000E6E1D" w:rsidRPr="00590DBC" w:rsidRDefault="000E6E1D" w:rsidP="000E6E1D">
      <w:pPr>
        <w:widowControl w:val="0"/>
        <w:snapToGrid w:val="0"/>
        <w:ind w:firstLine="709"/>
        <w:jc w:val="both"/>
        <w:rPr>
          <w:rFonts w:ascii="Arial" w:eastAsia="Times New Roman" w:hAnsi="Arial" w:cs="Arial"/>
          <w:color w:val="FF0000"/>
          <w:spacing w:val="2"/>
          <w:sz w:val="24"/>
          <w:szCs w:val="24"/>
        </w:rPr>
      </w:pP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3.4. Принятие решения о предоставлении муниципальной услуги,</w:t>
      </w:r>
    </w:p>
    <w:p w:rsidR="000E6E1D" w:rsidRPr="00590DBC" w:rsidRDefault="000E6E1D" w:rsidP="000E6E1D">
      <w:pPr>
        <w:widowControl w:val="0"/>
        <w:snapToGrid w:val="0"/>
        <w:ind w:firstLine="708"/>
        <w:jc w:val="center"/>
        <w:rPr>
          <w:rFonts w:ascii="Arial" w:eastAsia="Times New Roman" w:hAnsi="Arial" w:cs="Arial"/>
          <w:b/>
          <w:sz w:val="24"/>
          <w:szCs w:val="24"/>
        </w:rPr>
      </w:pPr>
      <w:r w:rsidRPr="00590DBC">
        <w:rPr>
          <w:rFonts w:ascii="Arial" w:eastAsia="Times New Roman" w:hAnsi="Arial" w:cs="Arial"/>
          <w:b/>
          <w:sz w:val="24"/>
          <w:szCs w:val="24"/>
        </w:rPr>
        <w:t xml:space="preserve">либо об отказе в предоставлении муниципальной услуги с указанием </w:t>
      </w:r>
      <w:r w:rsidRPr="00590DBC">
        <w:rPr>
          <w:rFonts w:ascii="Arial" w:eastAsia="Times New Roman" w:hAnsi="Arial" w:cs="Arial"/>
          <w:b/>
          <w:sz w:val="24"/>
          <w:szCs w:val="24"/>
        </w:rPr>
        <w:lastRenderedPageBreak/>
        <w:t>причин</w:t>
      </w:r>
    </w:p>
    <w:p w:rsidR="000E6E1D" w:rsidRPr="00590DBC" w:rsidRDefault="000E6E1D" w:rsidP="000E6E1D">
      <w:pPr>
        <w:shd w:val="clear" w:color="auto" w:fill="FFFFFF"/>
        <w:ind w:firstLine="709"/>
        <w:jc w:val="both"/>
        <w:textAlignment w:val="baseline"/>
        <w:rPr>
          <w:rFonts w:ascii="Arial" w:eastAsia="Times New Roman" w:hAnsi="Arial" w:cs="Arial"/>
          <w:color w:val="FF0000"/>
          <w:spacing w:val="2"/>
          <w:sz w:val="24"/>
          <w:szCs w:val="24"/>
        </w:rPr>
      </w:pP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3.4.1. Основанием для начала административной процедуры является поступление в Администрацию документов, позволяющих принять решениео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3.4.2. Сотрудник Администрации, ответственный за предоставление муниципальной услуги, осуществляет подготовку:</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1) проекта постановления Администрации 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2) проекта договора аренды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eastAsia="Times New Roman" w:hAnsi="Arial" w:cs="Arial"/>
          <w:sz w:val="24"/>
          <w:szCs w:val="24"/>
        </w:rPr>
        <w:t>3) проекта договора купли-продажи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4) проекта договора безвозмездного пользования земельным участком;</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либо, в случае наличия оснований для отказа, проект решения об отказев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данных документов, который в дальнейшем передает уполномоченным должностным лицам Администрации для согласования и подписания.</w:t>
      </w:r>
    </w:p>
    <w:p w:rsidR="000E6E1D" w:rsidRPr="00590DBC" w:rsidRDefault="000E6E1D" w:rsidP="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590DBC">
        <w:rPr>
          <w:rFonts w:ascii="Arial" w:eastAsiaTheme="minorEastAsia"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либо,в случае наличия оснований для отказа, решения об отказе в предоставлении земельного участка.</w:t>
      </w:r>
    </w:p>
    <w:p w:rsidR="000E6E1D" w:rsidRPr="00590DBC" w:rsidRDefault="000E6E1D" w:rsidP="000E6E1D">
      <w:pPr>
        <w:pStyle w:val="HTML"/>
        <w:ind w:firstLine="709"/>
        <w:jc w:val="both"/>
        <w:rPr>
          <w:rFonts w:ascii="Arial" w:hAnsi="Arial" w:cs="Arial"/>
          <w:sz w:val="24"/>
          <w:szCs w:val="24"/>
        </w:rPr>
      </w:pPr>
      <w:r w:rsidRPr="00590DBC">
        <w:rPr>
          <w:rFonts w:ascii="Arial" w:hAnsi="Arial" w:cs="Arial"/>
          <w:sz w:val="24"/>
          <w:szCs w:val="24"/>
        </w:rPr>
        <w:t>3.4.2. Результатом административной процедуры является решениео предоставлении земельного участка либо, в случае наличия оснований для отказа, решение об отказе в предоставлении земельного участка.</w:t>
      </w:r>
    </w:p>
    <w:p w:rsidR="000E6E1D" w:rsidRPr="00590DBC" w:rsidRDefault="000E6E1D" w:rsidP="000E6E1D">
      <w:pPr>
        <w:pStyle w:val="HTML"/>
        <w:ind w:firstLine="709"/>
        <w:jc w:val="both"/>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3.5. Направление (выдача) заявителю результата</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предоставления муниципальной услуги или отказа</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 xml:space="preserve"> в предоставлении муниципальной услуги</w:t>
      </w:r>
    </w:p>
    <w:p w:rsidR="000E6E1D" w:rsidRPr="00590DBC" w:rsidRDefault="000E6E1D" w:rsidP="000E6E1D">
      <w:pPr>
        <w:shd w:val="clear" w:color="auto" w:fill="FFFFFF"/>
        <w:ind w:firstLine="709"/>
        <w:jc w:val="both"/>
        <w:textAlignment w:val="baseline"/>
        <w:rPr>
          <w:rFonts w:ascii="Arial" w:eastAsia="Times New Roman" w:hAnsi="Arial" w:cs="Arial"/>
          <w:color w:val="FF0000"/>
          <w:spacing w:val="2"/>
          <w:sz w:val="24"/>
          <w:szCs w:val="24"/>
        </w:rPr>
      </w:pP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pacing w:val="2"/>
          <w:sz w:val="24"/>
          <w:szCs w:val="24"/>
        </w:rPr>
        <w:t>3.5.1</w:t>
      </w:r>
      <w:r w:rsidRPr="00590DBC">
        <w:rPr>
          <w:rFonts w:ascii="Arial" w:eastAsia="Times New Roman" w:hAnsi="Arial" w:cs="Arial"/>
          <w:sz w:val="24"/>
          <w:szCs w:val="24"/>
        </w:rPr>
        <w:t xml:space="preserve"> Основанием для начала выполнения административной процедуры является подписанное и зарегистрированное решение администрации о предоставлении земельного участка, либо решение администрации об отказе в предоставлении земельного участка.</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3.5.3. Выдача заявителю результата предоставления муниципальной услуги осуществляется одним из способов:</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lastRenderedPageBreak/>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3.5.4. Результатом административной процедуры является выдача заявителю решения администрации о предоставлении земельного участка, либо решения администрации об отказе в предоставлении земельного участка.</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r w:rsidRPr="00590DBC">
        <w:rPr>
          <w:rFonts w:ascii="Arial" w:hAnsi="Arial" w:cs="Arial"/>
          <w:sz w:val="24"/>
          <w:szCs w:val="24"/>
        </w:rPr>
        <w:t xml:space="preserve">3.5.5. </w:t>
      </w:r>
      <w:r w:rsidRPr="00590DBC">
        <w:rPr>
          <w:rFonts w:ascii="Arial" w:eastAsiaTheme="minorEastAsia" w:hAnsi="Arial" w:cs="Arial"/>
          <w:sz w:val="24"/>
          <w:szCs w:val="24"/>
        </w:rPr>
        <w:t>Максимальный срок выполнения административного действияне должен превышать 1 рабочего дня со дня регистрации принятого решения.</w:t>
      </w:r>
    </w:p>
    <w:p w:rsidR="000E6E1D" w:rsidRPr="00590DBC" w:rsidRDefault="000E6E1D" w:rsidP="000E6E1D">
      <w:pPr>
        <w:widowControl w:val="0"/>
        <w:autoSpaceDE w:val="0"/>
        <w:autoSpaceDN w:val="0"/>
        <w:adjustRightInd w:val="0"/>
        <w:ind w:firstLine="709"/>
        <w:jc w:val="both"/>
        <w:rPr>
          <w:rFonts w:ascii="Arial" w:eastAsiaTheme="minorEastAsia" w:hAnsi="Arial" w:cs="Arial"/>
          <w:sz w:val="24"/>
          <w:szCs w:val="24"/>
        </w:rPr>
      </w:pPr>
    </w:p>
    <w:p w:rsidR="000E6E1D" w:rsidRPr="00590DBC" w:rsidRDefault="000E6E1D" w:rsidP="000E6E1D">
      <w:pPr>
        <w:pStyle w:val="HTML"/>
        <w:ind w:firstLine="709"/>
        <w:jc w:val="center"/>
        <w:rPr>
          <w:rFonts w:ascii="Arial" w:hAnsi="Arial" w:cs="Arial"/>
          <w:b/>
          <w:bCs/>
          <w:sz w:val="24"/>
          <w:szCs w:val="24"/>
        </w:rPr>
      </w:pPr>
      <w:r w:rsidRPr="00590DBC">
        <w:rPr>
          <w:rFonts w:ascii="Arial" w:hAnsi="Arial" w:cs="Arial"/>
          <w:b/>
          <w:bCs/>
          <w:color w:val="000000" w:themeColor="text1"/>
          <w:sz w:val="24"/>
          <w:szCs w:val="24"/>
        </w:rPr>
        <w:t xml:space="preserve">3.6. Порядок исправления </w:t>
      </w:r>
      <w:r w:rsidRPr="00590DBC">
        <w:rPr>
          <w:rFonts w:ascii="Arial" w:hAnsi="Arial" w:cs="Arial"/>
          <w:b/>
          <w:bCs/>
          <w:sz w:val="24"/>
          <w:szCs w:val="24"/>
        </w:rPr>
        <w:t>допущенных опечаток и ошибок в выданных в результате предоставления государственной услуги документах</w:t>
      </w:r>
    </w:p>
    <w:p w:rsidR="000E6E1D" w:rsidRPr="00590DBC" w:rsidRDefault="000E6E1D" w:rsidP="000E6E1D">
      <w:pPr>
        <w:pStyle w:val="HTML"/>
        <w:ind w:firstLine="709"/>
        <w:jc w:val="center"/>
        <w:rPr>
          <w:rFonts w:ascii="Arial" w:hAnsi="Arial" w:cs="Arial"/>
          <w:b/>
          <w:bCs/>
          <w:sz w:val="24"/>
          <w:szCs w:val="24"/>
        </w:rPr>
      </w:pPr>
    </w:p>
    <w:p w:rsidR="000E6E1D" w:rsidRPr="00590DBC" w:rsidRDefault="000E6E1D" w:rsidP="000E6E1D">
      <w:pPr>
        <w:autoSpaceDE w:val="0"/>
        <w:autoSpaceDN w:val="0"/>
        <w:adjustRightInd w:val="0"/>
        <w:ind w:firstLine="709"/>
        <w:jc w:val="both"/>
        <w:outlineLvl w:val="1"/>
        <w:rPr>
          <w:rFonts w:ascii="Arial" w:eastAsia="Times New Roman" w:hAnsi="Arial" w:cs="Arial"/>
          <w:sz w:val="24"/>
          <w:szCs w:val="24"/>
        </w:rPr>
      </w:pPr>
      <w:r w:rsidRPr="00590DBC">
        <w:rPr>
          <w:rFonts w:ascii="Arial" w:eastAsia="Times New Roman" w:hAnsi="Arial" w:cs="Arial"/>
          <w:sz w:val="24"/>
          <w:szCs w:val="24"/>
        </w:rPr>
        <w:t>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36" w:history="1">
        <w:r w:rsidR="000E6E1D" w:rsidRPr="00590DBC">
          <w:rPr>
            <w:rFonts w:ascii="Arial" w:eastAsia="Times New Roman" w:hAnsi="Arial" w:cs="Arial"/>
            <w:sz w:val="24"/>
            <w:szCs w:val="24"/>
          </w:rPr>
          <w:t>3.6.2</w:t>
        </w:r>
      </w:hyperlink>
      <w:r w:rsidR="000E6E1D" w:rsidRPr="00590DBC">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37" w:history="1">
        <w:r w:rsidR="000E6E1D" w:rsidRPr="00590DBC">
          <w:rPr>
            <w:rFonts w:ascii="Arial" w:eastAsia="Times New Roman" w:hAnsi="Arial" w:cs="Arial"/>
            <w:sz w:val="24"/>
            <w:szCs w:val="24"/>
          </w:rPr>
          <w:t>3.6.3</w:t>
        </w:r>
      </w:hyperlink>
      <w:r w:rsidR="000E6E1D" w:rsidRPr="00590DBC">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38" w:history="1">
        <w:r w:rsidR="000E6E1D" w:rsidRPr="00590DBC">
          <w:rPr>
            <w:rFonts w:ascii="Arial" w:eastAsia="Times New Roman" w:hAnsi="Arial" w:cs="Arial"/>
            <w:sz w:val="24"/>
            <w:szCs w:val="24"/>
          </w:rPr>
          <w:t>3.6.4</w:t>
        </w:r>
      </w:hyperlink>
      <w:r w:rsidR="000E6E1D" w:rsidRPr="00590DBC">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39" w:history="1">
        <w:r w:rsidR="000E6E1D" w:rsidRPr="00590DBC">
          <w:rPr>
            <w:rFonts w:ascii="Arial" w:eastAsia="Times New Roman" w:hAnsi="Arial" w:cs="Arial"/>
            <w:sz w:val="24"/>
            <w:szCs w:val="24"/>
          </w:rPr>
          <w:t>3.6.5</w:t>
        </w:r>
      </w:hyperlink>
      <w:r w:rsidR="000E6E1D" w:rsidRPr="00590DBC">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40" w:history="1">
        <w:r w:rsidR="000E6E1D" w:rsidRPr="00590DBC">
          <w:rPr>
            <w:rFonts w:ascii="Arial" w:eastAsia="Times New Roman" w:hAnsi="Arial" w:cs="Arial"/>
            <w:sz w:val="24"/>
            <w:szCs w:val="24"/>
          </w:rPr>
          <w:t>3.6.6</w:t>
        </w:r>
      </w:hyperlink>
      <w:r w:rsidR="000E6E1D" w:rsidRPr="00590DBC">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41" w:history="1">
        <w:r w:rsidR="000E6E1D" w:rsidRPr="00590DBC">
          <w:rPr>
            <w:rFonts w:ascii="Arial" w:eastAsia="Times New Roman" w:hAnsi="Arial" w:cs="Arial"/>
            <w:sz w:val="24"/>
            <w:szCs w:val="24"/>
          </w:rPr>
          <w:t>3.6.7</w:t>
        </w:r>
      </w:hyperlink>
      <w:r w:rsidR="000E6E1D" w:rsidRPr="00590DBC">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0E6E1D" w:rsidRPr="00590DBC" w:rsidRDefault="00EB0143" w:rsidP="000E6E1D">
      <w:pPr>
        <w:autoSpaceDE w:val="0"/>
        <w:autoSpaceDN w:val="0"/>
        <w:adjustRightInd w:val="0"/>
        <w:ind w:firstLine="709"/>
        <w:jc w:val="both"/>
        <w:outlineLvl w:val="1"/>
        <w:rPr>
          <w:rFonts w:ascii="Arial" w:eastAsia="Times New Roman" w:hAnsi="Arial" w:cs="Arial"/>
          <w:sz w:val="24"/>
          <w:szCs w:val="24"/>
        </w:rPr>
      </w:pPr>
      <w:hyperlink r:id="rId42" w:history="1">
        <w:r w:rsidR="000E6E1D" w:rsidRPr="00590DBC">
          <w:rPr>
            <w:rFonts w:ascii="Arial" w:eastAsia="Times New Roman" w:hAnsi="Arial" w:cs="Arial"/>
            <w:sz w:val="24"/>
            <w:szCs w:val="24"/>
          </w:rPr>
          <w:t>3.6.8</w:t>
        </w:r>
      </w:hyperlink>
      <w:r w:rsidR="000E6E1D" w:rsidRPr="00590DBC">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 Формы контроля за исполнением Административного регламента</w:t>
      </w:r>
    </w:p>
    <w:p w:rsidR="000E6E1D" w:rsidRPr="00590DBC" w:rsidRDefault="000E6E1D" w:rsidP="000E6E1D">
      <w:pPr>
        <w:pStyle w:val="a5"/>
        <w:widowControl w:val="0"/>
        <w:snapToGrid w:val="0"/>
        <w:ind w:left="675"/>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4.1.1. Текущий контроль за предоставлением муниципальной услуги осуществляет первый заместитель главы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sidR="001869B7" w:rsidRPr="00590DBC">
        <w:rPr>
          <w:rFonts w:ascii="Arial" w:eastAsia="Times New Roman" w:hAnsi="Arial" w:cs="Arial"/>
          <w:sz w:val="24"/>
          <w:szCs w:val="24"/>
        </w:rPr>
        <w:t>отдела по административно-правовым вопросам и земельно-имущественным отношениям</w:t>
      </w:r>
      <w:r w:rsidRPr="00590DBC">
        <w:rPr>
          <w:rFonts w:ascii="Arial" w:eastAsia="Times New Roman" w:hAnsi="Arial" w:cs="Arial"/>
          <w:sz w:val="24"/>
          <w:szCs w:val="24"/>
        </w:rPr>
        <w:t xml:space="preserve">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проведения плановых, внеплановых проверок;</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844A9" w:rsidRPr="00590DBC" w:rsidRDefault="006844A9"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w:t>
      </w:r>
      <w:r w:rsidRPr="00590DBC">
        <w:rPr>
          <w:rFonts w:ascii="Arial" w:eastAsia="Times New Roman" w:hAnsi="Arial" w:cs="Arial"/>
          <w:sz w:val="24"/>
          <w:szCs w:val="24"/>
        </w:rPr>
        <w:lastRenderedPageBreak/>
        <w:t>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оформленная в соответствии с законодательством Российской Федерации доверенность (для физических лиц);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5.2. Предмет жалобы</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5.2.1. Заявитель может обратиться с жалобой в том числе в следующих случаях: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нарушения срока регистрации запроса о предоставлении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нарушения срока предоставления муниципальной услуги;</w:t>
      </w: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E6E1D" w:rsidRPr="00590DBC" w:rsidRDefault="000E6E1D" w:rsidP="000E6E1D">
      <w:pPr>
        <w:widowControl w:val="0"/>
        <w:snapToGrid w:val="0"/>
        <w:ind w:firstLine="708"/>
        <w:jc w:val="both"/>
        <w:rPr>
          <w:rFonts w:ascii="Arial" w:eastAsia="Times New Roman" w:hAnsi="Arial" w:cs="Arial"/>
          <w:sz w:val="24"/>
          <w:szCs w:val="24"/>
        </w:rPr>
      </w:pPr>
      <w:bookmarkStart w:id="4" w:name="dst221"/>
      <w:bookmarkStart w:id="5" w:name="dst102"/>
      <w:bookmarkStart w:id="6" w:name="dst103"/>
      <w:bookmarkStart w:id="7" w:name="dst222"/>
      <w:bookmarkStart w:id="8" w:name="dst105"/>
      <w:bookmarkStart w:id="9" w:name="dst223"/>
      <w:bookmarkStart w:id="10" w:name="dst224"/>
      <w:bookmarkEnd w:id="4"/>
      <w:bookmarkEnd w:id="5"/>
      <w:bookmarkEnd w:id="6"/>
      <w:bookmarkEnd w:id="7"/>
      <w:bookmarkEnd w:id="8"/>
      <w:bookmarkEnd w:id="9"/>
      <w:bookmarkEnd w:id="10"/>
      <w:r w:rsidRPr="00590DBC">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bookmarkStart w:id="11" w:name="dst225"/>
      <w:bookmarkEnd w:id="11"/>
      <w:r w:rsidRPr="00590DBC">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0E6E1D" w:rsidRPr="00590DBC" w:rsidRDefault="000E6E1D" w:rsidP="000E6E1D">
      <w:pPr>
        <w:widowControl w:val="0"/>
        <w:snapToGrid w:val="0"/>
        <w:jc w:val="center"/>
        <w:rPr>
          <w:rFonts w:ascii="Arial" w:eastAsia="Times New Roman" w:hAnsi="Arial" w:cs="Arial"/>
          <w:b/>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5.4. Порядок подачи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5.4.4. Жалоба в письменной форме может быть также направлена по почте.</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5.4.5. При подаче жалобы в электронном виде документы, подтверждающие </w:t>
      </w:r>
      <w:r w:rsidRPr="00590DBC">
        <w:rPr>
          <w:rFonts w:ascii="Arial" w:eastAsia="Times New Roman" w:hAnsi="Arial" w:cs="Arial"/>
          <w:sz w:val="24"/>
          <w:szCs w:val="24"/>
        </w:rPr>
        <w:lastRenderedPageBreak/>
        <w:t>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5.4.7. Жалоба должна содержать:</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5.5. Порядок и сроки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1) прием и рассмотрение жалоб в соответствии с требованиями Федерального </w:t>
      </w:r>
      <w:hyperlink r:id="rId43" w:history="1">
        <w:r w:rsidRPr="00590DBC">
          <w:rPr>
            <w:rFonts w:ascii="Arial" w:eastAsia="Times New Roman" w:hAnsi="Arial" w:cs="Arial"/>
            <w:sz w:val="24"/>
            <w:szCs w:val="24"/>
          </w:rPr>
          <w:t>закона</w:t>
        </w:r>
      </w:hyperlink>
      <w:r w:rsidRPr="00590DBC">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2) информирование заявителей о порядке обжалования решений и действий (бездействия) администрации.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 xml:space="preserve">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w:t>
      </w:r>
      <w:r w:rsidRPr="00590DBC">
        <w:rPr>
          <w:rFonts w:ascii="Arial" w:eastAsia="Times New Roman" w:hAnsi="Arial" w:cs="Arial"/>
          <w:sz w:val="24"/>
          <w:szCs w:val="24"/>
        </w:rPr>
        <w:lastRenderedPageBreak/>
        <w:t>уполномоченный на ее рассмотрение орган и в письменной форме информирует заявителя о перенаправлении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5.6. Перечень оснований для приостановления рассмотрения жалобы</w:t>
      </w:r>
    </w:p>
    <w:p w:rsidR="000E6E1D" w:rsidRPr="00590DBC" w:rsidRDefault="000E6E1D" w:rsidP="000E6E1D">
      <w:pPr>
        <w:widowControl w:val="0"/>
        <w:snapToGrid w:val="0"/>
        <w:ind w:firstLine="720"/>
        <w:jc w:val="both"/>
        <w:rPr>
          <w:rFonts w:ascii="Arial" w:eastAsia="Times New Roman" w:hAnsi="Arial" w:cs="Arial"/>
          <w:b/>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5.7. Результат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0E6E1D" w:rsidRPr="00590DBC" w:rsidRDefault="000E6E1D" w:rsidP="000E6E1D">
      <w:pPr>
        <w:shd w:val="clear" w:color="auto" w:fill="FFFFFF"/>
        <w:ind w:firstLine="708"/>
        <w:jc w:val="both"/>
        <w:rPr>
          <w:rFonts w:ascii="Arial" w:eastAsia="Times New Roman" w:hAnsi="Arial" w:cs="Arial"/>
          <w:sz w:val="24"/>
          <w:szCs w:val="24"/>
        </w:rPr>
      </w:pPr>
      <w:r w:rsidRPr="00590DBC">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5.7.1.2. Отказывает в удовлетворении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E1D" w:rsidRPr="00590DBC" w:rsidRDefault="000E6E1D" w:rsidP="000E6E1D">
      <w:pPr>
        <w:widowControl w:val="0"/>
        <w:snapToGrid w:val="0"/>
        <w:ind w:firstLine="708"/>
        <w:jc w:val="both"/>
        <w:rPr>
          <w:rFonts w:ascii="Arial" w:hAnsi="Arial" w:cs="Arial"/>
          <w:sz w:val="24"/>
          <w:szCs w:val="24"/>
        </w:rPr>
      </w:pPr>
      <w:r w:rsidRPr="00590DBC">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 Администрация отказывает в удовлетворении жалобы в следующих случаях:</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5.7.6.4. Признания жалобы необоснованной.</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5.8. Порядок информирования заявителя о результатах</w:t>
      </w:r>
    </w:p>
    <w:p w:rsidR="000E6E1D" w:rsidRPr="00590DBC" w:rsidRDefault="000E6E1D" w:rsidP="000E6E1D">
      <w:pPr>
        <w:widowControl w:val="0"/>
        <w:snapToGrid w:val="0"/>
        <w:ind w:firstLine="720"/>
        <w:jc w:val="center"/>
        <w:rPr>
          <w:rFonts w:ascii="Arial" w:eastAsia="Times New Roman" w:hAnsi="Arial" w:cs="Arial"/>
          <w:b/>
          <w:sz w:val="24"/>
          <w:szCs w:val="24"/>
        </w:rPr>
      </w:pPr>
      <w:r w:rsidRPr="00590DBC">
        <w:rPr>
          <w:rFonts w:ascii="Arial" w:eastAsia="Times New Roman" w:hAnsi="Arial" w:cs="Arial"/>
          <w:b/>
          <w:sz w:val="24"/>
          <w:szCs w:val="24"/>
        </w:rPr>
        <w:t>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5.9.3. При подаче жалобы заявитель вправе получить следующую информацию:</w:t>
      </w:r>
    </w:p>
    <w:p w:rsidR="000E6E1D" w:rsidRPr="00590DBC" w:rsidRDefault="000E6E1D" w:rsidP="000E6E1D">
      <w:pPr>
        <w:widowControl w:val="0"/>
        <w:snapToGrid w:val="0"/>
        <w:ind w:firstLine="709"/>
        <w:jc w:val="both"/>
        <w:rPr>
          <w:rFonts w:ascii="Arial" w:eastAsia="Times New Roman" w:hAnsi="Arial" w:cs="Arial"/>
          <w:sz w:val="24"/>
          <w:szCs w:val="24"/>
        </w:rPr>
      </w:pPr>
      <w:r w:rsidRPr="00590DBC">
        <w:rPr>
          <w:rFonts w:ascii="Arial" w:eastAsia="Times New Roman" w:hAnsi="Arial" w:cs="Arial"/>
          <w:sz w:val="24"/>
          <w:szCs w:val="24"/>
        </w:rPr>
        <w:t>5.9.3.1. Перечень номеров телефонов для получения сведений о прохождении процедур по рассмотрению жалобы;</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0E6E1D" w:rsidRPr="00590DBC" w:rsidRDefault="000E6E1D" w:rsidP="000E6E1D">
      <w:pPr>
        <w:widowControl w:val="0"/>
        <w:snapToGrid w:val="0"/>
        <w:jc w:val="center"/>
        <w:rPr>
          <w:rFonts w:ascii="Arial" w:eastAsia="Times New Roman" w:hAnsi="Arial" w:cs="Arial"/>
          <w:sz w:val="24"/>
          <w:szCs w:val="24"/>
        </w:rPr>
      </w:pPr>
    </w:p>
    <w:p w:rsidR="000E6E1D" w:rsidRPr="00590DBC" w:rsidRDefault="000E6E1D" w:rsidP="000E6E1D">
      <w:pPr>
        <w:widowControl w:val="0"/>
        <w:snapToGrid w:val="0"/>
        <w:jc w:val="center"/>
        <w:rPr>
          <w:rFonts w:ascii="Arial" w:eastAsia="Times New Roman" w:hAnsi="Arial" w:cs="Arial"/>
          <w:b/>
          <w:sz w:val="24"/>
          <w:szCs w:val="24"/>
        </w:rPr>
      </w:pPr>
      <w:r w:rsidRPr="00590DBC">
        <w:rPr>
          <w:rFonts w:ascii="Arial" w:eastAsia="Times New Roman" w:hAnsi="Arial" w:cs="Arial"/>
          <w:b/>
          <w:sz w:val="24"/>
          <w:szCs w:val="24"/>
        </w:rPr>
        <w:t>5.10. Порядок обжалования решения по жалобе</w:t>
      </w:r>
    </w:p>
    <w:p w:rsidR="000E6E1D" w:rsidRPr="00590DBC" w:rsidRDefault="000E6E1D" w:rsidP="000E6E1D">
      <w:pPr>
        <w:widowControl w:val="0"/>
        <w:snapToGrid w:val="0"/>
        <w:ind w:firstLine="720"/>
        <w:jc w:val="both"/>
        <w:rPr>
          <w:rFonts w:ascii="Arial" w:eastAsia="Times New Roman" w:hAnsi="Arial" w:cs="Arial"/>
          <w:sz w:val="24"/>
          <w:szCs w:val="24"/>
        </w:rPr>
      </w:pP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0E6E1D" w:rsidRPr="00590DBC" w:rsidRDefault="000E6E1D" w:rsidP="000E6E1D">
      <w:pPr>
        <w:widowControl w:val="0"/>
        <w:snapToGrid w:val="0"/>
        <w:ind w:firstLine="708"/>
        <w:jc w:val="both"/>
        <w:rPr>
          <w:rFonts w:ascii="Arial" w:eastAsia="Times New Roman" w:hAnsi="Arial" w:cs="Arial"/>
          <w:sz w:val="24"/>
          <w:szCs w:val="24"/>
        </w:rPr>
      </w:pPr>
      <w:r w:rsidRPr="00590DBC">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316D7C" w:rsidRDefault="00316D7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590DBC" w:rsidRDefault="00590DBC" w:rsidP="000E6E1D">
      <w:pPr>
        <w:ind w:left="4248"/>
        <w:jc w:val="center"/>
        <w:rPr>
          <w:rFonts w:ascii="PT Astra Serif" w:eastAsia="Times New Roman" w:hAnsi="PT Astra Serif"/>
          <w:sz w:val="28"/>
          <w:szCs w:val="28"/>
        </w:rPr>
      </w:pPr>
    </w:p>
    <w:p w:rsidR="00316D7C" w:rsidRDefault="00316D7C" w:rsidP="000E6E1D">
      <w:pPr>
        <w:ind w:left="4248"/>
        <w:jc w:val="center"/>
        <w:rPr>
          <w:rFonts w:ascii="PT Astra Serif" w:eastAsia="Times New Roman" w:hAnsi="PT Astra Serif"/>
          <w:sz w:val="28"/>
          <w:szCs w:val="28"/>
        </w:rPr>
      </w:pPr>
    </w:p>
    <w:p w:rsidR="000E6E1D" w:rsidRPr="00590DBC" w:rsidRDefault="000E6E1D" w:rsidP="00316D7C">
      <w:pPr>
        <w:jc w:val="right"/>
        <w:rPr>
          <w:rFonts w:ascii="Arial" w:eastAsia="MS Mincho" w:hAnsi="Arial" w:cs="Arial"/>
        </w:rPr>
      </w:pPr>
      <w:r w:rsidRPr="00590DBC">
        <w:rPr>
          <w:rFonts w:ascii="Arial" w:eastAsia="MS Mincho" w:hAnsi="Arial" w:cs="Arial"/>
        </w:rPr>
        <w:t>Приложение № 1</w:t>
      </w:r>
    </w:p>
    <w:p w:rsidR="000E6E1D" w:rsidRPr="00590DBC" w:rsidRDefault="000E6E1D" w:rsidP="00316D7C">
      <w:pPr>
        <w:jc w:val="right"/>
        <w:rPr>
          <w:rFonts w:ascii="Arial" w:eastAsia="MS Mincho" w:hAnsi="Arial" w:cs="Arial"/>
          <w:lang/>
        </w:rPr>
      </w:pPr>
      <w:r w:rsidRPr="00590DBC">
        <w:rPr>
          <w:rFonts w:ascii="Arial" w:eastAsia="MS Mincho" w:hAnsi="Arial" w:cs="Arial"/>
          <w:lang/>
        </w:rPr>
        <w:t xml:space="preserve">к </w:t>
      </w:r>
      <w:r w:rsidRPr="00590DBC">
        <w:rPr>
          <w:rFonts w:ascii="Arial" w:eastAsia="MS Mincho" w:hAnsi="Arial" w:cs="Arial"/>
          <w:lang/>
        </w:rPr>
        <w:t>А</w:t>
      </w:r>
      <w:r w:rsidRPr="00590DBC">
        <w:rPr>
          <w:rFonts w:ascii="Arial" w:eastAsia="MS Mincho" w:hAnsi="Arial" w:cs="Arial"/>
          <w:lang/>
        </w:rPr>
        <w:t>дминистративному регламенту</w:t>
      </w:r>
    </w:p>
    <w:p w:rsidR="000E6E1D" w:rsidRPr="00590DBC" w:rsidRDefault="000E6E1D" w:rsidP="00316D7C">
      <w:pPr>
        <w:pStyle w:val="ConsPlusNormal"/>
        <w:jc w:val="right"/>
        <w:rPr>
          <w:color w:val="000000" w:themeColor="text1"/>
        </w:rPr>
      </w:pPr>
      <w:r w:rsidRPr="00590DBC">
        <w:rPr>
          <w:color w:val="000000" w:themeColor="text1"/>
        </w:rPr>
        <w:t xml:space="preserve">предоставления муниципальной услуги </w:t>
      </w:r>
    </w:p>
    <w:p w:rsidR="00316D7C" w:rsidRPr="00590DBC" w:rsidRDefault="000E6E1D" w:rsidP="00316D7C">
      <w:pPr>
        <w:pStyle w:val="ConsPlusNormal"/>
        <w:jc w:val="right"/>
        <w:rPr>
          <w:color w:val="000000" w:themeColor="text1"/>
        </w:rPr>
      </w:pPr>
      <w:r w:rsidRPr="00590DBC">
        <w:rPr>
          <w:color w:val="000000" w:themeColor="text1"/>
        </w:rPr>
        <w:t>«</w:t>
      </w:r>
      <w:r w:rsidR="00316D7C" w:rsidRPr="00590DBC">
        <w:rPr>
          <w:color w:val="000000" w:themeColor="text1"/>
        </w:rPr>
        <w:t>Предоставление в собственность, аренду,</w:t>
      </w:r>
    </w:p>
    <w:p w:rsidR="00316D7C" w:rsidRPr="00590DBC" w:rsidRDefault="00316D7C" w:rsidP="00316D7C">
      <w:pPr>
        <w:pStyle w:val="ConsPlusNormal"/>
        <w:jc w:val="right"/>
        <w:rPr>
          <w:color w:val="000000" w:themeColor="text1"/>
        </w:rPr>
      </w:pPr>
      <w:r w:rsidRPr="00590DBC">
        <w:rPr>
          <w:color w:val="000000" w:themeColor="text1"/>
        </w:rPr>
        <w:t>постоянное (бессрочное) пользование,</w:t>
      </w:r>
    </w:p>
    <w:p w:rsidR="00316D7C" w:rsidRPr="00590DBC" w:rsidRDefault="00316D7C" w:rsidP="00316D7C">
      <w:pPr>
        <w:pStyle w:val="ConsPlusNormal"/>
        <w:jc w:val="right"/>
        <w:rPr>
          <w:color w:val="000000" w:themeColor="text1"/>
        </w:rPr>
      </w:pPr>
      <w:r w:rsidRPr="00590DBC">
        <w:rPr>
          <w:color w:val="000000" w:themeColor="text1"/>
        </w:rPr>
        <w:t>безвозмездное пользование земельного участка,</w:t>
      </w:r>
    </w:p>
    <w:p w:rsidR="00316D7C" w:rsidRPr="00590DBC" w:rsidRDefault="00316D7C" w:rsidP="00316D7C">
      <w:pPr>
        <w:pStyle w:val="ConsPlusNormal"/>
        <w:jc w:val="right"/>
        <w:rPr>
          <w:color w:val="000000" w:themeColor="text1"/>
        </w:rPr>
      </w:pPr>
      <w:r w:rsidRPr="00590DBC">
        <w:rPr>
          <w:color w:val="000000" w:themeColor="text1"/>
        </w:rPr>
        <w:t>находящегося в государственной или</w:t>
      </w:r>
    </w:p>
    <w:p w:rsidR="00316D7C" w:rsidRPr="00590DBC" w:rsidRDefault="00316D7C" w:rsidP="00316D7C">
      <w:pPr>
        <w:pStyle w:val="ConsPlusNormal"/>
        <w:jc w:val="right"/>
        <w:rPr>
          <w:color w:val="000000" w:themeColor="text1"/>
        </w:rPr>
      </w:pPr>
      <w:r w:rsidRPr="00590DBC">
        <w:rPr>
          <w:color w:val="000000" w:themeColor="text1"/>
        </w:rPr>
        <w:t>муниципальной собственности,</w:t>
      </w:r>
    </w:p>
    <w:p w:rsidR="000E6E1D" w:rsidRPr="00590DBC" w:rsidRDefault="00316D7C" w:rsidP="00316D7C">
      <w:pPr>
        <w:pStyle w:val="ConsPlusNormal"/>
        <w:jc w:val="right"/>
        <w:rPr>
          <w:color w:val="000000" w:themeColor="text1"/>
        </w:rPr>
      </w:pPr>
      <w:r w:rsidRPr="00590DBC">
        <w:rPr>
          <w:color w:val="000000" w:themeColor="text1"/>
        </w:rPr>
        <w:t>без проведения торгов</w:t>
      </w:r>
      <w:r w:rsidR="000E6E1D" w:rsidRPr="00590DBC">
        <w:rPr>
          <w:color w:val="000000" w:themeColor="text1"/>
        </w:rPr>
        <w:t>»</w:t>
      </w:r>
    </w:p>
    <w:p w:rsidR="000E6E1D" w:rsidRPr="005122BA" w:rsidRDefault="000E6E1D" w:rsidP="000E6E1D">
      <w:pPr>
        <w:ind w:left="4253"/>
        <w:jc w:val="right"/>
        <w:rPr>
          <w:rFonts w:ascii="PT Astra Serif" w:eastAsia="MS Mincho" w:hAnsi="PT Astra Serif"/>
          <w:sz w:val="28"/>
          <w:szCs w:val="28"/>
          <w:lang/>
        </w:rPr>
      </w:pPr>
    </w:p>
    <w:tbl>
      <w:tblPr>
        <w:tblW w:w="0" w:type="auto"/>
        <w:tblLayout w:type="fixed"/>
        <w:tblCellMar>
          <w:top w:w="102" w:type="dxa"/>
          <w:left w:w="62" w:type="dxa"/>
          <w:bottom w:w="102" w:type="dxa"/>
          <w:right w:w="62" w:type="dxa"/>
        </w:tblCellMar>
        <w:tblLook w:val="0000"/>
      </w:tblPr>
      <w:tblGrid>
        <w:gridCol w:w="4082"/>
        <w:gridCol w:w="2595"/>
        <w:gridCol w:w="2281"/>
      </w:tblGrid>
      <w:tr w:rsidR="000E6E1D" w:rsidRPr="00916A57" w:rsidTr="000E6E1D">
        <w:tc>
          <w:tcPr>
            <w:tcW w:w="4082" w:type="dxa"/>
          </w:tcPr>
          <w:p w:rsidR="000E6E1D" w:rsidRPr="00916A57" w:rsidRDefault="000E6E1D" w:rsidP="000E6E1D">
            <w:pPr>
              <w:pStyle w:val="ConsPlusNormal"/>
              <w:rPr>
                <w:rFonts w:ascii="PT Astra Serif" w:hAnsi="PT Astra Serif"/>
              </w:rPr>
            </w:pPr>
          </w:p>
        </w:tc>
        <w:tc>
          <w:tcPr>
            <w:tcW w:w="4876" w:type="dxa"/>
            <w:gridSpan w:val="2"/>
          </w:tcPr>
          <w:p w:rsidR="000E6E1D" w:rsidRPr="00590DBC" w:rsidRDefault="000E6E1D" w:rsidP="000E6E1D">
            <w:pPr>
              <w:pStyle w:val="ConsPlusNonformat"/>
              <w:jc w:val="center"/>
              <w:rPr>
                <w:rFonts w:ascii="Arial" w:hAnsi="Arial" w:cs="Arial"/>
                <w:sz w:val="24"/>
                <w:szCs w:val="24"/>
              </w:rPr>
            </w:pPr>
            <w:r w:rsidRPr="00590DBC">
              <w:rPr>
                <w:rFonts w:ascii="Arial" w:hAnsi="Arial" w:cs="Arial"/>
                <w:sz w:val="24"/>
                <w:szCs w:val="24"/>
              </w:rPr>
              <w:t>В администрацию МО Щекинский район</w:t>
            </w:r>
          </w:p>
          <w:p w:rsidR="000E6E1D" w:rsidRPr="00590DBC" w:rsidRDefault="000E6E1D" w:rsidP="000E6E1D">
            <w:pPr>
              <w:pStyle w:val="ConsPlusNonformat"/>
              <w:rPr>
                <w:rFonts w:ascii="Arial" w:hAnsi="Arial" w:cs="Arial"/>
              </w:rPr>
            </w:pPr>
            <w:r w:rsidRPr="00590DBC">
              <w:rPr>
                <w:rFonts w:ascii="Arial" w:hAnsi="Arial" w:cs="Arial"/>
                <w:sz w:val="22"/>
                <w:szCs w:val="22"/>
              </w:rPr>
              <w:t>от</w:t>
            </w:r>
            <w:r w:rsidRPr="00590DBC">
              <w:rPr>
                <w:rFonts w:ascii="Arial" w:hAnsi="Arial" w:cs="Arial"/>
              </w:rPr>
              <w:t>____________</w:t>
            </w:r>
            <w:r w:rsidR="00590DBC">
              <w:rPr>
                <w:rFonts w:ascii="Arial" w:hAnsi="Arial" w:cs="Arial"/>
              </w:rPr>
              <w:t>____________________________</w:t>
            </w:r>
          </w:p>
          <w:p w:rsidR="000E6E1D" w:rsidRPr="00590DBC" w:rsidRDefault="000E6E1D" w:rsidP="000E6E1D">
            <w:pPr>
              <w:pStyle w:val="ConsPlusNonformat"/>
              <w:rPr>
                <w:rFonts w:ascii="Arial" w:hAnsi="Arial" w:cs="Arial"/>
              </w:rPr>
            </w:pPr>
            <w:r w:rsidRPr="00590DBC">
              <w:rPr>
                <w:rFonts w:ascii="Arial" w:hAnsi="Arial" w:cs="Arial"/>
              </w:rPr>
              <w:t>_______________</w:t>
            </w:r>
            <w:r w:rsidR="00590DBC">
              <w:rPr>
                <w:rFonts w:ascii="Arial" w:hAnsi="Arial" w:cs="Arial"/>
              </w:rPr>
              <w:t>___________________________</w:t>
            </w:r>
          </w:p>
          <w:p w:rsidR="000E6E1D" w:rsidRPr="00590DBC" w:rsidRDefault="000E6E1D" w:rsidP="000E6E1D">
            <w:pPr>
              <w:pStyle w:val="ConsPlusNonformat"/>
              <w:rPr>
                <w:rFonts w:ascii="Arial" w:hAnsi="Arial" w:cs="Arial"/>
              </w:rPr>
            </w:pPr>
            <w:r w:rsidRPr="00590DBC">
              <w:rPr>
                <w:rFonts w:ascii="Arial" w:hAnsi="Arial" w:cs="Arial"/>
              </w:rPr>
              <w:t>_________________</w:t>
            </w:r>
            <w:r w:rsidR="00590DBC">
              <w:rPr>
                <w:rFonts w:ascii="Arial" w:hAnsi="Arial" w:cs="Arial"/>
              </w:rPr>
              <w:t>_________________________</w:t>
            </w:r>
          </w:p>
          <w:p w:rsidR="000E6E1D" w:rsidRPr="00590DBC" w:rsidRDefault="000E6E1D" w:rsidP="000E6E1D">
            <w:pPr>
              <w:pStyle w:val="ConsPlusNonformat"/>
              <w:ind w:left="34"/>
              <w:jc w:val="center"/>
              <w:rPr>
                <w:rFonts w:ascii="Arial" w:hAnsi="Arial" w:cs="Arial"/>
                <w:i/>
                <w:sz w:val="18"/>
                <w:szCs w:val="18"/>
              </w:rPr>
            </w:pPr>
            <w:r w:rsidRPr="00590DBC">
              <w:rPr>
                <w:rFonts w:ascii="Arial" w:hAnsi="Arial" w:cs="Arial"/>
                <w:i/>
                <w:sz w:val="18"/>
                <w:szCs w:val="18"/>
              </w:rPr>
              <w:t xml:space="preserve">(Ф.И.О. гражданина; наименование юридического лица </w:t>
            </w:r>
          </w:p>
          <w:p w:rsidR="000E6E1D" w:rsidRPr="00590DBC" w:rsidRDefault="000E6E1D" w:rsidP="000E6E1D">
            <w:pPr>
              <w:pStyle w:val="ConsPlusNonformat"/>
              <w:ind w:left="34"/>
              <w:jc w:val="center"/>
              <w:rPr>
                <w:rFonts w:ascii="Arial" w:hAnsi="Arial" w:cs="Arial"/>
              </w:rPr>
            </w:pPr>
            <w:r w:rsidRPr="00590DBC">
              <w:rPr>
                <w:rFonts w:ascii="Arial" w:hAnsi="Arial" w:cs="Arial"/>
                <w:i/>
                <w:sz w:val="18"/>
                <w:szCs w:val="18"/>
              </w:rPr>
              <w:t>в родительном падеже)</w:t>
            </w:r>
            <w:r w:rsidRPr="00590DBC">
              <w:rPr>
                <w:rFonts w:ascii="Arial" w:hAnsi="Arial" w:cs="Arial"/>
              </w:rPr>
              <w:t xml:space="preserve">                                                  _______________</w:t>
            </w:r>
            <w:r w:rsidR="00590DBC">
              <w:rPr>
                <w:rFonts w:ascii="Arial" w:hAnsi="Arial" w:cs="Arial"/>
              </w:rPr>
              <w:t>___________________________</w:t>
            </w:r>
          </w:p>
          <w:p w:rsidR="000E6E1D" w:rsidRPr="00590DBC" w:rsidRDefault="000E6E1D" w:rsidP="000E6E1D">
            <w:pPr>
              <w:pStyle w:val="ConsPlusNonformat"/>
              <w:ind w:left="34"/>
              <w:jc w:val="right"/>
              <w:rPr>
                <w:rFonts w:ascii="Arial" w:hAnsi="Arial" w:cs="Arial"/>
              </w:rPr>
            </w:pPr>
            <w:r w:rsidRPr="00590DBC">
              <w:rPr>
                <w:rFonts w:ascii="Arial" w:hAnsi="Arial" w:cs="Arial"/>
              </w:rPr>
              <w:t>_______________</w:t>
            </w:r>
            <w:r w:rsidR="00590DBC">
              <w:rPr>
                <w:rFonts w:ascii="Arial" w:hAnsi="Arial" w:cs="Arial"/>
              </w:rPr>
              <w:t>___________________________</w:t>
            </w:r>
          </w:p>
          <w:p w:rsidR="000E6E1D" w:rsidRPr="00590DBC" w:rsidRDefault="000E6E1D" w:rsidP="000E6E1D">
            <w:pPr>
              <w:pStyle w:val="ConsPlusNonformat"/>
              <w:ind w:firstLine="34"/>
              <w:jc w:val="center"/>
              <w:rPr>
                <w:rFonts w:ascii="Arial" w:hAnsi="Arial" w:cs="Arial"/>
                <w:sz w:val="18"/>
                <w:szCs w:val="18"/>
              </w:rPr>
            </w:pPr>
            <w:r w:rsidRPr="00590DBC">
              <w:rPr>
                <w:rFonts w:ascii="Arial" w:hAnsi="Arial" w:cs="Arial"/>
                <w:i/>
                <w:sz w:val="18"/>
                <w:szCs w:val="18"/>
              </w:rPr>
              <w:t>(место жительства гражданина, юридический адрес)</w:t>
            </w:r>
          </w:p>
          <w:p w:rsidR="000E6E1D" w:rsidRPr="00590DBC" w:rsidRDefault="000E6E1D" w:rsidP="000E6E1D">
            <w:pPr>
              <w:pStyle w:val="ConsPlusNonformat"/>
              <w:jc w:val="center"/>
              <w:rPr>
                <w:rFonts w:ascii="Arial" w:hAnsi="Arial" w:cs="Arial"/>
              </w:rPr>
            </w:pPr>
            <w:r w:rsidRPr="00590DBC">
              <w:rPr>
                <w:rFonts w:ascii="Arial" w:hAnsi="Arial" w:cs="Arial"/>
              </w:rPr>
              <w:t>______________________________________________________________</w:t>
            </w:r>
            <w:r w:rsidR="00590DBC">
              <w:rPr>
                <w:rFonts w:ascii="Arial" w:hAnsi="Arial" w:cs="Arial"/>
              </w:rPr>
              <w:t>______________________</w:t>
            </w:r>
          </w:p>
          <w:p w:rsidR="000E6E1D" w:rsidRPr="00590DBC" w:rsidRDefault="000E6E1D" w:rsidP="000E6E1D">
            <w:pPr>
              <w:pStyle w:val="ConsPlusNonformat"/>
              <w:jc w:val="center"/>
              <w:rPr>
                <w:rFonts w:ascii="Arial" w:hAnsi="Arial" w:cs="Arial"/>
                <w:i/>
                <w:sz w:val="18"/>
                <w:szCs w:val="18"/>
              </w:rPr>
            </w:pPr>
            <w:r w:rsidRPr="00590DBC">
              <w:rPr>
                <w:rFonts w:ascii="Arial" w:hAnsi="Arial" w:cs="Arial"/>
                <w:i/>
                <w:sz w:val="18"/>
                <w:szCs w:val="18"/>
              </w:rPr>
              <w:t>(данные паспорта гражданина)</w:t>
            </w:r>
          </w:p>
          <w:p w:rsidR="000E6E1D" w:rsidRPr="00590DBC" w:rsidRDefault="000E6E1D" w:rsidP="000E6E1D">
            <w:pPr>
              <w:pStyle w:val="ConsPlusNonformat"/>
              <w:jc w:val="center"/>
              <w:rPr>
                <w:rFonts w:ascii="Arial" w:hAnsi="Arial" w:cs="Arial"/>
                <w:i/>
                <w:sz w:val="16"/>
                <w:szCs w:val="16"/>
              </w:rPr>
            </w:pPr>
            <w:r w:rsidRPr="00590DBC">
              <w:rPr>
                <w:rFonts w:ascii="Arial" w:hAnsi="Arial" w:cs="Arial"/>
                <w:i/>
                <w:sz w:val="16"/>
                <w:szCs w:val="16"/>
              </w:rPr>
              <w:t>___________________________</w:t>
            </w:r>
            <w:r w:rsidR="00590DBC">
              <w:rPr>
                <w:rFonts w:ascii="Arial" w:hAnsi="Arial" w:cs="Arial"/>
                <w:i/>
                <w:sz w:val="16"/>
                <w:szCs w:val="16"/>
              </w:rPr>
              <w:t>__________________________</w:t>
            </w:r>
          </w:p>
          <w:p w:rsidR="000E6E1D" w:rsidRPr="00590DBC" w:rsidRDefault="000E6E1D" w:rsidP="000E6E1D">
            <w:pPr>
              <w:pStyle w:val="ConsPlusNonformat"/>
              <w:jc w:val="center"/>
              <w:rPr>
                <w:rFonts w:ascii="Arial" w:hAnsi="Arial" w:cs="Arial"/>
                <w:i/>
                <w:sz w:val="16"/>
                <w:szCs w:val="16"/>
              </w:rPr>
            </w:pPr>
            <w:r w:rsidRPr="00590DBC">
              <w:rPr>
                <w:rFonts w:ascii="Arial" w:hAnsi="Arial" w:cs="Arial"/>
                <w:i/>
                <w:sz w:val="16"/>
                <w:szCs w:val="16"/>
              </w:rPr>
              <w:t>(телефон)</w:t>
            </w:r>
          </w:p>
          <w:p w:rsidR="000E6E1D" w:rsidRPr="00590DBC" w:rsidRDefault="000E6E1D" w:rsidP="000E6E1D">
            <w:pPr>
              <w:pStyle w:val="ConsPlusNonformat"/>
              <w:jc w:val="center"/>
              <w:rPr>
                <w:rFonts w:ascii="Arial" w:hAnsi="Arial" w:cs="Arial"/>
                <w:b/>
                <w:i/>
                <w:sz w:val="18"/>
                <w:szCs w:val="18"/>
              </w:rPr>
            </w:pPr>
            <w:r w:rsidRPr="00590DBC">
              <w:rPr>
                <w:rFonts w:ascii="Arial" w:hAnsi="Arial" w:cs="Arial"/>
                <w:b/>
                <w:i/>
                <w:sz w:val="18"/>
                <w:szCs w:val="18"/>
              </w:rPr>
              <w:t>____________________</w:t>
            </w:r>
            <w:r w:rsidR="00590DBC">
              <w:rPr>
                <w:rFonts w:ascii="Arial" w:hAnsi="Arial" w:cs="Arial"/>
                <w:b/>
                <w:i/>
                <w:sz w:val="18"/>
                <w:szCs w:val="18"/>
              </w:rPr>
              <w:t>___________________________</w:t>
            </w:r>
          </w:p>
          <w:p w:rsidR="000E6E1D" w:rsidRPr="00590DBC" w:rsidRDefault="000E6E1D" w:rsidP="000E6E1D">
            <w:pPr>
              <w:pStyle w:val="ConsPlusNonformat"/>
              <w:jc w:val="center"/>
              <w:rPr>
                <w:rFonts w:ascii="Arial" w:hAnsi="Arial" w:cs="Arial"/>
                <w:i/>
                <w:sz w:val="18"/>
                <w:szCs w:val="18"/>
              </w:rPr>
            </w:pPr>
            <w:r w:rsidRPr="00590DBC">
              <w:rPr>
                <w:rFonts w:ascii="Arial" w:hAnsi="Arial" w:cs="Arial"/>
                <w:i/>
                <w:sz w:val="18"/>
                <w:szCs w:val="18"/>
              </w:rPr>
              <w:t>(адрес электронной почты (при наличии)</w:t>
            </w:r>
          </w:p>
          <w:p w:rsidR="000E6E1D" w:rsidRPr="00916A57" w:rsidRDefault="000E6E1D" w:rsidP="000E6E1D">
            <w:pPr>
              <w:pStyle w:val="ConsPlusNormal"/>
              <w:jc w:val="center"/>
              <w:rPr>
                <w:rFonts w:ascii="PT Astra Serif" w:hAnsi="PT Astra Serif"/>
                <w:i/>
              </w:rPr>
            </w:pPr>
          </w:p>
        </w:tc>
      </w:tr>
      <w:tr w:rsidR="000E6E1D" w:rsidRPr="00590DBC" w:rsidTr="000E6E1D">
        <w:trPr>
          <w:trHeight w:val="23"/>
        </w:trPr>
        <w:tc>
          <w:tcPr>
            <w:tcW w:w="8958" w:type="dxa"/>
            <w:gridSpan w:val="3"/>
          </w:tcPr>
          <w:p w:rsidR="000E6E1D" w:rsidRPr="00590DBC" w:rsidRDefault="000E6E1D" w:rsidP="000E6E1D">
            <w:pPr>
              <w:pStyle w:val="ConsPlusNormal"/>
              <w:jc w:val="center"/>
              <w:rPr>
                <w:sz w:val="28"/>
                <w:szCs w:val="28"/>
              </w:rPr>
            </w:pPr>
            <w:r w:rsidRPr="00590DBC">
              <w:rPr>
                <w:sz w:val="28"/>
                <w:szCs w:val="28"/>
              </w:rPr>
              <w:t>ЗАЯВЛЕНИЕ</w:t>
            </w:r>
          </w:p>
        </w:tc>
      </w:tr>
      <w:tr w:rsidR="000E6E1D" w:rsidRPr="00590DBC" w:rsidTr="000E6E1D">
        <w:tc>
          <w:tcPr>
            <w:tcW w:w="8958" w:type="dxa"/>
            <w:gridSpan w:val="3"/>
          </w:tcPr>
          <w:p w:rsidR="000E6E1D" w:rsidRPr="00590DBC" w:rsidRDefault="000E6E1D" w:rsidP="000E6E1D">
            <w:pPr>
              <w:pStyle w:val="ConsPlusNormal"/>
            </w:pPr>
          </w:p>
        </w:tc>
      </w:tr>
      <w:tr w:rsidR="000E6E1D" w:rsidRPr="00590DBC" w:rsidTr="000E6E1D">
        <w:trPr>
          <w:trHeight w:val="4456"/>
        </w:trPr>
        <w:tc>
          <w:tcPr>
            <w:tcW w:w="8958" w:type="dxa"/>
            <w:gridSpan w:val="3"/>
          </w:tcPr>
          <w:p w:rsidR="000E6E1D" w:rsidRPr="00590DBC" w:rsidRDefault="000E6E1D" w:rsidP="000E6E1D">
            <w:pPr>
              <w:pStyle w:val="ConsPlusNormal"/>
              <w:jc w:val="both"/>
              <w:rPr>
                <w:sz w:val="24"/>
                <w:szCs w:val="24"/>
              </w:rPr>
            </w:pPr>
            <w:r w:rsidRPr="00590DBC">
              <w:rPr>
                <w:sz w:val="24"/>
                <w:szCs w:val="24"/>
              </w:rPr>
              <w:lastRenderedPageBreak/>
              <w:t>Прошу предоставить __________________________</w:t>
            </w:r>
            <w:r w:rsidR="00590DBC">
              <w:rPr>
                <w:sz w:val="24"/>
                <w:szCs w:val="24"/>
              </w:rPr>
              <w:t>______________________</w:t>
            </w:r>
          </w:p>
          <w:p w:rsidR="000E6E1D" w:rsidRPr="00590DBC" w:rsidRDefault="000E6E1D" w:rsidP="000E6E1D">
            <w:pPr>
              <w:pStyle w:val="ConsPlusNormal"/>
              <w:spacing w:after="240"/>
              <w:jc w:val="center"/>
              <w:rPr>
                <w:i/>
                <w:sz w:val="24"/>
                <w:szCs w:val="24"/>
              </w:rPr>
            </w:pPr>
            <w:r w:rsidRPr="00590DBC">
              <w:rPr>
                <w:i/>
                <w:sz w:val="24"/>
                <w:szCs w:val="24"/>
              </w:rPr>
              <w:t xml:space="preserve">                       (вид права)</w:t>
            </w:r>
          </w:p>
          <w:p w:rsidR="000E6E1D" w:rsidRPr="00590DBC" w:rsidRDefault="000E6E1D" w:rsidP="000E6E1D">
            <w:pPr>
              <w:pStyle w:val="ConsPlusNormal"/>
              <w:jc w:val="both"/>
              <w:rPr>
                <w:sz w:val="24"/>
                <w:szCs w:val="24"/>
              </w:rPr>
            </w:pPr>
            <w:r w:rsidRPr="00590DBC">
              <w:rPr>
                <w:sz w:val="24"/>
                <w:szCs w:val="24"/>
              </w:rPr>
              <w:t>Земельный участок с кадастровым номером_____________</w:t>
            </w:r>
            <w:r w:rsidR="00590DBC">
              <w:rPr>
                <w:sz w:val="24"/>
                <w:szCs w:val="24"/>
              </w:rPr>
              <w:t>________</w:t>
            </w:r>
          </w:p>
          <w:p w:rsidR="000E6E1D" w:rsidRPr="00590DBC" w:rsidRDefault="000E6E1D" w:rsidP="000E6E1D">
            <w:pPr>
              <w:pStyle w:val="ConsPlusNormal"/>
              <w:jc w:val="both"/>
              <w:rPr>
                <w:sz w:val="24"/>
                <w:szCs w:val="24"/>
              </w:rPr>
            </w:pPr>
            <w:r w:rsidRPr="00590DBC">
              <w:rPr>
                <w:sz w:val="24"/>
                <w:szCs w:val="24"/>
              </w:rPr>
              <w:t>для  _________________________________________________________</w:t>
            </w:r>
            <w:r w:rsidR="00590DBC">
              <w:rPr>
                <w:sz w:val="24"/>
                <w:szCs w:val="24"/>
              </w:rPr>
              <w:t>_____</w:t>
            </w:r>
          </w:p>
          <w:p w:rsidR="000E6E1D" w:rsidRPr="00590DBC" w:rsidRDefault="000E6E1D" w:rsidP="000E6E1D">
            <w:pPr>
              <w:pStyle w:val="ConsPlusNormal"/>
              <w:jc w:val="center"/>
              <w:rPr>
                <w:i/>
                <w:sz w:val="24"/>
                <w:szCs w:val="24"/>
              </w:rPr>
            </w:pPr>
            <w:r w:rsidRPr="00590DBC">
              <w:rPr>
                <w:i/>
                <w:sz w:val="24"/>
                <w:szCs w:val="24"/>
              </w:rPr>
              <w:t>(цель использования земельного участка)</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местоположение__________________________</w:t>
            </w:r>
            <w:r w:rsidR="00590DBC">
              <w:rPr>
                <w:sz w:val="24"/>
                <w:szCs w:val="24"/>
              </w:rPr>
              <w:t>__________________________</w:t>
            </w:r>
          </w:p>
          <w:p w:rsidR="000E6E1D" w:rsidRPr="00590DBC" w:rsidRDefault="000E6E1D" w:rsidP="000E6E1D">
            <w:pPr>
              <w:pStyle w:val="ConsPlusNormal"/>
              <w:jc w:val="both"/>
              <w:rPr>
                <w:sz w:val="24"/>
                <w:szCs w:val="24"/>
              </w:rPr>
            </w:pPr>
            <w:r w:rsidRPr="00590DBC">
              <w:rPr>
                <w:sz w:val="24"/>
                <w:szCs w:val="24"/>
              </w:rPr>
              <w:t>_______________________________________________________</w:t>
            </w:r>
            <w:r w:rsidR="00590DBC">
              <w:rPr>
                <w:sz w:val="24"/>
                <w:szCs w:val="24"/>
              </w:rPr>
              <w:t>___________</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площадью _________________ кв.м.</w:t>
            </w: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p>
          <w:p w:rsidR="000E6E1D" w:rsidRPr="00590DBC" w:rsidRDefault="000E6E1D" w:rsidP="000E6E1D">
            <w:pPr>
              <w:pStyle w:val="ConsPlusNormal"/>
              <w:jc w:val="both"/>
              <w:rPr>
                <w:sz w:val="24"/>
                <w:szCs w:val="24"/>
              </w:rPr>
            </w:pPr>
            <w:r w:rsidRPr="00590DBC">
              <w:rPr>
                <w:sz w:val="24"/>
                <w:szCs w:val="24"/>
              </w:rPr>
              <w:t>Приложение: на ____ листе (листах).</w:t>
            </w:r>
          </w:p>
          <w:p w:rsidR="000E6E1D" w:rsidRPr="00590DBC" w:rsidRDefault="000E6E1D" w:rsidP="000E6E1D">
            <w:pPr>
              <w:pStyle w:val="ConsPlusNormal"/>
              <w:jc w:val="both"/>
              <w:rPr>
                <w:sz w:val="24"/>
                <w:szCs w:val="24"/>
              </w:rPr>
            </w:pPr>
            <w:r w:rsidRPr="00590DB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E1D" w:rsidRPr="00590DBC" w:rsidRDefault="000E6E1D" w:rsidP="000E6E1D">
            <w:pPr>
              <w:pStyle w:val="ConsPlusNormal"/>
              <w:jc w:val="both"/>
              <w:rPr>
                <w:sz w:val="24"/>
                <w:szCs w:val="24"/>
              </w:rPr>
            </w:pPr>
          </w:p>
        </w:tc>
      </w:tr>
      <w:tr w:rsidR="000E6E1D" w:rsidRPr="00590DBC" w:rsidTr="000E6E1D">
        <w:tc>
          <w:tcPr>
            <w:tcW w:w="6677" w:type="dxa"/>
            <w:gridSpan w:val="2"/>
          </w:tcPr>
          <w:p w:rsidR="000E6E1D" w:rsidRPr="00590DBC" w:rsidRDefault="000E6E1D" w:rsidP="000E6E1D">
            <w:pPr>
              <w:pStyle w:val="ConsPlusNormal"/>
              <w:jc w:val="both"/>
              <w:rPr>
                <w:sz w:val="24"/>
                <w:szCs w:val="24"/>
              </w:rPr>
            </w:pPr>
            <w:r w:rsidRPr="00590DBC">
              <w:rPr>
                <w:sz w:val="24"/>
                <w:szCs w:val="24"/>
              </w:rPr>
              <w:t>Заявитель: _____________________________________</w:t>
            </w:r>
          </w:p>
          <w:p w:rsidR="000E6E1D" w:rsidRPr="00590DBC" w:rsidRDefault="000E6E1D" w:rsidP="000E6E1D">
            <w:pPr>
              <w:pStyle w:val="ConsPlusNormal"/>
              <w:jc w:val="center"/>
              <w:rPr>
                <w:i/>
                <w:sz w:val="24"/>
                <w:szCs w:val="24"/>
              </w:rPr>
            </w:pPr>
            <w:r w:rsidRPr="00590DBC">
              <w:rPr>
                <w:i/>
                <w:sz w:val="24"/>
                <w:szCs w:val="24"/>
              </w:rPr>
              <w:t xml:space="preserve">     (Ф.И.О. гражданина, ИП, представителя юридического лица)</w:t>
            </w:r>
          </w:p>
        </w:tc>
        <w:tc>
          <w:tcPr>
            <w:tcW w:w="2281" w:type="dxa"/>
          </w:tcPr>
          <w:p w:rsidR="000E6E1D" w:rsidRPr="00590DBC" w:rsidRDefault="000E6E1D" w:rsidP="000E6E1D">
            <w:pPr>
              <w:pStyle w:val="ConsPlusNormal"/>
              <w:jc w:val="both"/>
            </w:pPr>
            <w:r w:rsidRPr="00590DBC">
              <w:t>_______________</w:t>
            </w:r>
          </w:p>
          <w:p w:rsidR="000E6E1D" w:rsidRPr="00590DBC" w:rsidRDefault="000E6E1D" w:rsidP="000E6E1D">
            <w:pPr>
              <w:pStyle w:val="ConsPlusNormal"/>
              <w:jc w:val="center"/>
              <w:rPr>
                <w:i/>
                <w:sz w:val="24"/>
                <w:szCs w:val="24"/>
              </w:rPr>
            </w:pPr>
            <w:r w:rsidRPr="00590DBC">
              <w:rPr>
                <w:i/>
                <w:sz w:val="24"/>
                <w:szCs w:val="24"/>
              </w:rPr>
              <w:t>(подпись)</w:t>
            </w:r>
          </w:p>
        </w:tc>
      </w:tr>
    </w:tbl>
    <w:p w:rsidR="00590DBC" w:rsidRDefault="00590DBC" w:rsidP="001F2E73">
      <w:pPr>
        <w:jc w:val="right"/>
        <w:rPr>
          <w:rFonts w:ascii="PT Astra Serif" w:eastAsia="MS Mincho" w:hAnsi="PT Astra Serif"/>
          <w:sz w:val="24"/>
          <w:szCs w:val="24"/>
        </w:rPr>
      </w:pPr>
    </w:p>
    <w:p w:rsidR="00590DBC" w:rsidRDefault="00590DBC" w:rsidP="001F2E73">
      <w:pPr>
        <w:jc w:val="right"/>
        <w:rPr>
          <w:rFonts w:ascii="PT Astra Serif" w:eastAsia="MS Mincho" w:hAnsi="PT Astra Serif"/>
          <w:sz w:val="24"/>
          <w:szCs w:val="24"/>
        </w:rPr>
      </w:pPr>
    </w:p>
    <w:p w:rsidR="00590DBC" w:rsidRDefault="00590DBC" w:rsidP="001F2E73">
      <w:pPr>
        <w:jc w:val="right"/>
        <w:rPr>
          <w:rFonts w:ascii="Arial" w:eastAsia="MS Mincho" w:hAnsi="Arial" w:cs="Arial"/>
        </w:rPr>
      </w:pPr>
    </w:p>
    <w:p w:rsidR="001F2E73" w:rsidRPr="00590DBC" w:rsidRDefault="001F2E73" w:rsidP="001F2E73">
      <w:pPr>
        <w:jc w:val="right"/>
        <w:rPr>
          <w:rFonts w:ascii="Arial" w:eastAsia="MS Mincho" w:hAnsi="Arial" w:cs="Arial"/>
        </w:rPr>
      </w:pPr>
      <w:r w:rsidRPr="00590DBC">
        <w:rPr>
          <w:rFonts w:ascii="Arial" w:eastAsia="MS Mincho" w:hAnsi="Arial" w:cs="Arial"/>
        </w:rPr>
        <w:t>Приложение № 2</w:t>
      </w:r>
    </w:p>
    <w:p w:rsidR="001F2E73" w:rsidRPr="00590DBC" w:rsidRDefault="001F2E73" w:rsidP="001F2E73">
      <w:pPr>
        <w:jc w:val="right"/>
        <w:rPr>
          <w:rFonts w:ascii="Arial" w:eastAsia="MS Mincho" w:hAnsi="Arial" w:cs="Arial"/>
          <w:lang/>
        </w:rPr>
      </w:pPr>
      <w:r w:rsidRPr="00590DBC">
        <w:rPr>
          <w:rFonts w:ascii="Arial" w:eastAsia="MS Mincho" w:hAnsi="Arial" w:cs="Arial"/>
          <w:lang/>
        </w:rPr>
        <w:t xml:space="preserve">к </w:t>
      </w:r>
      <w:r w:rsidRPr="00590DBC">
        <w:rPr>
          <w:rFonts w:ascii="Arial" w:eastAsia="MS Mincho" w:hAnsi="Arial" w:cs="Arial"/>
          <w:lang/>
        </w:rPr>
        <w:t>А</w:t>
      </w:r>
      <w:r w:rsidRPr="00590DBC">
        <w:rPr>
          <w:rFonts w:ascii="Arial" w:eastAsia="MS Mincho" w:hAnsi="Arial" w:cs="Arial"/>
          <w:lang/>
        </w:rPr>
        <w:t>дминистративному регламенту</w:t>
      </w:r>
    </w:p>
    <w:p w:rsidR="001F2E73" w:rsidRPr="00590DBC" w:rsidRDefault="001F2E73" w:rsidP="001F2E73">
      <w:pPr>
        <w:pStyle w:val="ConsPlusNormal"/>
        <w:jc w:val="right"/>
        <w:rPr>
          <w:color w:val="000000" w:themeColor="text1"/>
        </w:rPr>
      </w:pPr>
      <w:r w:rsidRPr="00590DBC">
        <w:rPr>
          <w:color w:val="000000" w:themeColor="text1"/>
        </w:rPr>
        <w:t xml:space="preserve">предоставления муниципальной услуги </w:t>
      </w:r>
    </w:p>
    <w:p w:rsidR="001F2E73" w:rsidRPr="00590DBC" w:rsidRDefault="001F2E73" w:rsidP="001F2E73">
      <w:pPr>
        <w:pStyle w:val="ConsPlusNormal"/>
        <w:jc w:val="right"/>
        <w:rPr>
          <w:color w:val="000000" w:themeColor="text1"/>
        </w:rPr>
      </w:pPr>
      <w:r w:rsidRPr="00590DBC">
        <w:rPr>
          <w:color w:val="000000" w:themeColor="text1"/>
        </w:rPr>
        <w:t>«Предоставление в собственность, аренду,</w:t>
      </w:r>
    </w:p>
    <w:p w:rsidR="001F2E73" w:rsidRPr="00590DBC" w:rsidRDefault="001F2E73" w:rsidP="001F2E73">
      <w:pPr>
        <w:pStyle w:val="ConsPlusNormal"/>
        <w:jc w:val="right"/>
        <w:rPr>
          <w:color w:val="000000" w:themeColor="text1"/>
        </w:rPr>
      </w:pPr>
      <w:r w:rsidRPr="00590DBC">
        <w:rPr>
          <w:color w:val="000000" w:themeColor="text1"/>
        </w:rPr>
        <w:t>постоянное (бессрочное) пользование,</w:t>
      </w:r>
    </w:p>
    <w:p w:rsidR="001F2E73" w:rsidRPr="00590DBC" w:rsidRDefault="001F2E73" w:rsidP="001F2E73">
      <w:pPr>
        <w:pStyle w:val="ConsPlusNormal"/>
        <w:jc w:val="right"/>
        <w:rPr>
          <w:color w:val="000000" w:themeColor="text1"/>
        </w:rPr>
      </w:pPr>
      <w:r w:rsidRPr="00590DBC">
        <w:rPr>
          <w:color w:val="000000" w:themeColor="text1"/>
        </w:rPr>
        <w:t>безвозмездное пользование земельного участка,</w:t>
      </w:r>
    </w:p>
    <w:p w:rsidR="001F2E73" w:rsidRPr="00590DBC" w:rsidRDefault="001F2E73" w:rsidP="001F2E73">
      <w:pPr>
        <w:pStyle w:val="ConsPlusNormal"/>
        <w:jc w:val="right"/>
        <w:rPr>
          <w:color w:val="000000" w:themeColor="text1"/>
        </w:rPr>
      </w:pPr>
      <w:r w:rsidRPr="00590DBC">
        <w:rPr>
          <w:color w:val="000000" w:themeColor="text1"/>
        </w:rPr>
        <w:t>находящегося в государственной или</w:t>
      </w:r>
    </w:p>
    <w:p w:rsidR="001F2E73" w:rsidRPr="00590DBC" w:rsidRDefault="001F2E73" w:rsidP="001F2E73">
      <w:pPr>
        <w:pStyle w:val="ConsPlusNormal"/>
        <w:jc w:val="right"/>
        <w:rPr>
          <w:color w:val="000000" w:themeColor="text1"/>
        </w:rPr>
      </w:pPr>
      <w:r w:rsidRPr="00590DBC">
        <w:rPr>
          <w:color w:val="000000" w:themeColor="text1"/>
        </w:rPr>
        <w:t>муниципальной собственности,</w:t>
      </w:r>
    </w:p>
    <w:p w:rsidR="000E6E1D" w:rsidRPr="00590DBC" w:rsidRDefault="001F2E73" w:rsidP="001F2E73">
      <w:pPr>
        <w:jc w:val="right"/>
        <w:rPr>
          <w:rFonts w:ascii="Arial" w:eastAsia="MS Mincho" w:hAnsi="Arial" w:cs="Arial"/>
          <w:lang/>
        </w:rPr>
      </w:pPr>
      <w:r w:rsidRPr="00590DBC">
        <w:rPr>
          <w:rFonts w:ascii="Arial" w:hAnsi="Arial" w:cs="Arial"/>
          <w:color w:val="000000" w:themeColor="text1"/>
        </w:rPr>
        <w:t>без проведения торгов»</w:t>
      </w:r>
    </w:p>
    <w:p w:rsidR="000E6E1D" w:rsidRPr="005122BA" w:rsidRDefault="000E6E1D" w:rsidP="001F2E73">
      <w:pPr>
        <w:autoSpaceDE w:val="0"/>
        <w:autoSpaceDN w:val="0"/>
        <w:jc w:val="right"/>
        <w:rPr>
          <w:rFonts w:ascii="PT Astra Serif" w:eastAsia="Times New Roman" w:hAnsi="PT Astra Serif"/>
          <w:sz w:val="24"/>
          <w:szCs w:val="24"/>
        </w:rPr>
      </w:pPr>
    </w:p>
    <w:p w:rsidR="000E6E1D" w:rsidRPr="00590DBC" w:rsidRDefault="000E6E1D" w:rsidP="000E6E1D">
      <w:pPr>
        <w:pStyle w:val="ConsPlusNormal"/>
        <w:jc w:val="center"/>
        <w:rPr>
          <w:b/>
          <w:sz w:val="24"/>
          <w:szCs w:val="24"/>
        </w:rPr>
      </w:pPr>
      <w:r w:rsidRPr="00590DBC">
        <w:rPr>
          <w:b/>
          <w:sz w:val="24"/>
          <w:szCs w:val="24"/>
        </w:rPr>
        <w:t>ФОРМА РЕШЕНИЯ</w:t>
      </w:r>
    </w:p>
    <w:p w:rsidR="000E6E1D" w:rsidRPr="00590DBC" w:rsidRDefault="000E6E1D" w:rsidP="000E6E1D">
      <w:pPr>
        <w:pStyle w:val="ConsPlusNormal"/>
        <w:jc w:val="center"/>
        <w:rPr>
          <w:b/>
          <w:sz w:val="24"/>
          <w:szCs w:val="24"/>
        </w:rPr>
      </w:pPr>
      <w:r w:rsidRPr="00590DBC">
        <w:rPr>
          <w:b/>
          <w:sz w:val="24"/>
          <w:szCs w:val="24"/>
        </w:rPr>
        <w:t xml:space="preserve"> о предоставлении земельного участка</w:t>
      </w:r>
    </w:p>
    <w:p w:rsidR="000E6E1D" w:rsidRPr="00590DBC" w:rsidRDefault="000E6E1D" w:rsidP="000E6E1D">
      <w:pPr>
        <w:widowControl w:val="0"/>
        <w:spacing w:line="235" w:lineRule="auto"/>
        <w:ind w:left="3992" w:right="-20"/>
        <w:rPr>
          <w:rFonts w:ascii="Arial" w:hAnsi="Arial" w:cs="Arial"/>
          <w:b/>
          <w:bCs/>
          <w:color w:val="000000"/>
          <w:w w:val="99"/>
          <w:sz w:val="24"/>
          <w:szCs w:val="24"/>
        </w:rPr>
      </w:pPr>
    </w:p>
    <w:p w:rsidR="000E6E1D" w:rsidRPr="00590DBC" w:rsidRDefault="000E6E1D" w:rsidP="000E6E1D">
      <w:pPr>
        <w:widowControl w:val="0"/>
        <w:spacing w:line="235" w:lineRule="auto"/>
        <w:ind w:left="3992" w:right="-20"/>
        <w:rPr>
          <w:rFonts w:ascii="Arial" w:hAnsi="Arial" w:cs="Arial"/>
          <w:b/>
          <w:bCs/>
          <w:color w:val="000000"/>
          <w:sz w:val="24"/>
          <w:szCs w:val="24"/>
        </w:rPr>
      </w:pPr>
      <w:r w:rsidRPr="00590DBC">
        <w:rPr>
          <w:rFonts w:ascii="Arial" w:hAnsi="Arial" w:cs="Arial"/>
          <w:b/>
          <w:bCs/>
          <w:color w:val="000000"/>
          <w:w w:val="99"/>
          <w:sz w:val="24"/>
          <w:szCs w:val="24"/>
        </w:rPr>
        <w:t>РЕШЕНИЕ</w:t>
      </w:r>
    </w:p>
    <w:p w:rsidR="000E6E1D" w:rsidRPr="00590DBC" w:rsidRDefault="000E6E1D" w:rsidP="000E6E1D">
      <w:pPr>
        <w:widowControl w:val="0"/>
        <w:spacing w:line="235" w:lineRule="auto"/>
        <w:ind w:left="2497" w:right="-20"/>
        <w:rPr>
          <w:rFonts w:ascii="Arial" w:hAnsi="Arial" w:cs="Arial"/>
          <w:color w:val="000000"/>
          <w:sz w:val="24"/>
          <w:szCs w:val="24"/>
        </w:rPr>
      </w:pPr>
      <w:r w:rsidRPr="00590DBC">
        <w:rPr>
          <w:rFonts w:ascii="Arial" w:hAnsi="Arial" w:cs="Arial"/>
          <w:color w:val="000000"/>
          <w:w w:val="99"/>
          <w:sz w:val="24"/>
          <w:szCs w:val="24"/>
        </w:rPr>
        <w:t>от&lt;&lt;Дата решения&gt;&gt;№&lt;&lt;Номер решения&gt;&gt;</w:t>
      </w:r>
    </w:p>
    <w:p w:rsidR="000E6E1D" w:rsidRPr="00590DBC" w:rsidRDefault="000E6E1D" w:rsidP="000E6E1D">
      <w:pPr>
        <w:spacing w:after="71" w:line="240" w:lineRule="exact"/>
        <w:rPr>
          <w:rFonts w:ascii="Arial" w:hAnsi="Arial" w:cs="Arial"/>
          <w:sz w:val="24"/>
          <w:szCs w:val="24"/>
        </w:rPr>
      </w:pPr>
    </w:p>
    <w:p w:rsidR="000E6E1D" w:rsidRPr="00590DBC" w:rsidRDefault="000E6E1D" w:rsidP="000E6E1D">
      <w:pPr>
        <w:widowControl w:val="0"/>
        <w:spacing w:line="275" w:lineRule="auto"/>
        <w:ind w:left="4177" w:right="363" w:hanging="3185"/>
        <w:jc w:val="center"/>
        <w:rPr>
          <w:rFonts w:ascii="Arial" w:hAnsi="Arial" w:cs="Arial"/>
          <w:b/>
          <w:bCs/>
          <w:color w:val="000000"/>
          <w:sz w:val="24"/>
          <w:szCs w:val="24"/>
        </w:rPr>
      </w:pPr>
      <w:r w:rsidRPr="00590DBC">
        <w:rPr>
          <w:rFonts w:ascii="Arial" w:hAnsi="Arial" w:cs="Arial"/>
          <w:b/>
          <w:bCs/>
          <w:color w:val="000000"/>
          <w:sz w:val="24"/>
          <w:szCs w:val="24"/>
        </w:rPr>
        <w:t>Опредо</w:t>
      </w:r>
      <w:r w:rsidRPr="00590DBC">
        <w:rPr>
          <w:rFonts w:ascii="Arial" w:hAnsi="Arial" w:cs="Arial"/>
          <w:b/>
          <w:bCs/>
          <w:color w:val="000000"/>
          <w:spacing w:val="-1"/>
          <w:sz w:val="24"/>
          <w:szCs w:val="24"/>
        </w:rPr>
        <w:t>с</w:t>
      </w:r>
      <w:r w:rsidRPr="00590DBC">
        <w:rPr>
          <w:rFonts w:ascii="Arial" w:hAnsi="Arial" w:cs="Arial"/>
          <w:b/>
          <w:bCs/>
          <w:color w:val="000000"/>
          <w:sz w:val="24"/>
          <w:szCs w:val="24"/>
        </w:rPr>
        <w:t>та</w:t>
      </w:r>
      <w:r w:rsidRPr="00590DBC">
        <w:rPr>
          <w:rFonts w:ascii="Arial" w:hAnsi="Arial" w:cs="Arial"/>
          <w:b/>
          <w:bCs/>
          <w:color w:val="000000"/>
          <w:spacing w:val="-1"/>
          <w:sz w:val="24"/>
          <w:szCs w:val="24"/>
        </w:rPr>
        <w:t>в</w:t>
      </w:r>
      <w:r w:rsidRPr="00590DBC">
        <w:rPr>
          <w:rFonts w:ascii="Arial" w:hAnsi="Arial" w:cs="Arial"/>
          <w:b/>
          <w:bCs/>
          <w:color w:val="000000"/>
          <w:sz w:val="24"/>
          <w:szCs w:val="24"/>
        </w:rPr>
        <w:t>лен</w:t>
      </w:r>
      <w:r w:rsidRPr="00590DBC">
        <w:rPr>
          <w:rFonts w:ascii="Arial" w:hAnsi="Arial" w:cs="Arial"/>
          <w:b/>
          <w:bCs/>
          <w:color w:val="000000"/>
          <w:spacing w:val="-1"/>
          <w:sz w:val="24"/>
          <w:szCs w:val="24"/>
        </w:rPr>
        <w:t>и</w:t>
      </w:r>
      <w:r w:rsidRPr="00590DBC">
        <w:rPr>
          <w:rFonts w:ascii="Arial" w:hAnsi="Arial" w:cs="Arial"/>
          <w:b/>
          <w:bCs/>
          <w:color w:val="000000"/>
          <w:sz w:val="24"/>
          <w:szCs w:val="24"/>
        </w:rPr>
        <w:t>и зем</w:t>
      </w:r>
      <w:r w:rsidRPr="00590DBC">
        <w:rPr>
          <w:rFonts w:ascii="Arial" w:hAnsi="Arial" w:cs="Arial"/>
          <w:b/>
          <w:bCs/>
          <w:color w:val="000000"/>
          <w:spacing w:val="-1"/>
          <w:sz w:val="24"/>
          <w:szCs w:val="24"/>
        </w:rPr>
        <w:t>е</w:t>
      </w:r>
      <w:r w:rsidRPr="00590DBC">
        <w:rPr>
          <w:rFonts w:ascii="Arial" w:hAnsi="Arial" w:cs="Arial"/>
          <w:b/>
          <w:bCs/>
          <w:color w:val="000000"/>
          <w:sz w:val="24"/>
          <w:szCs w:val="24"/>
        </w:rPr>
        <w:t>льно</w:t>
      </w:r>
      <w:r w:rsidRPr="00590DBC">
        <w:rPr>
          <w:rFonts w:ascii="Arial" w:hAnsi="Arial" w:cs="Arial"/>
          <w:b/>
          <w:bCs/>
          <w:color w:val="000000"/>
          <w:spacing w:val="-1"/>
          <w:sz w:val="24"/>
          <w:szCs w:val="24"/>
        </w:rPr>
        <w:t>г</w:t>
      </w:r>
      <w:r w:rsidRPr="00590DBC">
        <w:rPr>
          <w:rFonts w:ascii="Arial" w:hAnsi="Arial" w:cs="Arial"/>
          <w:b/>
          <w:bCs/>
          <w:color w:val="000000"/>
          <w:sz w:val="24"/>
          <w:szCs w:val="24"/>
        </w:rPr>
        <w:t>о у</w:t>
      </w:r>
      <w:r w:rsidRPr="00590DBC">
        <w:rPr>
          <w:rFonts w:ascii="Arial" w:hAnsi="Arial" w:cs="Arial"/>
          <w:b/>
          <w:bCs/>
          <w:color w:val="000000"/>
          <w:spacing w:val="-1"/>
          <w:sz w:val="24"/>
          <w:szCs w:val="24"/>
        </w:rPr>
        <w:t>ч</w:t>
      </w:r>
      <w:r w:rsidRPr="00590DBC">
        <w:rPr>
          <w:rFonts w:ascii="Arial" w:hAnsi="Arial" w:cs="Arial"/>
          <w:b/>
          <w:bCs/>
          <w:color w:val="000000"/>
          <w:sz w:val="24"/>
          <w:szCs w:val="24"/>
        </w:rPr>
        <w:t>ас</w:t>
      </w:r>
      <w:r w:rsidRPr="00590DBC">
        <w:rPr>
          <w:rFonts w:ascii="Arial" w:hAnsi="Arial" w:cs="Arial"/>
          <w:b/>
          <w:bCs/>
          <w:color w:val="000000"/>
          <w:spacing w:val="1"/>
          <w:sz w:val="24"/>
          <w:szCs w:val="24"/>
        </w:rPr>
        <w:t>т</w:t>
      </w:r>
      <w:r w:rsidRPr="00590DBC">
        <w:rPr>
          <w:rFonts w:ascii="Arial" w:hAnsi="Arial" w:cs="Arial"/>
          <w:b/>
          <w:bCs/>
          <w:color w:val="000000"/>
          <w:spacing w:val="-1"/>
          <w:sz w:val="24"/>
          <w:szCs w:val="24"/>
        </w:rPr>
        <w:t>к</w:t>
      </w:r>
      <w:r w:rsidRPr="00590DBC">
        <w:rPr>
          <w:rFonts w:ascii="Arial" w:hAnsi="Arial" w:cs="Arial"/>
          <w:b/>
          <w:bCs/>
          <w:color w:val="000000"/>
          <w:sz w:val="24"/>
          <w:szCs w:val="24"/>
        </w:rPr>
        <w:t>а</w:t>
      </w:r>
    </w:p>
    <w:p w:rsidR="000E6E1D" w:rsidRPr="00590DBC" w:rsidRDefault="000E6E1D" w:rsidP="000E6E1D">
      <w:pPr>
        <w:spacing w:line="240" w:lineRule="exact"/>
        <w:rPr>
          <w:rFonts w:ascii="Arial" w:hAnsi="Arial" w:cs="Arial"/>
          <w:sz w:val="24"/>
          <w:szCs w:val="24"/>
        </w:rPr>
      </w:pPr>
    </w:p>
    <w:p w:rsidR="000E6E1D" w:rsidRPr="00590DBC" w:rsidRDefault="000E6E1D" w:rsidP="000E6E1D">
      <w:pPr>
        <w:spacing w:after="12" w:line="220" w:lineRule="exact"/>
        <w:rPr>
          <w:rFonts w:ascii="Arial" w:hAnsi="Arial" w:cs="Arial"/>
          <w:sz w:val="24"/>
          <w:szCs w:val="24"/>
        </w:rPr>
      </w:pPr>
    </w:p>
    <w:p w:rsidR="000E6E1D" w:rsidRPr="00590DBC" w:rsidRDefault="000E6E1D" w:rsidP="000E6E1D">
      <w:pPr>
        <w:widowControl w:val="0"/>
        <w:tabs>
          <w:tab w:val="left" w:pos="4134"/>
          <w:tab w:val="left" w:pos="4577"/>
          <w:tab w:val="left" w:pos="6412"/>
          <w:tab w:val="left" w:pos="6841"/>
          <w:tab w:val="left" w:pos="7692"/>
          <w:tab w:val="left" w:pos="9225"/>
        </w:tabs>
        <w:spacing w:line="239" w:lineRule="auto"/>
        <w:ind w:left="1" w:right="-17" w:firstLine="427"/>
        <w:jc w:val="both"/>
        <w:rPr>
          <w:rFonts w:ascii="Arial" w:hAnsi="Arial" w:cs="Arial"/>
          <w:color w:val="000000"/>
          <w:sz w:val="24"/>
          <w:szCs w:val="24"/>
        </w:rPr>
      </w:pPr>
      <w:r w:rsidRPr="00590DBC">
        <w:rPr>
          <w:rFonts w:ascii="Arial" w:hAnsi="Arial" w:cs="Arial"/>
          <w:color w:val="000000"/>
          <w:w w:val="99"/>
          <w:sz w:val="24"/>
          <w:szCs w:val="24"/>
        </w:rPr>
        <w:t>Рассмотрев</w:t>
      </w:r>
      <w:r w:rsidRPr="00590DBC">
        <w:rPr>
          <w:rFonts w:ascii="Arial" w:hAnsi="Arial" w:cs="Arial"/>
          <w:color w:val="000000"/>
          <w:spacing w:val="1"/>
          <w:w w:val="99"/>
          <w:sz w:val="24"/>
          <w:szCs w:val="24"/>
        </w:rPr>
        <w:t>з</w:t>
      </w:r>
      <w:r w:rsidRPr="00590DBC">
        <w:rPr>
          <w:rFonts w:ascii="Arial" w:hAnsi="Arial" w:cs="Arial"/>
          <w:color w:val="000000"/>
          <w:w w:val="99"/>
          <w:sz w:val="24"/>
          <w:szCs w:val="24"/>
        </w:rPr>
        <w:t>аявлен</w:t>
      </w:r>
      <w:r w:rsidRPr="00590DBC">
        <w:rPr>
          <w:rFonts w:ascii="Arial" w:hAnsi="Arial" w:cs="Arial"/>
          <w:color w:val="000000"/>
          <w:spacing w:val="2"/>
          <w:w w:val="99"/>
          <w:sz w:val="24"/>
          <w:szCs w:val="24"/>
        </w:rPr>
        <w:t>и</w:t>
      </w:r>
      <w:r w:rsidRPr="00590DBC">
        <w:rPr>
          <w:rFonts w:ascii="Arial" w:hAnsi="Arial" w:cs="Arial"/>
          <w:color w:val="000000"/>
          <w:w w:val="99"/>
          <w:sz w:val="24"/>
          <w:szCs w:val="24"/>
        </w:rPr>
        <w:t>еот&lt;&lt;</w:t>
      </w:r>
      <w:r w:rsidRPr="00590DBC">
        <w:rPr>
          <w:rFonts w:ascii="Arial" w:hAnsi="Arial" w:cs="Arial"/>
          <w:color w:val="000000"/>
          <w:w w:val="99"/>
          <w:sz w:val="24"/>
          <w:szCs w:val="24"/>
          <w:u w:val="single"/>
        </w:rPr>
        <w:t>Дата запроса на предоставление услуги</w:t>
      </w:r>
      <w:r w:rsidRPr="00590DBC">
        <w:rPr>
          <w:rFonts w:ascii="Arial" w:hAnsi="Arial" w:cs="Arial"/>
          <w:color w:val="000000"/>
          <w:spacing w:val="2"/>
          <w:w w:val="99"/>
          <w:sz w:val="24"/>
          <w:szCs w:val="24"/>
        </w:rPr>
        <w:t>&gt;</w:t>
      </w:r>
      <w:r w:rsidRPr="00590DBC">
        <w:rPr>
          <w:rFonts w:ascii="Arial" w:hAnsi="Arial" w:cs="Arial"/>
          <w:color w:val="000000"/>
          <w:w w:val="99"/>
          <w:sz w:val="24"/>
          <w:szCs w:val="24"/>
        </w:rPr>
        <w:t>&gt; № &lt;&lt;</w:t>
      </w:r>
      <w:r w:rsidRPr="00590DBC">
        <w:rPr>
          <w:rFonts w:ascii="Arial" w:hAnsi="Arial" w:cs="Arial"/>
          <w:color w:val="000000"/>
          <w:w w:val="99"/>
          <w:sz w:val="24"/>
          <w:szCs w:val="24"/>
          <w:u w:val="single"/>
        </w:rPr>
        <w:t>Номер запроса на предоставление услуги</w:t>
      </w:r>
      <w:r w:rsidRPr="00590DBC">
        <w:rPr>
          <w:rFonts w:ascii="Arial" w:hAnsi="Arial" w:cs="Arial"/>
          <w:color w:val="000000"/>
          <w:w w:val="99"/>
          <w:sz w:val="24"/>
          <w:szCs w:val="24"/>
        </w:rPr>
        <w:t>&gt;&gt;(заявитель</w:t>
      </w:r>
      <w:r w:rsidRPr="00590DBC">
        <w:rPr>
          <w:rFonts w:ascii="Arial" w:hAnsi="Arial" w:cs="Arial"/>
          <w:color w:val="000000"/>
          <w:sz w:val="24"/>
          <w:szCs w:val="24"/>
        </w:rPr>
        <w:t xml:space="preserve">: </w:t>
      </w:r>
      <w:r w:rsidRPr="00590DBC">
        <w:rPr>
          <w:rFonts w:ascii="Arial" w:hAnsi="Arial" w:cs="Arial"/>
          <w:color w:val="000000"/>
          <w:w w:val="99"/>
          <w:sz w:val="24"/>
          <w:szCs w:val="24"/>
        </w:rPr>
        <w:t>&lt;&lt;</w:t>
      </w:r>
      <w:r w:rsidRPr="00590DBC">
        <w:rPr>
          <w:rFonts w:ascii="Arial" w:hAnsi="Arial" w:cs="Arial"/>
          <w:color w:val="000000"/>
          <w:w w:val="99"/>
          <w:sz w:val="24"/>
          <w:szCs w:val="24"/>
          <w:u w:val="single"/>
        </w:rPr>
        <w:t>ФИО</w:t>
      </w:r>
      <w:r w:rsidRPr="00590DBC">
        <w:rPr>
          <w:rFonts w:ascii="Arial" w:hAnsi="Arial" w:cs="Arial"/>
          <w:color w:val="000000"/>
          <w:w w:val="99"/>
          <w:sz w:val="24"/>
          <w:szCs w:val="24"/>
        </w:rPr>
        <w:t>&gt;&gt;</w:t>
      </w:r>
      <w:r w:rsidRPr="00590DBC">
        <w:rPr>
          <w:rFonts w:ascii="Arial" w:hAnsi="Arial" w:cs="Arial"/>
          <w:color w:val="000000"/>
          <w:sz w:val="24"/>
          <w:szCs w:val="24"/>
        </w:rPr>
        <w:t>/</w:t>
      </w:r>
      <w:r w:rsidRPr="00590DBC">
        <w:rPr>
          <w:rFonts w:ascii="Arial" w:hAnsi="Arial" w:cs="Arial"/>
          <w:color w:val="000000"/>
          <w:w w:val="99"/>
          <w:sz w:val="24"/>
          <w:szCs w:val="24"/>
        </w:rPr>
        <w:t>&lt;</w:t>
      </w:r>
      <w:r w:rsidRPr="00590DBC">
        <w:rPr>
          <w:rFonts w:ascii="Arial" w:hAnsi="Arial" w:cs="Arial"/>
          <w:color w:val="000000"/>
          <w:spacing w:val="2"/>
          <w:w w:val="99"/>
          <w:sz w:val="24"/>
          <w:szCs w:val="24"/>
        </w:rPr>
        <w:t>&lt;</w:t>
      </w:r>
      <w:r w:rsidRPr="00590DBC">
        <w:rPr>
          <w:rFonts w:ascii="Arial" w:hAnsi="Arial" w:cs="Arial"/>
          <w:color w:val="000000"/>
          <w:w w:val="99"/>
          <w:sz w:val="24"/>
          <w:szCs w:val="24"/>
          <w:u w:val="single"/>
        </w:rPr>
        <w:t>Полное наименование организации – заинтересованного лица</w:t>
      </w:r>
      <w:r w:rsidRPr="00590DBC">
        <w:rPr>
          <w:rFonts w:ascii="Arial" w:hAnsi="Arial" w:cs="Arial"/>
          <w:color w:val="000000"/>
          <w:spacing w:val="1"/>
          <w:w w:val="99"/>
          <w:sz w:val="24"/>
          <w:szCs w:val="24"/>
        </w:rPr>
        <w:t>&gt;</w:t>
      </w:r>
      <w:r w:rsidRPr="00590DBC">
        <w:rPr>
          <w:rFonts w:ascii="Arial" w:hAnsi="Arial" w:cs="Arial"/>
          <w:color w:val="000000"/>
          <w:w w:val="99"/>
          <w:sz w:val="24"/>
          <w:szCs w:val="24"/>
        </w:rPr>
        <w:t>&gt;)ип</w:t>
      </w:r>
      <w:r w:rsidRPr="00590DBC">
        <w:rPr>
          <w:rFonts w:ascii="Arial" w:hAnsi="Arial" w:cs="Arial"/>
          <w:color w:val="000000"/>
          <w:spacing w:val="1"/>
          <w:w w:val="99"/>
          <w:sz w:val="24"/>
          <w:szCs w:val="24"/>
        </w:rPr>
        <w:t>р</w:t>
      </w:r>
      <w:r w:rsidRPr="00590DBC">
        <w:rPr>
          <w:rFonts w:ascii="Arial" w:hAnsi="Arial" w:cs="Arial"/>
          <w:color w:val="000000"/>
          <w:w w:val="99"/>
          <w:sz w:val="24"/>
          <w:szCs w:val="24"/>
        </w:rPr>
        <w:t>иложенн</w:t>
      </w:r>
      <w:r w:rsidRPr="00590DBC">
        <w:rPr>
          <w:rFonts w:ascii="Arial" w:hAnsi="Arial" w:cs="Arial"/>
          <w:color w:val="000000"/>
          <w:spacing w:val="1"/>
          <w:w w:val="99"/>
          <w:sz w:val="24"/>
          <w:szCs w:val="24"/>
        </w:rPr>
        <w:t>ы</w:t>
      </w:r>
      <w:r w:rsidRPr="00590DBC">
        <w:rPr>
          <w:rFonts w:ascii="Arial" w:hAnsi="Arial" w:cs="Arial"/>
          <w:color w:val="000000"/>
          <w:w w:val="99"/>
          <w:sz w:val="24"/>
          <w:szCs w:val="24"/>
        </w:rPr>
        <w:t>екне</w:t>
      </w:r>
      <w:r w:rsidRPr="00590DBC">
        <w:rPr>
          <w:rFonts w:ascii="Arial" w:hAnsi="Arial" w:cs="Arial"/>
          <w:color w:val="000000"/>
          <w:spacing w:val="1"/>
          <w:w w:val="99"/>
          <w:sz w:val="24"/>
          <w:szCs w:val="24"/>
        </w:rPr>
        <w:t>м</w:t>
      </w:r>
      <w:r w:rsidRPr="00590DBC">
        <w:rPr>
          <w:rFonts w:ascii="Arial" w:hAnsi="Arial" w:cs="Arial"/>
          <w:color w:val="000000"/>
          <w:w w:val="99"/>
          <w:sz w:val="24"/>
          <w:szCs w:val="24"/>
        </w:rPr>
        <w:t>уд</w:t>
      </w:r>
      <w:r w:rsidRPr="00590DBC">
        <w:rPr>
          <w:rFonts w:ascii="Arial" w:hAnsi="Arial" w:cs="Arial"/>
          <w:color w:val="000000"/>
          <w:spacing w:val="1"/>
          <w:w w:val="99"/>
          <w:sz w:val="24"/>
          <w:szCs w:val="24"/>
        </w:rPr>
        <w:t>о</w:t>
      </w:r>
      <w:r w:rsidRPr="00590DBC">
        <w:rPr>
          <w:rFonts w:ascii="Arial" w:hAnsi="Arial" w:cs="Arial"/>
          <w:color w:val="000000"/>
          <w:spacing w:val="3"/>
          <w:w w:val="99"/>
          <w:sz w:val="24"/>
          <w:szCs w:val="24"/>
        </w:rPr>
        <w:t>к</w:t>
      </w:r>
      <w:r w:rsidRPr="00590DBC">
        <w:rPr>
          <w:rFonts w:ascii="Arial" w:hAnsi="Arial" w:cs="Arial"/>
          <w:color w:val="000000"/>
          <w:spacing w:val="-3"/>
          <w:w w:val="99"/>
          <w:sz w:val="24"/>
          <w:szCs w:val="24"/>
        </w:rPr>
        <w:t>у</w:t>
      </w:r>
      <w:r w:rsidRPr="00590DBC">
        <w:rPr>
          <w:rFonts w:ascii="Arial" w:hAnsi="Arial" w:cs="Arial"/>
          <w:color w:val="000000"/>
          <w:spacing w:val="-1"/>
          <w:w w:val="99"/>
          <w:sz w:val="24"/>
          <w:szCs w:val="24"/>
        </w:rPr>
        <w:t>м</w:t>
      </w:r>
      <w:r w:rsidRPr="00590DBC">
        <w:rPr>
          <w:rFonts w:ascii="Arial" w:hAnsi="Arial" w:cs="Arial"/>
          <w:color w:val="000000"/>
          <w:w w:val="99"/>
          <w:sz w:val="24"/>
          <w:szCs w:val="24"/>
        </w:rPr>
        <w:t>е</w:t>
      </w:r>
      <w:r w:rsidRPr="00590DBC">
        <w:rPr>
          <w:rFonts w:ascii="Arial" w:hAnsi="Arial" w:cs="Arial"/>
          <w:color w:val="000000"/>
          <w:spacing w:val="1"/>
          <w:w w:val="99"/>
          <w:sz w:val="24"/>
          <w:szCs w:val="24"/>
        </w:rPr>
        <w:t>н</w:t>
      </w:r>
      <w:r w:rsidRPr="00590DBC">
        <w:rPr>
          <w:rFonts w:ascii="Arial" w:hAnsi="Arial" w:cs="Arial"/>
          <w:color w:val="000000"/>
          <w:w w:val="99"/>
          <w:sz w:val="24"/>
          <w:szCs w:val="24"/>
        </w:rPr>
        <w:t>тыопредоставленииземельного</w:t>
      </w:r>
      <w:r w:rsidRPr="00590DBC">
        <w:rPr>
          <w:rFonts w:ascii="Arial" w:hAnsi="Arial" w:cs="Arial"/>
          <w:color w:val="000000"/>
          <w:spacing w:val="-4"/>
          <w:w w:val="99"/>
          <w:sz w:val="24"/>
          <w:szCs w:val="24"/>
        </w:rPr>
        <w:t>у</w:t>
      </w:r>
      <w:r w:rsidRPr="00590DBC">
        <w:rPr>
          <w:rFonts w:ascii="Arial" w:hAnsi="Arial" w:cs="Arial"/>
          <w:color w:val="000000"/>
          <w:w w:val="99"/>
          <w:sz w:val="24"/>
          <w:szCs w:val="24"/>
        </w:rPr>
        <w:t>час</w:t>
      </w:r>
      <w:r w:rsidRPr="00590DBC">
        <w:rPr>
          <w:rFonts w:ascii="Arial" w:hAnsi="Arial" w:cs="Arial"/>
          <w:color w:val="000000"/>
          <w:spacing w:val="1"/>
          <w:w w:val="99"/>
          <w:sz w:val="24"/>
          <w:szCs w:val="24"/>
        </w:rPr>
        <w:t>т</w:t>
      </w:r>
      <w:r w:rsidRPr="00590DBC">
        <w:rPr>
          <w:rFonts w:ascii="Arial" w:hAnsi="Arial" w:cs="Arial"/>
          <w:color w:val="000000"/>
          <w:w w:val="99"/>
          <w:sz w:val="24"/>
          <w:szCs w:val="24"/>
        </w:rPr>
        <w:t>кав &lt;&lt;</w:t>
      </w:r>
      <w:r w:rsidRPr="00590DBC">
        <w:rPr>
          <w:rFonts w:ascii="Arial" w:hAnsi="Arial" w:cs="Arial"/>
          <w:color w:val="000000"/>
          <w:w w:val="99"/>
          <w:sz w:val="24"/>
          <w:szCs w:val="24"/>
          <w:u w:val="single"/>
        </w:rPr>
        <w:t>Указывается испрашиваемый заявителем вид права</w:t>
      </w:r>
      <w:r w:rsidRPr="00590DBC">
        <w:rPr>
          <w:rFonts w:ascii="Arial" w:hAnsi="Arial" w:cs="Arial"/>
          <w:color w:val="000000"/>
          <w:w w:val="99"/>
          <w:sz w:val="24"/>
          <w:szCs w:val="24"/>
        </w:rPr>
        <w:t>&gt;&gt;, руководствуясь ст. 39.6., 39.7, 39.8., 39.14., 39.17 Земельного кодекса Российской Федерации,приняторешение</w:t>
      </w:r>
      <w:r w:rsidRPr="00590DBC">
        <w:rPr>
          <w:rFonts w:ascii="Arial" w:hAnsi="Arial" w:cs="Arial"/>
          <w:color w:val="000000"/>
          <w:sz w:val="24"/>
          <w:szCs w:val="24"/>
        </w:rPr>
        <w:t>:</w:t>
      </w:r>
    </w:p>
    <w:p w:rsidR="000E6E1D" w:rsidRPr="00590DBC" w:rsidRDefault="000E6E1D" w:rsidP="000E6E1D">
      <w:pPr>
        <w:spacing w:after="1" w:line="120" w:lineRule="exact"/>
        <w:rPr>
          <w:rFonts w:ascii="Arial" w:hAnsi="Arial" w:cs="Arial"/>
          <w:sz w:val="24"/>
          <w:szCs w:val="24"/>
        </w:rPr>
      </w:pPr>
    </w:p>
    <w:p w:rsidR="000E6E1D" w:rsidRPr="00590DBC"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Arial" w:eastAsia="Times New Roman" w:hAnsi="Arial" w:cs="Arial"/>
          <w:sz w:val="24"/>
          <w:szCs w:val="24"/>
        </w:rPr>
      </w:pPr>
      <w:r w:rsidRPr="00590DBC">
        <w:rPr>
          <w:rFonts w:ascii="Arial" w:hAnsi="Arial" w:cs="Arial"/>
          <w:color w:val="000000"/>
          <w:w w:val="99"/>
          <w:sz w:val="24"/>
          <w:szCs w:val="24"/>
        </w:rPr>
        <w:t>1.</w:t>
      </w:r>
      <w:r w:rsidRPr="00590DBC">
        <w:rPr>
          <w:rFonts w:ascii="Arial" w:hAnsi="Arial" w:cs="Arial"/>
          <w:color w:val="000000"/>
          <w:sz w:val="24"/>
          <w:szCs w:val="24"/>
        </w:rPr>
        <w:tab/>
      </w:r>
      <w:r w:rsidRPr="00590DBC">
        <w:rPr>
          <w:rFonts w:ascii="Arial" w:hAnsi="Arial" w:cs="Arial"/>
          <w:color w:val="000000"/>
          <w:w w:val="99"/>
          <w:sz w:val="24"/>
          <w:szCs w:val="24"/>
        </w:rPr>
        <w:t>Предоставить зая</w:t>
      </w:r>
      <w:r w:rsidRPr="00590DBC">
        <w:rPr>
          <w:rFonts w:ascii="Arial" w:hAnsi="Arial" w:cs="Arial"/>
          <w:color w:val="000000"/>
          <w:spacing w:val="1"/>
          <w:w w:val="99"/>
          <w:sz w:val="24"/>
          <w:szCs w:val="24"/>
        </w:rPr>
        <w:t>в</w:t>
      </w:r>
      <w:r w:rsidRPr="00590DBC">
        <w:rPr>
          <w:rFonts w:ascii="Arial" w:hAnsi="Arial" w:cs="Arial"/>
          <w:color w:val="000000"/>
          <w:w w:val="99"/>
          <w:sz w:val="24"/>
          <w:szCs w:val="24"/>
        </w:rPr>
        <w:t>ителю</w:t>
      </w:r>
      <w:r w:rsidRPr="00590DBC">
        <w:rPr>
          <w:rFonts w:ascii="Arial" w:hAnsi="Arial" w:cs="Arial"/>
          <w:color w:val="000000"/>
          <w:w w:val="99"/>
          <w:sz w:val="24"/>
          <w:szCs w:val="24"/>
          <w:u w:val="single"/>
        </w:rPr>
        <w:t xml:space="preserve">(&lt;&lt;ФИО&gt;&gt;/&lt;&lt;Полное наименование </w:t>
      </w:r>
      <w:r w:rsidRPr="00590DBC">
        <w:rPr>
          <w:rFonts w:ascii="Arial" w:hAnsi="Arial" w:cs="Arial"/>
          <w:color w:val="000000"/>
          <w:w w:val="99"/>
          <w:sz w:val="24"/>
          <w:szCs w:val="24"/>
          <w:u w:val="single"/>
        </w:rPr>
        <w:lastRenderedPageBreak/>
        <w:t>организации – заинтересованного лица&gt;&gt;)</w:t>
      </w:r>
      <w:r w:rsidRPr="00590DBC">
        <w:rPr>
          <w:rFonts w:ascii="Arial" w:eastAsia="Times New Roman" w:hAnsi="Arial" w:cs="Arial"/>
          <w:sz w:val="24"/>
          <w:szCs w:val="24"/>
        </w:rPr>
        <w:t xml:space="preserve">в </w:t>
      </w:r>
      <w:r w:rsidRPr="00590DBC">
        <w:rPr>
          <w:rFonts w:ascii="Arial" w:eastAsia="Times New Roman" w:hAnsi="Arial" w:cs="Arial"/>
          <w:sz w:val="24"/>
          <w:szCs w:val="24"/>
          <w:u w:val="single"/>
        </w:rPr>
        <w:t>&lt;&lt;Указывается испрашиваемый заявителем вид права&gt;&gt;</w:t>
      </w:r>
      <w:r w:rsidRPr="00590DBC">
        <w:rPr>
          <w:rFonts w:ascii="Arial" w:eastAsia="Times New Roman" w:hAnsi="Arial" w:cs="Arial"/>
          <w:sz w:val="24"/>
          <w:szCs w:val="24"/>
        </w:rPr>
        <w:t xml:space="preserve"> земельный участок площадью </w:t>
      </w:r>
      <w:r w:rsidRPr="00590DBC">
        <w:rPr>
          <w:rFonts w:ascii="Arial" w:eastAsia="Times New Roman" w:hAnsi="Arial" w:cs="Arial"/>
          <w:sz w:val="24"/>
          <w:szCs w:val="24"/>
          <w:u w:val="single"/>
        </w:rPr>
        <w:t>&lt;&lt;Указывается площадь земельного участка&gt;&gt;</w:t>
      </w:r>
      <w:r w:rsidRPr="00590DBC">
        <w:rPr>
          <w:rFonts w:ascii="Arial" w:eastAsia="Times New Roman" w:hAnsi="Arial" w:cs="Arial"/>
          <w:sz w:val="24"/>
          <w:szCs w:val="24"/>
        </w:rPr>
        <w:t xml:space="preserve">кв.м,                       с кадастровым номером </w:t>
      </w:r>
      <w:r w:rsidRPr="00590DBC">
        <w:rPr>
          <w:rFonts w:ascii="Arial" w:eastAsia="Times New Roman" w:hAnsi="Arial" w:cs="Arial"/>
          <w:sz w:val="24"/>
          <w:szCs w:val="24"/>
          <w:u w:val="single"/>
        </w:rPr>
        <w:t>&lt;&lt;Указывается кадастровый номер земельного участка&gt;&gt;</w:t>
      </w:r>
      <w:r w:rsidRPr="00590DBC">
        <w:rPr>
          <w:rFonts w:ascii="Arial" w:eastAsia="Times New Roman" w:hAnsi="Arial" w:cs="Arial"/>
          <w:sz w:val="24"/>
          <w:szCs w:val="24"/>
        </w:rPr>
        <w:t xml:space="preserve">, категорией     земель </w:t>
      </w:r>
      <w:r w:rsidRPr="00590DBC">
        <w:rPr>
          <w:rFonts w:ascii="Arial" w:eastAsia="Times New Roman" w:hAnsi="Arial" w:cs="Arial"/>
          <w:sz w:val="24"/>
          <w:szCs w:val="24"/>
          <w:u w:val="single"/>
        </w:rPr>
        <w:t>&lt;&lt;Указывается категория земель&gt;&gt;</w:t>
      </w:r>
      <w:r w:rsidRPr="00590DBC">
        <w:rPr>
          <w:rFonts w:ascii="Arial" w:eastAsia="Times New Roman" w:hAnsi="Arial" w:cs="Arial"/>
          <w:sz w:val="24"/>
          <w:szCs w:val="24"/>
        </w:rPr>
        <w:t xml:space="preserve">,  видом разрешенного использования  </w:t>
      </w:r>
      <w:r w:rsidRPr="00590DBC">
        <w:rPr>
          <w:rFonts w:ascii="Arial" w:eastAsia="Times New Roman" w:hAnsi="Arial" w:cs="Arial"/>
          <w:sz w:val="24"/>
          <w:szCs w:val="24"/>
          <w:u w:val="single"/>
        </w:rPr>
        <w:t>&lt;&lt;Указывается вид разрешенного использования&gt;&gt;</w:t>
      </w:r>
      <w:r w:rsidRPr="00590DBC">
        <w:rPr>
          <w:rFonts w:ascii="Arial" w:eastAsia="Times New Roman" w:hAnsi="Arial" w:cs="Arial"/>
          <w:sz w:val="24"/>
          <w:szCs w:val="24"/>
        </w:rPr>
        <w:t xml:space="preserve"> , расположенного по адресу:  </w:t>
      </w:r>
      <w:r w:rsidRPr="00590DBC">
        <w:rPr>
          <w:rFonts w:ascii="Arial" w:eastAsia="Times New Roman" w:hAnsi="Arial" w:cs="Arial"/>
          <w:sz w:val="24"/>
          <w:szCs w:val="24"/>
          <w:u w:val="single"/>
        </w:rPr>
        <w:t>&lt;&lt;Указывается адрес земельного участка&gt;&gt;</w:t>
      </w:r>
      <w:r w:rsidRPr="00590DBC">
        <w:rPr>
          <w:rFonts w:ascii="Arial" w:eastAsia="Times New Roman" w:hAnsi="Arial" w:cs="Arial"/>
          <w:sz w:val="24"/>
          <w:szCs w:val="24"/>
        </w:rPr>
        <w: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r w:rsidRPr="00590DBC">
        <w:rPr>
          <w:rFonts w:ascii="Arial" w:eastAsia="Times New Roman" w:hAnsi="Arial" w:cs="Arial"/>
          <w:sz w:val="24"/>
          <w:szCs w:val="24"/>
        </w:rPr>
        <w:t xml:space="preserve">Приложение: постановление администрации </w:t>
      </w:r>
      <w:r w:rsidR="00D4558C" w:rsidRPr="00590DBC">
        <w:rPr>
          <w:rFonts w:ascii="Arial" w:eastAsia="Times New Roman" w:hAnsi="Arial" w:cs="Arial"/>
          <w:sz w:val="24"/>
          <w:szCs w:val="24"/>
        </w:rPr>
        <w:t>МО р.п. Первомайский</w:t>
      </w:r>
      <w:r w:rsidRPr="00590DBC">
        <w:rPr>
          <w:rFonts w:ascii="Arial" w:eastAsia="Times New Roman" w:hAnsi="Arial" w:cs="Arial"/>
          <w:sz w:val="24"/>
          <w:szCs w:val="24"/>
        </w:rPr>
        <w:t>Щекинск</w:t>
      </w:r>
      <w:r w:rsidR="00D4558C" w:rsidRPr="00590DBC">
        <w:rPr>
          <w:rFonts w:ascii="Arial" w:eastAsia="Times New Roman" w:hAnsi="Arial" w:cs="Arial"/>
          <w:sz w:val="24"/>
          <w:szCs w:val="24"/>
        </w:rPr>
        <w:t>ого</w:t>
      </w:r>
      <w:r w:rsidRPr="00590DBC">
        <w:rPr>
          <w:rFonts w:ascii="Arial" w:eastAsia="Times New Roman" w:hAnsi="Arial" w:cs="Arial"/>
          <w:sz w:val="24"/>
          <w:szCs w:val="24"/>
        </w:rPr>
        <w:t xml:space="preserve"> район</w:t>
      </w:r>
      <w:r w:rsidR="00D4558C" w:rsidRPr="00590DBC">
        <w:rPr>
          <w:rFonts w:ascii="Arial" w:eastAsia="Times New Roman" w:hAnsi="Arial" w:cs="Arial"/>
          <w:sz w:val="24"/>
          <w:szCs w:val="24"/>
        </w:rPr>
        <w:t>а</w:t>
      </w:r>
      <w:r w:rsidRPr="00590DBC">
        <w:rPr>
          <w:rFonts w:ascii="Arial" w:eastAsia="Times New Roman" w:hAnsi="Arial" w:cs="Arial"/>
          <w:sz w:val="24"/>
          <w:szCs w:val="24"/>
        </w:rPr>
        <w:t xml:space="preserve"> о предоставлении земельного участка </w:t>
      </w:r>
      <w:r w:rsidRPr="00590DBC">
        <w:rPr>
          <w:rFonts w:ascii="Arial" w:eastAsia="Times New Roman" w:hAnsi="Arial" w:cs="Arial"/>
          <w:sz w:val="24"/>
          <w:szCs w:val="24"/>
          <w:u w:val="single"/>
        </w:rPr>
        <w:t>&lt;&lt;Указывается дата и номер постановления&gt;&gt;.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8"/>
          <w:szCs w:val="28"/>
        </w:rPr>
      </w:pPr>
    </w:p>
    <w:p w:rsidR="000E6E1D" w:rsidRPr="00590DBC" w:rsidRDefault="000E6E1D" w:rsidP="000E6E1D">
      <w:pPr>
        <w:widowControl w:val="0"/>
        <w:autoSpaceDE w:val="0"/>
        <w:autoSpaceDN w:val="0"/>
        <w:jc w:val="center"/>
        <w:rPr>
          <w:rFonts w:ascii="Arial" w:hAnsi="Arial" w:cs="Arial"/>
          <w:b/>
          <w:sz w:val="28"/>
          <w:szCs w:val="28"/>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535"/>
        <w:gridCol w:w="2388"/>
        <w:gridCol w:w="533"/>
        <w:gridCol w:w="3168"/>
      </w:tblGrid>
      <w:tr w:rsidR="000E6E1D" w:rsidRPr="00590DBC" w:rsidTr="000E6E1D">
        <w:tc>
          <w:tcPr>
            <w:tcW w:w="3119"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(уполномоченное должностное лицо)</w:t>
            </w:r>
          </w:p>
        </w:tc>
        <w:tc>
          <w:tcPr>
            <w:tcW w:w="567" w:type="dxa"/>
          </w:tcPr>
          <w:p w:rsidR="000E6E1D" w:rsidRPr="00590DBC" w:rsidRDefault="000E6E1D" w:rsidP="000E6E1D">
            <w:pPr>
              <w:pStyle w:val="11"/>
              <w:pBdr>
                <w:between w:val="single" w:sz="4" w:space="1" w:color="auto"/>
              </w:pBdr>
              <w:rPr>
                <w:rFonts w:ascii="Arial" w:hAnsi="Arial" w:cs="Arial"/>
              </w:rPr>
            </w:pPr>
          </w:p>
        </w:tc>
        <w:tc>
          <w:tcPr>
            <w:tcW w:w="2553"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(подпись)</w:t>
            </w:r>
          </w:p>
        </w:tc>
        <w:tc>
          <w:tcPr>
            <w:tcW w:w="565" w:type="dxa"/>
          </w:tcPr>
          <w:p w:rsidR="000E6E1D" w:rsidRPr="00590DBC" w:rsidRDefault="000E6E1D" w:rsidP="000E6E1D">
            <w:pPr>
              <w:pStyle w:val="11"/>
              <w:jc w:val="center"/>
              <w:rPr>
                <w:rFonts w:ascii="Arial" w:hAnsi="Arial" w:cs="Arial"/>
                <w:vertAlign w:val="superscript"/>
              </w:rPr>
            </w:pPr>
          </w:p>
        </w:tc>
        <w:tc>
          <w:tcPr>
            <w:tcW w:w="3402"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(инициалы, фамилия)</w:t>
            </w:r>
          </w:p>
        </w:tc>
      </w:tr>
    </w:tbl>
    <w:p w:rsidR="000E6E1D" w:rsidRPr="00590DBC" w:rsidRDefault="000E6E1D" w:rsidP="000E6E1D">
      <w:pPr>
        <w:pStyle w:val="11"/>
        <w:tabs>
          <w:tab w:val="left" w:pos="-909"/>
          <w:tab w:val="left" w:pos="0"/>
        </w:tabs>
        <w:ind w:firstLine="26"/>
        <w:jc w:val="center"/>
        <w:rPr>
          <w:rFonts w:ascii="Arial" w:hAnsi="Arial" w:cs="Arial"/>
          <w:sz w:val="28"/>
          <w:szCs w:val="28"/>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Default="000E6E1D" w:rsidP="000E6E1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0E6E1D" w:rsidRPr="003A6E6A" w:rsidRDefault="000E6E1D" w:rsidP="000E6E1D"/>
    <w:p w:rsidR="000E6E1D" w:rsidRPr="003A6E6A" w:rsidRDefault="000E6E1D" w:rsidP="000E6E1D"/>
    <w:p w:rsidR="000E6E1D" w:rsidRPr="003A6E6A" w:rsidRDefault="000E6E1D" w:rsidP="000E6E1D"/>
    <w:p w:rsidR="000E6E1D" w:rsidRDefault="000E6E1D" w:rsidP="000E6E1D">
      <w:pPr>
        <w:pStyle w:val="formattext"/>
        <w:shd w:val="clear" w:color="auto" w:fill="FFFFFF"/>
        <w:spacing w:before="0" w:beforeAutospacing="0" w:after="0" w:afterAutospacing="0" w:line="315" w:lineRule="atLeast"/>
        <w:ind w:firstLine="708"/>
        <w:jc w:val="both"/>
        <w:textAlignment w:val="baseline"/>
      </w:pPr>
    </w:p>
    <w:p w:rsidR="000E6E1D" w:rsidRDefault="000E6E1D" w:rsidP="000E6E1D">
      <w:pPr>
        <w:pStyle w:val="formattext"/>
        <w:shd w:val="clear" w:color="auto" w:fill="FFFFFF"/>
        <w:spacing w:before="0" w:beforeAutospacing="0" w:after="0" w:afterAutospacing="0" w:line="315" w:lineRule="atLeast"/>
        <w:ind w:firstLine="708"/>
        <w:jc w:val="right"/>
        <w:textAlignment w:val="baseline"/>
      </w:pPr>
    </w:p>
    <w:p w:rsidR="00854A32" w:rsidRPr="00590DBC" w:rsidRDefault="00854A32" w:rsidP="00854A32">
      <w:pPr>
        <w:jc w:val="right"/>
        <w:rPr>
          <w:rFonts w:ascii="Arial" w:eastAsia="MS Mincho" w:hAnsi="Arial" w:cs="Arial"/>
          <w:sz w:val="24"/>
          <w:szCs w:val="24"/>
        </w:rPr>
      </w:pPr>
      <w:r w:rsidRPr="00590DBC">
        <w:rPr>
          <w:rFonts w:ascii="Arial" w:eastAsia="MS Mincho" w:hAnsi="Arial" w:cs="Arial"/>
          <w:sz w:val="24"/>
          <w:szCs w:val="24"/>
        </w:rPr>
        <w:t>Приложение № 3</w:t>
      </w:r>
    </w:p>
    <w:p w:rsidR="00854A32" w:rsidRPr="00590DBC" w:rsidRDefault="00854A32" w:rsidP="00854A32">
      <w:pPr>
        <w:jc w:val="right"/>
        <w:rPr>
          <w:rFonts w:ascii="Arial" w:eastAsia="MS Mincho" w:hAnsi="Arial" w:cs="Arial"/>
          <w:sz w:val="24"/>
          <w:szCs w:val="24"/>
          <w:lang/>
        </w:rPr>
      </w:pPr>
      <w:r w:rsidRPr="00590DBC">
        <w:rPr>
          <w:rFonts w:ascii="Arial" w:eastAsia="MS Mincho" w:hAnsi="Arial" w:cs="Arial"/>
          <w:sz w:val="24"/>
          <w:szCs w:val="24"/>
          <w:lang/>
        </w:rPr>
        <w:t xml:space="preserve">к </w:t>
      </w:r>
      <w:r w:rsidRPr="00590DBC">
        <w:rPr>
          <w:rFonts w:ascii="Arial" w:eastAsia="MS Mincho" w:hAnsi="Arial" w:cs="Arial"/>
          <w:sz w:val="24"/>
          <w:szCs w:val="24"/>
          <w:lang/>
        </w:rPr>
        <w:t>А</w:t>
      </w:r>
      <w:r w:rsidR="001E0C0A" w:rsidRPr="00590DBC">
        <w:rPr>
          <w:rFonts w:ascii="Arial" w:eastAsia="MS Mincho" w:hAnsi="Arial" w:cs="Arial"/>
          <w:sz w:val="24"/>
          <w:szCs w:val="24"/>
          <w:lang/>
        </w:rPr>
        <w:t>дминистративному</w:t>
      </w:r>
      <w:r w:rsidRPr="00590DBC">
        <w:rPr>
          <w:rFonts w:ascii="Arial" w:eastAsia="MS Mincho" w:hAnsi="Arial" w:cs="Arial"/>
          <w:sz w:val="24"/>
          <w:szCs w:val="24"/>
          <w:lang/>
        </w:rPr>
        <w:t xml:space="preserve"> регламенту</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 xml:space="preserve">предоставления муниципальной услуги </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«Предоставление в собственность, аренду,</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постоянное (бессрочное) пользование,</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безвозмездное пользование земельного участка,</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находящегося в государственной или</w:t>
      </w:r>
    </w:p>
    <w:p w:rsidR="00854A32" w:rsidRPr="00590DBC" w:rsidRDefault="00854A32" w:rsidP="00854A32">
      <w:pPr>
        <w:pStyle w:val="ConsPlusNormal"/>
        <w:jc w:val="right"/>
        <w:rPr>
          <w:color w:val="000000" w:themeColor="text1"/>
          <w:sz w:val="24"/>
          <w:szCs w:val="24"/>
        </w:rPr>
      </w:pPr>
      <w:r w:rsidRPr="00590DBC">
        <w:rPr>
          <w:color w:val="000000" w:themeColor="text1"/>
          <w:sz w:val="24"/>
          <w:szCs w:val="24"/>
        </w:rPr>
        <w:t>муниципальной собственности,</w:t>
      </w:r>
    </w:p>
    <w:p w:rsidR="000E6E1D" w:rsidRPr="00590DBC" w:rsidRDefault="00854A32" w:rsidP="00854A32">
      <w:pPr>
        <w:tabs>
          <w:tab w:val="left" w:pos="1065"/>
        </w:tabs>
        <w:jc w:val="right"/>
        <w:rPr>
          <w:rFonts w:ascii="Arial" w:hAnsi="Arial" w:cs="Arial"/>
        </w:rPr>
      </w:pPr>
      <w:r w:rsidRPr="00590DBC">
        <w:rPr>
          <w:rFonts w:ascii="Arial" w:hAnsi="Arial" w:cs="Arial"/>
          <w:color w:val="000000" w:themeColor="text1"/>
          <w:sz w:val="24"/>
          <w:szCs w:val="24"/>
        </w:rPr>
        <w:t>без проведения торгов»</w:t>
      </w:r>
    </w:p>
    <w:p w:rsidR="00854A32" w:rsidRPr="00590DBC" w:rsidRDefault="00854A32" w:rsidP="000E6E1D">
      <w:pPr>
        <w:widowControl w:val="0"/>
        <w:autoSpaceDE w:val="0"/>
        <w:autoSpaceDN w:val="0"/>
        <w:adjustRightInd w:val="0"/>
        <w:jc w:val="center"/>
        <w:rPr>
          <w:rFonts w:ascii="Arial" w:eastAsia="Times New Roman" w:hAnsi="Arial" w:cs="Arial"/>
          <w:b/>
          <w:sz w:val="24"/>
          <w:szCs w:val="24"/>
        </w:rPr>
      </w:pPr>
    </w:p>
    <w:p w:rsidR="000E6E1D" w:rsidRPr="00590DBC" w:rsidRDefault="000E6E1D" w:rsidP="000E6E1D">
      <w:pPr>
        <w:widowControl w:val="0"/>
        <w:autoSpaceDE w:val="0"/>
        <w:autoSpaceDN w:val="0"/>
        <w:adjustRightInd w:val="0"/>
        <w:jc w:val="center"/>
        <w:rPr>
          <w:rFonts w:ascii="Arial" w:eastAsia="Times New Roman" w:hAnsi="Arial" w:cs="Arial"/>
          <w:b/>
          <w:sz w:val="24"/>
          <w:szCs w:val="24"/>
        </w:rPr>
      </w:pPr>
      <w:r w:rsidRPr="00590DBC">
        <w:rPr>
          <w:rFonts w:ascii="Arial" w:eastAsia="Times New Roman" w:hAnsi="Arial" w:cs="Arial"/>
          <w:b/>
          <w:sz w:val="24"/>
          <w:szCs w:val="24"/>
        </w:rPr>
        <w:t xml:space="preserve">ФОРМА РЕШЕНИЯ </w:t>
      </w:r>
    </w:p>
    <w:p w:rsidR="000E6E1D" w:rsidRPr="00590DBC" w:rsidRDefault="000E6E1D" w:rsidP="000E6E1D">
      <w:pPr>
        <w:pStyle w:val="af2"/>
        <w:jc w:val="center"/>
        <w:rPr>
          <w:rFonts w:ascii="Arial" w:hAnsi="Arial" w:cs="Arial"/>
          <w:b/>
          <w:sz w:val="24"/>
          <w:szCs w:val="24"/>
        </w:rPr>
      </w:pPr>
      <w:r w:rsidRPr="00590DBC">
        <w:rPr>
          <w:rFonts w:ascii="Arial" w:eastAsia="MS Mincho" w:hAnsi="Arial" w:cs="Arial"/>
          <w:b/>
          <w:sz w:val="24"/>
          <w:szCs w:val="24"/>
        </w:rPr>
        <w:t>о</w:t>
      </w:r>
      <w:r w:rsidRPr="00590DBC">
        <w:rPr>
          <w:rFonts w:ascii="Arial" w:hAnsi="Arial" w:cs="Arial"/>
          <w:b/>
          <w:sz w:val="24"/>
          <w:szCs w:val="24"/>
        </w:rPr>
        <w:t>б отказе в предоставлении земельного участка</w:t>
      </w:r>
    </w:p>
    <w:p w:rsidR="000E6E1D" w:rsidRPr="00590DBC" w:rsidRDefault="000E6E1D" w:rsidP="000E6E1D">
      <w:pPr>
        <w:widowControl w:val="0"/>
        <w:autoSpaceDE w:val="0"/>
        <w:autoSpaceDN w:val="0"/>
        <w:adjustRightInd w:val="0"/>
        <w:jc w:val="center"/>
        <w:rPr>
          <w:rFonts w:ascii="Arial" w:eastAsia="Times New Roman" w:hAnsi="Arial" w:cs="Arial"/>
          <w:sz w:val="24"/>
          <w:szCs w:val="24"/>
        </w:rPr>
      </w:pPr>
      <w:r w:rsidRPr="00590DBC">
        <w:rPr>
          <w:rFonts w:ascii="Arial" w:eastAsia="Times New Roman" w:hAnsi="Arial" w:cs="Arial"/>
          <w:sz w:val="24"/>
          <w:szCs w:val="24"/>
        </w:rPr>
        <w:t>(оформляется на официальном бланке Администрации)</w:t>
      </w:r>
    </w:p>
    <w:p w:rsidR="000E6E1D" w:rsidRPr="00590DBC" w:rsidRDefault="000E6E1D" w:rsidP="000E6E1D">
      <w:pPr>
        <w:pStyle w:val="11"/>
        <w:tabs>
          <w:tab w:val="left" w:pos="-909"/>
          <w:tab w:val="left" w:pos="0"/>
        </w:tabs>
        <w:ind w:firstLine="26"/>
        <w:jc w:val="center"/>
        <w:rPr>
          <w:rFonts w:ascii="Arial" w:hAnsi="Arial" w:cs="Arial"/>
          <w:sz w:val="24"/>
          <w:szCs w:val="24"/>
        </w:rPr>
      </w:pP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Кому:</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(фамилия, имя, отчество (при наличии)</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физического лица, индивидуального</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предпринимателя или полное</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наименование юридического лица)</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Номер и дата Заявления:</w:t>
      </w:r>
    </w:p>
    <w:p w:rsidR="000E6E1D" w:rsidRPr="00590DBC" w:rsidRDefault="000E6E1D" w:rsidP="000E6E1D">
      <w:pPr>
        <w:widowControl w:val="0"/>
        <w:autoSpaceDE w:val="0"/>
        <w:autoSpaceDN w:val="0"/>
        <w:adjustRightInd w:val="0"/>
        <w:jc w:val="right"/>
        <w:rPr>
          <w:rFonts w:ascii="Arial" w:eastAsia="Times New Roman" w:hAnsi="Arial" w:cs="Arial"/>
          <w:sz w:val="24"/>
          <w:szCs w:val="24"/>
        </w:rPr>
      </w:pPr>
      <w:r w:rsidRPr="00590DBC">
        <w:rPr>
          <w:rFonts w:ascii="Arial" w:eastAsia="Times New Roman" w:hAnsi="Arial" w:cs="Arial"/>
          <w:sz w:val="24"/>
          <w:szCs w:val="24"/>
        </w:rPr>
        <w:t xml:space="preserve">                                 __________________________________________</w:t>
      </w:r>
    </w:p>
    <w:p w:rsidR="000E6E1D" w:rsidRPr="00590DBC" w:rsidRDefault="000E6E1D" w:rsidP="000E6E1D">
      <w:pPr>
        <w:widowControl w:val="0"/>
        <w:autoSpaceDE w:val="0"/>
        <w:autoSpaceDN w:val="0"/>
        <w:adjustRightInd w:val="0"/>
        <w:jc w:val="both"/>
        <w:rPr>
          <w:rFonts w:ascii="Arial" w:eastAsia="Times New Roman" w:hAnsi="Arial" w:cs="Arial"/>
          <w:sz w:val="24"/>
          <w:szCs w:val="24"/>
        </w:rPr>
      </w:pPr>
    </w:p>
    <w:p w:rsidR="000E6E1D" w:rsidRPr="00590DBC" w:rsidRDefault="000E6E1D" w:rsidP="000E6E1D">
      <w:pPr>
        <w:pStyle w:val="af2"/>
        <w:jc w:val="center"/>
        <w:rPr>
          <w:rFonts w:ascii="Arial" w:hAnsi="Arial" w:cs="Arial"/>
          <w:b/>
          <w:sz w:val="24"/>
          <w:szCs w:val="24"/>
        </w:rPr>
      </w:pPr>
      <w:r w:rsidRPr="00590DBC">
        <w:rPr>
          <w:rFonts w:ascii="Arial" w:hAnsi="Arial" w:cs="Arial"/>
          <w:b/>
          <w:sz w:val="24"/>
          <w:szCs w:val="24"/>
        </w:rPr>
        <w:t xml:space="preserve">Решение об отказе в предоставлении земельного участка </w:t>
      </w:r>
    </w:p>
    <w:p w:rsidR="000E6E1D" w:rsidRPr="00590DBC" w:rsidRDefault="000E6E1D" w:rsidP="000E6E1D">
      <w:pPr>
        <w:widowControl w:val="0"/>
        <w:autoSpaceDE w:val="0"/>
        <w:autoSpaceDN w:val="0"/>
        <w:adjustRightInd w:val="0"/>
        <w:jc w:val="center"/>
        <w:rPr>
          <w:rFonts w:ascii="Arial" w:eastAsia="Times New Roman" w:hAnsi="Arial" w:cs="Arial"/>
          <w:b/>
          <w:sz w:val="24"/>
          <w:szCs w:val="24"/>
        </w:rPr>
      </w:pP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4"/>
          <w:szCs w:val="24"/>
        </w:rPr>
      </w:pPr>
      <w:r w:rsidRPr="00590DBC">
        <w:rPr>
          <w:rFonts w:ascii="Arial" w:eastAsia="Times New Roman" w:hAnsi="Arial" w:cs="Arial"/>
          <w:sz w:val="24"/>
          <w:szCs w:val="24"/>
        </w:rPr>
        <w:t xml:space="preserve">Рассмотрев заявление от </w:t>
      </w:r>
      <w:r w:rsidRPr="00590DBC">
        <w:rPr>
          <w:rFonts w:ascii="Arial" w:eastAsia="Times New Roman" w:hAnsi="Arial" w:cs="Arial"/>
          <w:sz w:val="24"/>
          <w:szCs w:val="24"/>
          <w:u w:val="single"/>
        </w:rPr>
        <w:t>&lt;&lt;Дата запроса на предоставление услуги&gt;&gt;</w:t>
      </w:r>
      <w:r w:rsidRPr="00590DBC">
        <w:rPr>
          <w:rFonts w:ascii="Arial" w:eastAsia="Times New Roman" w:hAnsi="Arial" w:cs="Arial"/>
          <w:sz w:val="24"/>
          <w:szCs w:val="24"/>
        </w:rPr>
        <w:t xml:space="preserve">                      № </w:t>
      </w:r>
      <w:r w:rsidRPr="00590DBC">
        <w:rPr>
          <w:rFonts w:ascii="Arial" w:eastAsia="Times New Roman" w:hAnsi="Arial" w:cs="Arial"/>
          <w:sz w:val="24"/>
          <w:szCs w:val="24"/>
          <w:u w:val="single"/>
        </w:rPr>
        <w:t>&lt;&lt;Номер запроса на предоставление услуги &gt;&gt;</w:t>
      </w:r>
      <w:r w:rsidRPr="00590DBC">
        <w:rPr>
          <w:rFonts w:ascii="Arial" w:eastAsia="Times New Roman" w:hAnsi="Arial" w:cs="Arial"/>
          <w:sz w:val="24"/>
          <w:szCs w:val="24"/>
        </w:rPr>
        <w:t xml:space="preserve"> (заявитель: </w:t>
      </w:r>
      <w:r w:rsidRPr="00590DBC">
        <w:rPr>
          <w:rFonts w:ascii="Arial" w:eastAsia="Times New Roman" w:hAnsi="Arial" w:cs="Arial"/>
          <w:sz w:val="24"/>
          <w:szCs w:val="24"/>
          <w:u w:val="single"/>
        </w:rPr>
        <w:t>&lt;&lt;ФИО&gt;&gt;/&lt;&lt;Полное наименование организации – заинтересованного лица&gt;&gt;</w:t>
      </w:r>
      <w:r w:rsidRPr="00590DBC">
        <w:rPr>
          <w:rFonts w:ascii="Arial" w:eastAsia="Times New Roman" w:hAnsi="Arial" w:cs="Arial"/>
          <w:sz w:val="24"/>
          <w:szCs w:val="24"/>
        </w:rPr>
        <w:t>)</w:t>
      </w:r>
      <w:r w:rsidRPr="00590DBC">
        <w:rPr>
          <w:rFonts w:ascii="Arial" w:eastAsia="Times New Roman" w:hAnsi="Arial" w:cs="Arial"/>
          <w:sz w:val="24"/>
          <w:szCs w:val="24"/>
        </w:rPr>
        <w:tab/>
        <w:t>и</w:t>
      </w:r>
      <w:r w:rsidRPr="00590DBC">
        <w:rPr>
          <w:rFonts w:ascii="Arial" w:eastAsia="Times New Roman" w:hAnsi="Arial" w:cs="Arial"/>
          <w:sz w:val="24"/>
          <w:szCs w:val="24"/>
        </w:rPr>
        <w:tab/>
        <w:t xml:space="preserve">приложенные </w:t>
      </w:r>
      <w:r w:rsidRPr="00590DBC">
        <w:rPr>
          <w:rFonts w:ascii="Arial" w:eastAsia="Times New Roman" w:hAnsi="Arial" w:cs="Arial"/>
          <w:sz w:val="24"/>
          <w:szCs w:val="24"/>
        </w:rPr>
        <w:tab/>
        <w:t>к нему</w:t>
      </w:r>
      <w:r w:rsidRPr="00590DBC">
        <w:rPr>
          <w:rFonts w:ascii="Arial" w:eastAsia="Times New Roman" w:hAnsi="Arial" w:cs="Arial"/>
          <w:sz w:val="24"/>
          <w:szCs w:val="24"/>
        </w:rPr>
        <w:tab/>
        <w:t>документы  о предоставлении земельного участка в</w:t>
      </w:r>
      <w:r w:rsidRPr="00590DBC">
        <w:rPr>
          <w:rFonts w:ascii="Arial" w:eastAsia="Times New Roman" w:hAnsi="Arial" w:cs="Arial"/>
          <w:sz w:val="24"/>
          <w:szCs w:val="24"/>
          <w:u w:val="single"/>
        </w:rPr>
        <w:t>&lt;&lt;Указывается испрашиваемый заявителем вида права&gt;&gt;</w:t>
      </w:r>
      <w:r w:rsidRPr="00590DBC">
        <w:rPr>
          <w:rFonts w:ascii="Arial" w:eastAsia="Times New Roman" w:hAnsi="Arial" w:cs="Arial"/>
          <w:sz w:val="24"/>
          <w:szCs w:val="24"/>
        </w:rPr>
        <w:t xml:space="preserve">, руководствуясь </w:t>
      </w:r>
      <w:r w:rsidRPr="00590DBC">
        <w:rPr>
          <w:rFonts w:ascii="Arial" w:hAnsi="Arial" w:cs="Arial"/>
          <w:color w:val="000000"/>
          <w:w w:val="99"/>
          <w:sz w:val="24"/>
          <w:szCs w:val="24"/>
        </w:rPr>
        <w:t xml:space="preserve">ст. 39.6., 39.7, 39.8., 39.14., 39.17 </w:t>
      </w:r>
      <w:r w:rsidRPr="00590DBC">
        <w:rPr>
          <w:rFonts w:ascii="Arial" w:eastAsia="Times New Roman" w:hAnsi="Arial" w:cs="Arial"/>
          <w:sz w:val="24"/>
          <w:szCs w:val="24"/>
        </w:rPr>
        <w:t xml:space="preserve"> Земельного кодекса Российской Федерации, принято решение:</w:t>
      </w:r>
    </w:p>
    <w:p w:rsidR="000E6E1D" w:rsidRPr="00590DBC" w:rsidRDefault="000E6E1D" w:rsidP="000E6E1D">
      <w:pPr>
        <w:widowControl w:val="0"/>
        <w:autoSpaceDE w:val="0"/>
        <w:autoSpaceDN w:val="0"/>
        <w:adjustRightInd w:val="0"/>
        <w:spacing w:line="276" w:lineRule="auto"/>
        <w:ind w:firstLine="540"/>
        <w:jc w:val="both"/>
        <w:rPr>
          <w:rFonts w:ascii="Arial" w:eastAsia="Times New Roman" w:hAnsi="Arial" w:cs="Arial"/>
          <w:sz w:val="24"/>
          <w:szCs w:val="24"/>
        </w:rPr>
      </w:pPr>
      <w:r w:rsidRPr="00590DBC">
        <w:rPr>
          <w:rFonts w:ascii="Arial" w:eastAsia="Times New Roman" w:hAnsi="Arial" w:cs="Arial"/>
          <w:sz w:val="24"/>
          <w:szCs w:val="24"/>
        </w:rPr>
        <w:t xml:space="preserve">Отказать в предоставлении  заявителю </w:t>
      </w:r>
      <w:r w:rsidRPr="00590DBC">
        <w:rPr>
          <w:rFonts w:ascii="Arial" w:eastAsia="Times New Roman" w:hAnsi="Arial" w:cs="Arial"/>
          <w:sz w:val="24"/>
          <w:szCs w:val="24"/>
          <w:u w:val="single"/>
        </w:rPr>
        <w:t>&lt;ФИО&gt;&gt;/ &lt;&lt;Полное наименование организации – заинтересованного лица&gt;&gt;</w:t>
      </w:r>
      <w:r w:rsidRPr="00590DBC">
        <w:rPr>
          <w:rFonts w:ascii="Arial" w:eastAsia="Times New Roman" w:hAnsi="Arial" w:cs="Arial"/>
          <w:sz w:val="24"/>
          <w:szCs w:val="24"/>
        </w:rPr>
        <w:t xml:space="preserve"> в </w:t>
      </w:r>
      <w:r w:rsidRPr="00590DBC">
        <w:rPr>
          <w:rFonts w:ascii="Arial" w:eastAsia="Times New Roman" w:hAnsi="Arial" w:cs="Arial"/>
          <w:sz w:val="24"/>
          <w:szCs w:val="24"/>
          <w:u w:val="single"/>
        </w:rPr>
        <w:t>&lt;&lt;Указывается испрашиваемый заявителем вида права&gt;&gt;</w:t>
      </w:r>
      <w:r w:rsidRPr="00590DBC">
        <w:rPr>
          <w:rFonts w:ascii="Arial" w:eastAsia="Times New Roman" w:hAnsi="Arial" w:cs="Arial"/>
          <w:sz w:val="24"/>
          <w:szCs w:val="24"/>
        </w:rPr>
        <w:t xml:space="preserve"> земельный участок площадью </w:t>
      </w:r>
      <w:r w:rsidRPr="00590DBC">
        <w:rPr>
          <w:rFonts w:ascii="Arial" w:eastAsia="Times New Roman" w:hAnsi="Arial" w:cs="Arial"/>
          <w:sz w:val="24"/>
          <w:szCs w:val="24"/>
          <w:u w:val="single"/>
        </w:rPr>
        <w:t>&lt;&lt;Указывается площадь земельного участка&gt;&gt;</w:t>
      </w:r>
      <w:r w:rsidRPr="00590DBC">
        <w:rPr>
          <w:rFonts w:ascii="Arial" w:eastAsia="Times New Roman" w:hAnsi="Arial" w:cs="Arial"/>
          <w:sz w:val="24"/>
          <w:szCs w:val="24"/>
        </w:rPr>
        <w:t xml:space="preserve">кв.м, с кадастровым номером </w:t>
      </w:r>
      <w:r w:rsidRPr="00590DBC">
        <w:rPr>
          <w:rFonts w:ascii="Arial" w:eastAsia="Times New Roman" w:hAnsi="Arial" w:cs="Arial"/>
          <w:sz w:val="24"/>
          <w:szCs w:val="24"/>
          <w:u w:val="single"/>
        </w:rPr>
        <w:t>&lt;&lt;Указывается кадастровый номер земельного участка&gt;&gt;</w:t>
      </w:r>
      <w:r w:rsidRPr="00590DBC">
        <w:rPr>
          <w:rFonts w:ascii="Arial" w:eastAsia="Times New Roman" w:hAnsi="Arial" w:cs="Arial"/>
          <w:sz w:val="24"/>
          <w:szCs w:val="24"/>
        </w:rPr>
        <w:t xml:space="preserve">, категорией     земель  </w:t>
      </w:r>
      <w:r w:rsidRPr="00590DBC">
        <w:rPr>
          <w:rFonts w:ascii="Arial" w:eastAsia="Times New Roman" w:hAnsi="Arial" w:cs="Arial"/>
          <w:sz w:val="24"/>
          <w:szCs w:val="24"/>
          <w:u w:val="single"/>
        </w:rPr>
        <w:t>&lt;&lt;Указывается категория земель&gt;&gt;</w:t>
      </w:r>
      <w:r w:rsidRPr="00590DBC">
        <w:rPr>
          <w:rFonts w:ascii="Arial" w:eastAsia="Times New Roman" w:hAnsi="Arial" w:cs="Arial"/>
          <w:sz w:val="24"/>
          <w:szCs w:val="24"/>
        </w:rPr>
        <w:t xml:space="preserve">,  видом разрешенного использования </w:t>
      </w:r>
      <w:r w:rsidRPr="00590DBC">
        <w:rPr>
          <w:rFonts w:ascii="Arial" w:eastAsia="Times New Roman" w:hAnsi="Arial" w:cs="Arial"/>
          <w:sz w:val="24"/>
          <w:szCs w:val="24"/>
          <w:u w:val="single"/>
        </w:rPr>
        <w:t>&lt;&lt;Указывается вид разрешенного использования&gt;&gt;</w:t>
      </w:r>
      <w:r w:rsidRPr="00590DBC">
        <w:rPr>
          <w:rFonts w:ascii="Arial" w:eastAsia="Times New Roman" w:hAnsi="Arial" w:cs="Arial"/>
          <w:sz w:val="24"/>
          <w:szCs w:val="24"/>
        </w:rPr>
        <w:t xml:space="preserve"> , расположенного по адресу:   </w:t>
      </w:r>
      <w:r w:rsidRPr="00590DBC">
        <w:rPr>
          <w:rFonts w:ascii="Arial" w:eastAsia="Times New Roman" w:hAnsi="Arial" w:cs="Arial"/>
          <w:sz w:val="24"/>
          <w:szCs w:val="24"/>
          <w:u w:val="single"/>
        </w:rPr>
        <w:t>&lt;&lt;Указывается адрес земельного участка&gt;&gt;</w:t>
      </w:r>
      <w:r w:rsidRPr="00590DBC">
        <w:rPr>
          <w:rFonts w:ascii="Arial" w:eastAsia="Times New Roman" w:hAnsi="Arial" w:cs="Arial"/>
          <w:sz w:val="24"/>
          <w:szCs w:val="24"/>
        </w:rPr>
        <w:t xml:space="preserve">, по основаниям </w:t>
      </w:r>
      <w:r w:rsidRPr="00590DBC">
        <w:rPr>
          <w:rFonts w:ascii="Arial" w:eastAsia="Times New Roman" w:hAnsi="Arial" w:cs="Arial"/>
          <w:sz w:val="24"/>
          <w:szCs w:val="24"/>
          <w:u w:val="single"/>
        </w:rPr>
        <w:t xml:space="preserve">&lt;&lt;Указываются все основание для отказа &gt;&gt;. </w:t>
      </w:r>
    </w:p>
    <w:p w:rsidR="000E6E1D" w:rsidRPr="00590DBC" w:rsidRDefault="000E6E1D" w:rsidP="000E6E1D">
      <w:pPr>
        <w:widowControl w:val="0"/>
        <w:ind w:left="567" w:right="-144"/>
        <w:rPr>
          <w:rFonts w:ascii="Arial" w:eastAsia="Times New Roman" w:hAnsi="Arial" w:cs="Arial"/>
          <w:sz w:val="24"/>
          <w:szCs w:val="24"/>
        </w:rPr>
      </w:pPr>
    </w:p>
    <w:p w:rsidR="000E6E1D" w:rsidRPr="00590DBC" w:rsidRDefault="000E6E1D" w:rsidP="000E6E1D">
      <w:pPr>
        <w:widowControl w:val="0"/>
        <w:ind w:left="567" w:right="-144"/>
        <w:rPr>
          <w:rFonts w:ascii="Arial" w:eastAsia="Times New Roman" w:hAnsi="Arial" w:cs="Arial"/>
          <w:sz w:val="24"/>
          <w:szCs w:val="24"/>
          <w:u w:val="single"/>
        </w:rPr>
      </w:pPr>
      <w:r w:rsidRPr="00590DBC">
        <w:rPr>
          <w:rFonts w:ascii="Arial" w:eastAsia="Times New Roman" w:hAnsi="Arial" w:cs="Arial"/>
          <w:sz w:val="24"/>
          <w:szCs w:val="24"/>
        </w:rPr>
        <w:t xml:space="preserve">Дополнительно информируем </w:t>
      </w:r>
      <w:r w:rsidRPr="00590DBC">
        <w:rPr>
          <w:rFonts w:ascii="Arial" w:eastAsia="Times New Roman" w:hAnsi="Arial" w:cs="Arial"/>
          <w:sz w:val="24"/>
          <w:szCs w:val="24"/>
          <w:u w:val="single"/>
        </w:rPr>
        <w:t>&lt;&lt;Дополнительная информация для заявителя &gt;&gt;.</w:t>
      </w:r>
    </w:p>
    <w:p w:rsidR="000E6E1D" w:rsidRPr="00590DBC" w:rsidRDefault="000E6E1D" w:rsidP="000E6E1D">
      <w:pPr>
        <w:widowControl w:val="0"/>
        <w:autoSpaceDE w:val="0"/>
        <w:autoSpaceDN w:val="0"/>
        <w:adjustRightInd w:val="0"/>
        <w:spacing w:line="276" w:lineRule="auto"/>
        <w:ind w:firstLine="709"/>
        <w:jc w:val="both"/>
        <w:rPr>
          <w:rFonts w:ascii="Arial" w:eastAsia="Times New Roman" w:hAnsi="Arial" w:cs="Arial"/>
          <w:sz w:val="28"/>
          <w:szCs w:val="28"/>
        </w:rPr>
      </w:pPr>
    </w:p>
    <w:p w:rsidR="000E6E1D" w:rsidRPr="00590DBC" w:rsidRDefault="000E6E1D" w:rsidP="000E6E1D">
      <w:pPr>
        <w:widowControl w:val="0"/>
        <w:autoSpaceDE w:val="0"/>
        <w:autoSpaceDN w:val="0"/>
        <w:jc w:val="center"/>
        <w:rPr>
          <w:rFonts w:ascii="Arial" w:hAnsi="Arial" w:cs="Arial"/>
          <w:b/>
          <w:sz w:val="28"/>
          <w:szCs w:val="28"/>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535"/>
        <w:gridCol w:w="2388"/>
        <w:gridCol w:w="533"/>
        <w:gridCol w:w="3168"/>
      </w:tblGrid>
      <w:tr w:rsidR="000E6E1D" w:rsidRPr="00590DBC" w:rsidTr="000E6E1D">
        <w:tc>
          <w:tcPr>
            <w:tcW w:w="3119"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(уполномоченное должностное лицо)</w:t>
            </w:r>
          </w:p>
        </w:tc>
        <w:tc>
          <w:tcPr>
            <w:tcW w:w="567" w:type="dxa"/>
          </w:tcPr>
          <w:p w:rsidR="000E6E1D" w:rsidRPr="00590DBC" w:rsidRDefault="000E6E1D" w:rsidP="000E6E1D">
            <w:pPr>
              <w:pStyle w:val="11"/>
              <w:pBdr>
                <w:between w:val="single" w:sz="4" w:space="1" w:color="auto"/>
              </w:pBdr>
              <w:rPr>
                <w:rFonts w:ascii="Arial" w:hAnsi="Arial" w:cs="Arial"/>
              </w:rPr>
            </w:pPr>
          </w:p>
        </w:tc>
        <w:tc>
          <w:tcPr>
            <w:tcW w:w="2553"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(подпись)</w:t>
            </w:r>
          </w:p>
        </w:tc>
        <w:tc>
          <w:tcPr>
            <w:tcW w:w="565" w:type="dxa"/>
          </w:tcPr>
          <w:p w:rsidR="000E6E1D" w:rsidRPr="00590DBC" w:rsidRDefault="000E6E1D" w:rsidP="000E6E1D">
            <w:pPr>
              <w:pStyle w:val="11"/>
              <w:jc w:val="center"/>
              <w:rPr>
                <w:rFonts w:ascii="Arial" w:hAnsi="Arial" w:cs="Arial"/>
                <w:vertAlign w:val="superscript"/>
              </w:rPr>
            </w:pPr>
          </w:p>
        </w:tc>
        <w:tc>
          <w:tcPr>
            <w:tcW w:w="3402" w:type="dxa"/>
            <w:hideMark/>
          </w:tcPr>
          <w:p w:rsidR="000E6E1D" w:rsidRPr="00590DBC" w:rsidRDefault="000E6E1D" w:rsidP="000E6E1D">
            <w:pPr>
              <w:pStyle w:val="11"/>
              <w:pBdr>
                <w:top w:val="single" w:sz="4" w:space="1" w:color="auto"/>
                <w:between w:val="single" w:sz="4" w:space="1" w:color="auto"/>
              </w:pBdr>
              <w:jc w:val="center"/>
              <w:rPr>
                <w:rFonts w:ascii="Arial" w:hAnsi="Arial" w:cs="Arial"/>
                <w:vertAlign w:val="superscript"/>
              </w:rPr>
            </w:pPr>
            <w:r w:rsidRPr="00590DBC">
              <w:rPr>
                <w:rFonts w:ascii="Arial" w:hAnsi="Arial" w:cs="Arial"/>
                <w:vertAlign w:val="superscript"/>
              </w:rPr>
              <w:t>(инициалы, фамилия)</w:t>
            </w:r>
          </w:p>
        </w:tc>
      </w:tr>
    </w:tbl>
    <w:p w:rsidR="000E6E1D" w:rsidRDefault="000E6E1D" w:rsidP="000E6E1D">
      <w:pPr>
        <w:ind w:left="4253"/>
        <w:jc w:val="center"/>
        <w:rPr>
          <w:rFonts w:ascii="PT Astra Serif" w:eastAsia="MS Mincho" w:hAnsi="PT Astra Serif"/>
          <w:sz w:val="28"/>
          <w:szCs w:val="28"/>
          <w:lang/>
        </w:rPr>
      </w:pPr>
    </w:p>
    <w:p w:rsidR="00D30BBD" w:rsidRPr="00CB181C" w:rsidRDefault="00D30BBD" w:rsidP="000E6E1D">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PT Astra Serif" w:hAnsi="PT Astra Serif"/>
        </w:rPr>
      </w:pPr>
    </w:p>
    <w:sectPr w:rsidR="00D30BBD" w:rsidRPr="00CB181C" w:rsidSect="000E6E1D">
      <w:headerReference w:type="default" r:id="rId44"/>
      <w:pgSz w:w="11906" w:h="16838"/>
      <w:pgMar w:top="1134" w:right="851" w:bottom="1134" w:left="170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79" w:rsidRDefault="00950579">
      <w:r>
        <w:separator/>
      </w:r>
    </w:p>
  </w:endnote>
  <w:endnote w:type="continuationSeparator" w:id="1">
    <w:p w:rsidR="00950579" w:rsidRDefault="00950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79" w:rsidRDefault="00950579">
      <w:r>
        <w:separator/>
      </w:r>
    </w:p>
  </w:footnote>
  <w:footnote w:type="continuationSeparator" w:id="1">
    <w:p w:rsidR="00950579" w:rsidRDefault="00950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351674"/>
      <w:docPartObj>
        <w:docPartGallery w:val="Page Numbers (Top of Page)"/>
        <w:docPartUnique/>
      </w:docPartObj>
    </w:sdtPr>
    <w:sdtContent>
      <w:p w:rsidR="000E6E1D" w:rsidRDefault="00EB0143">
        <w:pPr>
          <w:pStyle w:val="a7"/>
          <w:jc w:val="center"/>
        </w:pPr>
        <w:r>
          <w:rPr>
            <w:noProof/>
          </w:rPr>
          <w:fldChar w:fldCharType="begin"/>
        </w:r>
        <w:r w:rsidR="000E6E1D">
          <w:rPr>
            <w:noProof/>
          </w:rPr>
          <w:instrText>PAGE   \* MERGEFORMAT</w:instrText>
        </w:r>
        <w:r>
          <w:rPr>
            <w:noProof/>
          </w:rPr>
          <w:fldChar w:fldCharType="separate"/>
        </w:r>
        <w:r w:rsidR="00AD23CB">
          <w:rPr>
            <w:noProof/>
          </w:rPr>
          <w:t>3</w:t>
        </w:r>
        <w:r>
          <w:rPr>
            <w:noProof/>
          </w:rPr>
          <w:fldChar w:fldCharType="end"/>
        </w:r>
      </w:p>
    </w:sdtContent>
  </w:sdt>
  <w:p w:rsidR="000E6E1D" w:rsidRDefault="000E6E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3">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6">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9">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2">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3">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6">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29">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325FE"/>
    <w:multiLevelType w:val="multilevel"/>
    <w:tmpl w:val="967ED0F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8360E95"/>
    <w:multiLevelType w:val="multilevel"/>
    <w:tmpl w:val="1D663A72"/>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8">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9"/>
  </w:num>
  <w:num w:numId="3">
    <w:abstractNumId w:val="10"/>
  </w:num>
  <w:num w:numId="4">
    <w:abstractNumId w:val="9"/>
  </w:num>
  <w:num w:numId="5">
    <w:abstractNumId w:val="22"/>
  </w:num>
  <w:num w:numId="6">
    <w:abstractNumId w:val="34"/>
  </w:num>
  <w:num w:numId="7">
    <w:abstractNumId w:val="13"/>
  </w:num>
  <w:num w:numId="8">
    <w:abstractNumId w:val="19"/>
  </w:num>
  <w:num w:numId="9">
    <w:abstractNumId w:val="38"/>
  </w:num>
  <w:num w:numId="10">
    <w:abstractNumId w:val="35"/>
  </w:num>
  <w:num w:numId="11">
    <w:abstractNumId w:val="15"/>
  </w:num>
  <w:num w:numId="12">
    <w:abstractNumId w:val="28"/>
  </w:num>
  <w:num w:numId="13">
    <w:abstractNumId w:val="33"/>
  </w:num>
  <w:num w:numId="14">
    <w:abstractNumId w:val="18"/>
  </w:num>
  <w:num w:numId="15">
    <w:abstractNumId w:val="31"/>
  </w:num>
  <w:num w:numId="16">
    <w:abstractNumId w:val="20"/>
  </w:num>
  <w:num w:numId="17">
    <w:abstractNumId w:val="16"/>
  </w:num>
  <w:num w:numId="18">
    <w:abstractNumId w:val="12"/>
  </w:num>
  <w:num w:numId="19">
    <w:abstractNumId w:val="37"/>
  </w:num>
  <w:num w:numId="20">
    <w:abstractNumId w:val="21"/>
  </w:num>
  <w:num w:numId="21">
    <w:abstractNumId w:val="1"/>
  </w:num>
  <w:num w:numId="22">
    <w:abstractNumId w:val="14"/>
  </w:num>
  <w:num w:numId="23">
    <w:abstractNumId w:val="5"/>
  </w:num>
  <w:num w:numId="24">
    <w:abstractNumId w:val="23"/>
  </w:num>
  <w:num w:numId="25">
    <w:abstractNumId w:val="25"/>
  </w:num>
  <w:num w:numId="26">
    <w:abstractNumId w:val="6"/>
  </w:num>
  <w:num w:numId="27">
    <w:abstractNumId w:val="6"/>
    <w:lvlOverride w:ilvl="0">
      <w:startOverride w:val="1"/>
    </w:lvlOverride>
    <w:lvlOverride w:ilvl="1">
      <w:startOverride w:val="1"/>
    </w:lvlOverride>
  </w:num>
  <w:num w:numId="28">
    <w:abstractNumId w:val="6"/>
    <w:lvlOverride w:ilvl="0">
      <w:startOverride w:val="26"/>
    </w:lvlOverride>
  </w:num>
  <w:num w:numId="29">
    <w:abstractNumId w:val="27"/>
  </w:num>
  <w:num w:numId="30">
    <w:abstractNumId w:val="24"/>
  </w:num>
  <w:num w:numId="31">
    <w:abstractNumId w:val="6"/>
    <w:lvlOverride w:ilvl="0">
      <w:startOverride w:val="1"/>
    </w:lvlOverride>
    <w:lvlOverride w:ilvl="1">
      <w:startOverride w:val="1"/>
    </w:lvlOverride>
  </w:num>
  <w:num w:numId="32">
    <w:abstractNumId w:val="0"/>
  </w:num>
  <w:num w:numId="33">
    <w:abstractNumId w:val="11"/>
  </w:num>
  <w:num w:numId="34">
    <w:abstractNumId w:val="2"/>
  </w:num>
  <w:num w:numId="35">
    <w:abstractNumId w:val="6"/>
    <w:lvlOverride w:ilvl="0">
      <w:startOverride w:val="1"/>
    </w:lvlOverride>
    <w:lvlOverride w:ilvl="1">
      <w:startOverride w:val="1"/>
    </w:lvlOverride>
  </w:num>
  <w:num w:numId="36">
    <w:abstractNumId w:val="17"/>
  </w:num>
  <w:num w:numId="37">
    <w:abstractNumId w:val="3"/>
  </w:num>
  <w:num w:numId="38">
    <w:abstractNumId w:val="32"/>
  </w:num>
  <w:num w:numId="3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6"/>
  </w:num>
  <w:num w:numId="42">
    <w:abstractNumId w:val="8"/>
  </w:num>
  <w:num w:numId="43">
    <w:abstractNumId w:val="3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7D95"/>
    <w:rsid w:val="00002D4B"/>
    <w:rsid w:val="000267AB"/>
    <w:rsid w:val="00096441"/>
    <w:rsid w:val="00097A8B"/>
    <w:rsid w:val="000A7BF1"/>
    <w:rsid w:val="000C61FD"/>
    <w:rsid w:val="000E5223"/>
    <w:rsid w:val="000E6E1D"/>
    <w:rsid w:val="000F04B8"/>
    <w:rsid w:val="001318A1"/>
    <w:rsid w:val="00131F68"/>
    <w:rsid w:val="00134BFD"/>
    <w:rsid w:val="00155163"/>
    <w:rsid w:val="00184085"/>
    <w:rsid w:val="001869B7"/>
    <w:rsid w:val="001A3B15"/>
    <w:rsid w:val="001B5EB6"/>
    <w:rsid w:val="001E0C0A"/>
    <w:rsid w:val="001F2E73"/>
    <w:rsid w:val="001F5DB0"/>
    <w:rsid w:val="002100B1"/>
    <w:rsid w:val="002313DF"/>
    <w:rsid w:val="002342D4"/>
    <w:rsid w:val="00237166"/>
    <w:rsid w:val="002516BB"/>
    <w:rsid w:val="00263127"/>
    <w:rsid w:val="002967B8"/>
    <w:rsid w:val="002B0797"/>
    <w:rsid w:val="002C215B"/>
    <w:rsid w:val="002D2444"/>
    <w:rsid w:val="002D3E7E"/>
    <w:rsid w:val="00316D7C"/>
    <w:rsid w:val="00353752"/>
    <w:rsid w:val="003867FD"/>
    <w:rsid w:val="003906B7"/>
    <w:rsid w:val="00397F80"/>
    <w:rsid w:val="003A28E9"/>
    <w:rsid w:val="003A415D"/>
    <w:rsid w:val="003D4B98"/>
    <w:rsid w:val="003F13EC"/>
    <w:rsid w:val="004127D6"/>
    <w:rsid w:val="0047266A"/>
    <w:rsid w:val="004923B5"/>
    <w:rsid w:val="004B5C0A"/>
    <w:rsid w:val="004C6A4C"/>
    <w:rsid w:val="004D5F41"/>
    <w:rsid w:val="004F45B7"/>
    <w:rsid w:val="00503383"/>
    <w:rsid w:val="005128BE"/>
    <w:rsid w:val="00520868"/>
    <w:rsid w:val="00590826"/>
    <w:rsid w:val="00590DBC"/>
    <w:rsid w:val="00592133"/>
    <w:rsid w:val="00593C0F"/>
    <w:rsid w:val="005C64DC"/>
    <w:rsid w:val="005C7E6E"/>
    <w:rsid w:val="005E6180"/>
    <w:rsid w:val="005F3744"/>
    <w:rsid w:val="006844A9"/>
    <w:rsid w:val="006C52D1"/>
    <w:rsid w:val="0073124A"/>
    <w:rsid w:val="00750890"/>
    <w:rsid w:val="00761750"/>
    <w:rsid w:val="00773481"/>
    <w:rsid w:val="00781920"/>
    <w:rsid w:val="0079343A"/>
    <w:rsid w:val="00794373"/>
    <w:rsid w:val="0079692F"/>
    <w:rsid w:val="007B6AE9"/>
    <w:rsid w:val="007E1FE5"/>
    <w:rsid w:val="007F3B1F"/>
    <w:rsid w:val="007F787B"/>
    <w:rsid w:val="0081125F"/>
    <w:rsid w:val="008143DD"/>
    <w:rsid w:val="00830F29"/>
    <w:rsid w:val="008346B0"/>
    <w:rsid w:val="00842BB7"/>
    <w:rsid w:val="008450B8"/>
    <w:rsid w:val="00846ADE"/>
    <w:rsid w:val="00846CFB"/>
    <w:rsid w:val="00850B6C"/>
    <w:rsid w:val="00854A32"/>
    <w:rsid w:val="00877208"/>
    <w:rsid w:val="008B324F"/>
    <w:rsid w:val="008F4D8E"/>
    <w:rsid w:val="00922EAE"/>
    <w:rsid w:val="00923251"/>
    <w:rsid w:val="009239E1"/>
    <w:rsid w:val="009270B9"/>
    <w:rsid w:val="009448E2"/>
    <w:rsid w:val="00944AEF"/>
    <w:rsid w:val="00950579"/>
    <w:rsid w:val="00951765"/>
    <w:rsid w:val="00953851"/>
    <w:rsid w:val="00962F0B"/>
    <w:rsid w:val="00962FE7"/>
    <w:rsid w:val="009663C0"/>
    <w:rsid w:val="00983C4B"/>
    <w:rsid w:val="009937A0"/>
    <w:rsid w:val="009C6241"/>
    <w:rsid w:val="00A113B9"/>
    <w:rsid w:val="00A57CC5"/>
    <w:rsid w:val="00A80EAB"/>
    <w:rsid w:val="00A96017"/>
    <w:rsid w:val="00A976A7"/>
    <w:rsid w:val="00AA4851"/>
    <w:rsid w:val="00AD23CB"/>
    <w:rsid w:val="00AE791F"/>
    <w:rsid w:val="00AF7531"/>
    <w:rsid w:val="00B006F8"/>
    <w:rsid w:val="00B42D0A"/>
    <w:rsid w:val="00B44517"/>
    <w:rsid w:val="00BA321D"/>
    <w:rsid w:val="00BC2C6E"/>
    <w:rsid w:val="00BE3853"/>
    <w:rsid w:val="00C04631"/>
    <w:rsid w:val="00C0576F"/>
    <w:rsid w:val="00C13623"/>
    <w:rsid w:val="00C14F0D"/>
    <w:rsid w:val="00C3798E"/>
    <w:rsid w:val="00C50AD9"/>
    <w:rsid w:val="00C53E12"/>
    <w:rsid w:val="00CA0142"/>
    <w:rsid w:val="00CB181C"/>
    <w:rsid w:val="00CD60A7"/>
    <w:rsid w:val="00CE4E28"/>
    <w:rsid w:val="00CE7D95"/>
    <w:rsid w:val="00D02171"/>
    <w:rsid w:val="00D10E80"/>
    <w:rsid w:val="00D1132A"/>
    <w:rsid w:val="00D14D4E"/>
    <w:rsid w:val="00D2636A"/>
    <w:rsid w:val="00D30BBD"/>
    <w:rsid w:val="00D4558C"/>
    <w:rsid w:val="00D66764"/>
    <w:rsid w:val="00D71026"/>
    <w:rsid w:val="00D81985"/>
    <w:rsid w:val="00D97E72"/>
    <w:rsid w:val="00DB0617"/>
    <w:rsid w:val="00DC10EF"/>
    <w:rsid w:val="00DF3925"/>
    <w:rsid w:val="00E069E4"/>
    <w:rsid w:val="00E14737"/>
    <w:rsid w:val="00E21CC5"/>
    <w:rsid w:val="00E222FA"/>
    <w:rsid w:val="00E40BF3"/>
    <w:rsid w:val="00E65E0F"/>
    <w:rsid w:val="00E85227"/>
    <w:rsid w:val="00EB0143"/>
    <w:rsid w:val="00EC5560"/>
    <w:rsid w:val="00EE5663"/>
    <w:rsid w:val="00F252D2"/>
    <w:rsid w:val="00F64584"/>
    <w:rsid w:val="00F730AB"/>
    <w:rsid w:val="00FC27B8"/>
    <w:rsid w:val="00FD671D"/>
    <w:rsid w:val="00FE4BB5"/>
    <w:rsid w:val="00FE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uiPriority w:val="20"/>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0E6E1D"/>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6E1D"/>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0E6E1D"/>
    <w:pPr>
      <w:keepNext/>
      <w:keepLines/>
      <w:spacing w:line="276" w:lineRule="auto"/>
      <w:jc w:val="right"/>
      <w:outlineLvl w:val="2"/>
    </w:pPr>
    <w:rPr>
      <w:rFonts w:eastAsia="Times New Roman"/>
      <w:bCs/>
      <w:color w:val="4F81BD"/>
      <w:sz w:val="28"/>
      <w:szCs w:val="28"/>
      <w:lang/>
    </w:rPr>
  </w:style>
  <w:style w:type="character" w:customStyle="1" w:styleId="afff1">
    <w:name w:val="Приложение Знак"/>
    <w:link w:val="afff0"/>
    <w:rsid w:val="000E6E1D"/>
    <w:rPr>
      <w:rFonts w:ascii="Times New Roman" w:eastAsia="Times New Roman" w:hAnsi="Times New Roman" w:cs="Times New Roman"/>
      <w:bCs/>
      <w:color w:val="4F81BD"/>
      <w:sz w:val="28"/>
      <w:szCs w:val="28"/>
      <w:lang/>
    </w:rPr>
  </w:style>
  <w:style w:type="character" w:styleId="afff2">
    <w:name w:val="Strong"/>
    <w:uiPriority w:val="22"/>
    <w:qFormat/>
    <w:rsid w:val="000E6E1D"/>
    <w:rPr>
      <w:b/>
      <w:bCs/>
    </w:rPr>
  </w:style>
  <w:style w:type="paragraph" w:styleId="HTML">
    <w:name w:val="HTML Preformatted"/>
    <w:basedOn w:val="a"/>
    <w:link w:val="HTML0"/>
    <w:uiPriority w:val="99"/>
    <w:unhideWhenUsed/>
    <w:rsid w:val="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E6E1D"/>
    <w:rPr>
      <w:rFonts w:ascii="Courier New" w:eastAsiaTheme="minorEastAsia" w:hAnsi="Courier New" w:cs="Courier New"/>
      <w:sz w:val="20"/>
      <w:szCs w:val="20"/>
      <w:lang w:eastAsia="ru-RU"/>
    </w:rPr>
  </w:style>
  <w:style w:type="character" w:customStyle="1" w:styleId="hl">
    <w:name w:val="hl"/>
    <w:rsid w:val="000E6E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48C63D59E747AE42EEA1857D5ED856FA14ADF6B586Fl9k9O" TargetMode="External"/><Relationship Id="rId42" Type="http://schemas.openxmlformats.org/officeDocument/2006/relationships/hyperlink" Target="https://login.consultant.ru/link/?req=doc&amp;base=RLAW067&amp;n=110241&amp;date=08.06.2021&amp;dst=100022&amp;fld=134" TargetMode="External"/><Relationship Id="rId7" Type="http://schemas.openxmlformats.org/officeDocument/2006/relationships/hyperlink" Target="garantf1://30207184.0/" TargetMode="External"/><Relationship Id="rId12" Type="http://schemas.openxmlformats.org/officeDocument/2006/relationships/hyperlink" Target="https://login.consultant.ru/link/?req=doc&amp;base=MOB&amp;n=333946&amp;date=05.05.2021&amp;dst=100012&amp;fld=134"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A8860DA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74410000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71.ru"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F8261DC9E747AE42EEA18l5k7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https://docs.cntd.ru/document/90205319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420287404" TargetMode="External"/><Relationship Id="rId35"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3"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34</Pages>
  <Words>13900</Words>
  <Characters>79233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35</cp:revision>
  <cp:lastPrinted>2022-03-11T06:24:00Z</cp:lastPrinted>
  <dcterms:created xsi:type="dcterms:W3CDTF">2022-04-13T08:24:00Z</dcterms:created>
  <dcterms:modified xsi:type="dcterms:W3CDTF">2022-04-15T09:16:00Z</dcterms:modified>
</cp:coreProperties>
</file>