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77" w:rsidRDefault="00893077" w:rsidP="008930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893077" w:rsidRDefault="00893077" w:rsidP="00893077">
      <w:pPr>
        <w:autoSpaceDE w:val="0"/>
        <w:autoSpaceDN w:val="0"/>
        <w:adjustRightInd w:val="0"/>
        <w:rPr>
          <w:sz w:val="28"/>
          <w:szCs w:val="28"/>
        </w:rPr>
      </w:pPr>
    </w:p>
    <w:p w:rsidR="00AB217A" w:rsidRPr="00AB217A" w:rsidRDefault="00893077" w:rsidP="00AB21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проведения независимой</w:t>
      </w:r>
      <w:r w:rsidR="00757847">
        <w:rPr>
          <w:sz w:val="28"/>
          <w:szCs w:val="28"/>
        </w:rPr>
        <w:t xml:space="preserve"> антикоррупционной экспертизы 06</w:t>
      </w:r>
      <w:r w:rsidR="006446D3">
        <w:rPr>
          <w:sz w:val="28"/>
          <w:szCs w:val="28"/>
        </w:rPr>
        <w:t xml:space="preserve"> </w:t>
      </w:r>
      <w:r w:rsidR="00757847">
        <w:rPr>
          <w:sz w:val="28"/>
          <w:szCs w:val="28"/>
        </w:rPr>
        <w:t>июня 2024</w:t>
      </w:r>
      <w:r>
        <w:rPr>
          <w:sz w:val="28"/>
          <w:szCs w:val="28"/>
        </w:rPr>
        <w:t xml:space="preserve"> года проект муниципального нормативного правового акта администрации муниципального образования рабочий посёлок Первомайский:</w:t>
      </w:r>
    </w:p>
    <w:p w:rsidR="00757847" w:rsidRPr="00757847" w:rsidRDefault="00757847" w:rsidP="0075784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r w:rsidRPr="00757847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МО р.п. Первомайский Щекинского района от 21.04.2022 № 115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893077" w:rsidRDefault="00893077" w:rsidP="008930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приема заключений по результатам независимой антикоррупционной экспертизы в соответствии с ч.9 ст.13 Федерального закона от 27.07.2010 №210-ФЗ "Об организации предоставления государственных и му</w:t>
      </w:r>
      <w:r w:rsidR="006446D3">
        <w:rPr>
          <w:color w:val="000000"/>
          <w:sz w:val="28"/>
          <w:szCs w:val="28"/>
        </w:rPr>
        <w:t xml:space="preserve">ниципальных услуг" составляет </w:t>
      </w:r>
      <w:r w:rsidR="00AB217A">
        <w:rPr>
          <w:color w:val="000000"/>
          <w:sz w:val="28"/>
          <w:szCs w:val="28"/>
        </w:rPr>
        <w:t xml:space="preserve">не менее </w:t>
      </w:r>
      <w:r w:rsidR="006446D3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дней после даты размещения проекта муниципального нормативного правового акта в сети Интернет для обеспечения проведения независимой а</w:t>
      </w:r>
      <w:r w:rsidR="006446D3">
        <w:rPr>
          <w:color w:val="000000"/>
          <w:sz w:val="28"/>
          <w:szCs w:val="28"/>
        </w:rPr>
        <w:t>нтикоррупци</w:t>
      </w:r>
      <w:r w:rsidR="00B04555">
        <w:rPr>
          <w:color w:val="000000"/>
          <w:sz w:val="28"/>
          <w:szCs w:val="28"/>
        </w:rPr>
        <w:t>онн</w:t>
      </w:r>
      <w:r w:rsidR="00757847">
        <w:rPr>
          <w:color w:val="000000"/>
          <w:sz w:val="28"/>
          <w:szCs w:val="28"/>
        </w:rPr>
        <w:t>ой экспертизы с 06</w:t>
      </w:r>
      <w:r>
        <w:rPr>
          <w:color w:val="000000"/>
          <w:sz w:val="28"/>
          <w:szCs w:val="28"/>
        </w:rPr>
        <w:t xml:space="preserve"> </w:t>
      </w:r>
      <w:r w:rsidR="00757847">
        <w:rPr>
          <w:color w:val="000000"/>
          <w:sz w:val="28"/>
          <w:szCs w:val="28"/>
        </w:rPr>
        <w:t>июня 2024</w:t>
      </w:r>
      <w:r>
        <w:rPr>
          <w:color w:val="000000"/>
          <w:sz w:val="28"/>
          <w:szCs w:val="28"/>
        </w:rPr>
        <w:t xml:space="preserve"> года по </w:t>
      </w:r>
      <w:r w:rsidR="00757847">
        <w:rPr>
          <w:color w:val="000000"/>
          <w:sz w:val="28"/>
          <w:szCs w:val="28"/>
        </w:rPr>
        <w:t>21</w:t>
      </w:r>
      <w:r w:rsidR="00B04555">
        <w:rPr>
          <w:color w:val="000000"/>
          <w:sz w:val="28"/>
          <w:szCs w:val="28"/>
        </w:rPr>
        <w:t xml:space="preserve"> </w:t>
      </w:r>
      <w:r w:rsidR="00757847">
        <w:rPr>
          <w:color w:val="000000"/>
          <w:sz w:val="28"/>
          <w:szCs w:val="28"/>
        </w:rPr>
        <w:t>июня</w:t>
      </w:r>
      <w:r w:rsidR="0086015E">
        <w:rPr>
          <w:color w:val="000000"/>
          <w:sz w:val="28"/>
          <w:szCs w:val="28"/>
        </w:rPr>
        <w:t xml:space="preserve"> </w:t>
      </w:r>
      <w:r w:rsidR="00757847">
        <w:rPr>
          <w:color w:val="000000"/>
          <w:sz w:val="28"/>
          <w:szCs w:val="28"/>
        </w:rPr>
        <w:t>2024</w:t>
      </w:r>
      <w:r>
        <w:rPr>
          <w:color w:val="000000"/>
          <w:sz w:val="28"/>
          <w:szCs w:val="28"/>
        </w:rPr>
        <w:t xml:space="preserve"> года.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пр-т Улитина, д. 12, или в виде электронного документа на электронный адрес: ased_mo_r.p.pervomaiskiy@tularegion.ru.</w:t>
      </w:r>
    </w:p>
    <w:p w:rsidR="00893077" w:rsidRDefault="00893077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3077" w:rsidRDefault="00757847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06 июня 2024 года</w:t>
      </w:r>
      <w:bookmarkStart w:id="0" w:name="_GoBack"/>
      <w:bookmarkEnd w:id="0"/>
    </w:p>
    <w:p w:rsidR="00893077" w:rsidRDefault="00893077" w:rsidP="00893077"/>
    <w:p w:rsidR="005559A1" w:rsidRPr="00893077" w:rsidRDefault="00757847" w:rsidP="00893077"/>
    <w:sectPr w:rsidR="005559A1" w:rsidRPr="00893077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077"/>
    <w:rsid w:val="00020105"/>
    <w:rsid w:val="0005614A"/>
    <w:rsid w:val="0009783B"/>
    <w:rsid w:val="000C3F0E"/>
    <w:rsid w:val="001307D3"/>
    <w:rsid w:val="001654E7"/>
    <w:rsid w:val="00167957"/>
    <w:rsid w:val="00195627"/>
    <w:rsid w:val="001A50A9"/>
    <w:rsid w:val="00215273"/>
    <w:rsid w:val="00262BF0"/>
    <w:rsid w:val="002706C5"/>
    <w:rsid w:val="00296D6C"/>
    <w:rsid w:val="002A1367"/>
    <w:rsid w:val="003A1A69"/>
    <w:rsid w:val="003D1C9D"/>
    <w:rsid w:val="003E6AC6"/>
    <w:rsid w:val="00401ACB"/>
    <w:rsid w:val="0048011D"/>
    <w:rsid w:val="005A70A9"/>
    <w:rsid w:val="005D67D4"/>
    <w:rsid w:val="006446D3"/>
    <w:rsid w:val="00757847"/>
    <w:rsid w:val="007A40C0"/>
    <w:rsid w:val="007F5C8B"/>
    <w:rsid w:val="0086015E"/>
    <w:rsid w:val="00893077"/>
    <w:rsid w:val="00913BD9"/>
    <w:rsid w:val="009B6FE8"/>
    <w:rsid w:val="00A34311"/>
    <w:rsid w:val="00AA6F8F"/>
    <w:rsid w:val="00AB217A"/>
    <w:rsid w:val="00AB4330"/>
    <w:rsid w:val="00AB5391"/>
    <w:rsid w:val="00AC7223"/>
    <w:rsid w:val="00AF5CC0"/>
    <w:rsid w:val="00B04555"/>
    <w:rsid w:val="00BF0293"/>
    <w:rsid w:val="00C1776A"/>
    <w:rsid w:val="00C67FBB"/>
    <w:rsid w:val="00CB50F1"/>
    <w:rsid w:val="00CD27B1"/>
    <w:rsid w:val="00CE7E4B"/>
    <w:rsid w:val="00D10E59"/>
    <w:rsid w:val="00D12F76"/>
    <w:rsid w:val="00D40B3E"/>
    <w:rsid w:val="00D82FEE"/>
    <w:rsid w:val="00E338EF"/>
    <w:rsid w:val="00E5049D"/>
    <w:rsid w:val="00EB6D8F"/>
    <w:rsid w:val="00F649A2"/>
    <w:rsid w:val="00F7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D7B12-4B6B-4E20-AB7E-EAB6F9F2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8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9307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893077"/>
    <w:rPr>
      <w:i/>
      <w:iCs/>
    </w:rPr>
  </w:style>
  <w:style w:type="character" w:customStyle="1" w:styleId="10">
    <w:name w:val="Заголовок 1 Знак"/>
    <w:basedOn w:val="a0"/>
    <w:link w:val="1"/>
    <w:rsid w:val="0075784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15</cp:revision>
  <cp:lastPrinted>2020-07-17T06:23:00Z</cp:lastPrinted>
  <dcterms:created xsi:type="dcterms:W3CDTF">2019-02-01T12:45:00Z</dcterms:created>
  <dcterms:modified xsi:type="dcterms:W3CDTF">2024-06-07T09:14:00Z</dcterms:modified>
</cp:coreProperties>
</file>