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«19» октября 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</w:t>
      </w: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3484" w:rsidRDefault="001B3484" w:rsidP="001B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484" w:rsidRDefault="001B3484" w:rsidP="001B34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</w:p>
    <w:p w:rsidR="001B3484" w:rsidRDefault="001B3484" w:rsidP="001B3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484" w:rsidRDefault="001B3484" w:rsidP="001B3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ст.ст. 45-46Градостроительного кодекса Российской Федерации от 29.12.2004 №190-ФЗ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 xml:space="preserve">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8"/>
            <w:u w:val="none"/>
          </w:rPr>
          <w:t>Положением</w:t>
        </w:r>
      </w:hyperlink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МОр.п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 от 18 ноября 2009 № 10-47, на основании статей19, 27 Устава муниципального образования рабочий посёлок Первомайский Щекинского района Собрание депутатов МО р.п. </w:t>
      </w:r>
      <w:proofErr w:type="spellStart"/>
      <w:r>
        <w:rPr>
          <w:rFonts w:ascii="Times New Roman" w:hAnsi="Times New Roman"/>
          <w:sz w:val="28"/>
          <w:szCs w:val="28"/>
        </w:rPr>
        <w:t>ПервомайскийЩекинского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Назначить в муниципальном образовании рабочий посёлок Первомайский Щекинского района 20 ноября2018 года </w:t>
      </w:r>
      <w:r>
        <w:rPr>
          <w:rFonts w:ascii="Times New Roman" w:hAnsi="Times New Roman"/>
          <w:bCs/>
          <w:sz w:val="28"/>
          <w:szCs w:val="28"/>
        </w:rPr>
        <w:t>в 15-00</w:t>
      </w:r>
      <w:r>
        <w:rPr>
          <w:rFonts w:ascii="Times New Roman" w:hAnsi="Times New Roman"/>
          <w:sz w:val="28"/>
          <w:szCs w:val="28"/>
        </w:rPr>
        <w:t>публичные слушания по вопросу: «Об утверждении проекта планировки территории и проекта межевания территории «</w:t>
      </w:r>
      <w:r>
        <w:rPr>
          <w:rFonts w:ascii="Times New Roman" w:hAnsi="Times New Roman"/>
          <w:bCs/>
          <w:sz w:val="28"/>
          <w:szCs w:val="28"/>
        </w:rPr>
        <w:t>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</w:t>
      </w:r>
      <w:r>
        <w:rPr>
          <w:rFonts w:ascii="Times New Roman" w:hAnsi="Times New Roman"/>
          <w:sz w:val="28"/>
          <w:szCs w:val="28"/>
        </w:rPr>
        <w:t>»: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следующий перечень материалов, выносимых на публичные слушания: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планировки территории и проект межевания территории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ормирование земельных участков под многоквартирными </w:t>
      </w:r>
      <w:r>
        <w:rPr>
          <w:rFonts w:ascii="Times New Roman" w:hAnsi="Times New Roman"/>
          <w:bCs/>
          <w:sz w:val="28"/>
          <w:szCs w:val="28"/>
        </w:rPr>
        <w:lastRenderedPageBreak/>
        <w:t>домами: Российская Федерация, Тульская область, Щекинский район, МО р.п. Первомайский, р.п. Первомайский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проекты прилагаются).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Местом проведения публичных слушаний определить зал заседания администрации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 (р.п.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пр. </w:t>
      </w:r>
      <w:proofErr w:type="gramStart"/>
      <w:r>
        <w:rPr>
          <w:rFonts w:ascii="Times New Roman" w:hAnsi="Times New Roman"/>
          <w:sz w:val="28"/>
          <w:szCs w:val="28"/>
        </w:rPr>
        <w:t>Улитина, д.12, 2 этаж).</w:t>
      </w:r>
      <w:proofErr w:type="gramEnd"/>
    </w:p>
    <w:p w:rsidR="001B3484" w:rsidRDefault="001B3484" w:rsidP="001B3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1B3484" w:rsidRDefault="001B3484" w:rsidP="001B3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1B3484" w:rsidRDefault="001B3484" w:rsidP="001B3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1B3484" w:rsidRDefault="001B3484" w:rsidP="001B3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1B3484" w:rsidRDefault="001B3484" w:rsidP="001B3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Чубарова Анастасия Александровна – депутат Собрания депутатов;</w:t>
      </w:r>
    </w:p>
    <w:p w:rsidR="001B3484" w:rsidRDefault="001B3484" w:rsidP="001B3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Назначить дату первого заседания организационного комитета 22октября2018 года.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Результаты публичных слушаний довести до сведения населения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1B3484" w:rsidRDefault="001B3484" w:rsidP="001B3484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Установить, что предложения и замечания по вопросу «Об утверждении проекта планировки территории и проекта межевания территории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земельных участков под многоквартирными домами: Российская Федерация, Тульская область, Щекинский район, МО р.п. Первомайский,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>» принимаются Комиссией по проведению публичных слушаний по адресу: Тульская область, Щекинский район, МО р.п. Первомайский, р.п. Первомайский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р. Улитина, д. 12, администрация МО р.п. Первомайский до 19ноября 2018 года с 9-00 до 18-00 с понедельника по четверг, с 9-00 до 17-00 в пятницу, обеденный перерыв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13-00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13-48, тел: 6-45-40 (кроме субботы и воскресенья). </w:t>
      </w:r>
    </w:p>
    <w:p w:rsidR="001B3484" w:rsidRDefault="001B3484" w:rsidP="001B348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>
        <w:rPr>
          <w:rFonts w:ascii="Times New Roman" w:hAnsi="Times New Roman"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Т.П.).</w:t>
      </w:r>
    </w:p>
    <w:p w:rsidR="001B3484" w:rsidRDefault="001B3484" w:rsidP="001B348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9. Решение вступает в силу со дня подписания и подлежит официальному опубликованию.</w:t>
      </w:r>
    </w:p>
    <w:p w:rsidR="001B3484" w:rsidRDefault="001B3484" w:rsidP="001B3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484" w:rsidRDefault="001B3484" w:rsidP="001B34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484" w:rsidRDefault="001B3484" w:rsidP="001B34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B3484" w:rsidRDefault="001B3484" w:rsidP="001B34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1B3484" w:rsidRDefault="001B3484" w:rsidP="001B34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М.А. Хакимов</w:t>
      </w:r>
    </w:p>
    <w:p w:rsidR="001B3484" w:rsidRDefault="001B3484" w:rsidP="001B3484"/>
    <w:p w:rsidR="00D30DB9" w:rsidRDefault="00D30DB9"/>
    <w:sectPr w:rsidR="00D3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3484"/>
    <w:rsid w:val="001B3484"/>
    <w:rsid w:val="00D3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hyperlink" Target="consultantplus://offline/ref=CB2D9A55D02B4B4CBAEA3C22A440F4F93421FAF8BD97D3F4869B7C59F5i9w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2018-11-09T07:12:00Z</dcterms:created>
  <dcterms:modified xsi:type="dcterms:W3CDTF">2018-11-09T07:12:00Z</dcterms:modified>
</cp:coreProperties>
</file>