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6B2" w:rsidRDefault="00105EEA" w:rsidP="000D66B2">
      <w:pPr>
        <w:jc w:val="center"/>
        <w:rPr>
          <w:noProof/>
        </w:rPr>
      </w:pPr>
      <w:r>
        <w:rPr>
          <w:noProof/>
        </w:rPr>
        <w:drawing>
          <wp:inline distT="0" distB="0" distL="0" distR="0">
            <wp:extent cx="714044" cy="706092"/>
            <wp:effectExtent l="19050" t="0" r="0" b="0"/>
            <wp:docPr id="1" name="Рисунок 1" descr="сок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окр"/>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9411"/>
                    <a:stretch>
                      <a:fillRect/>
                    </a:stretch>
                  </pic:blipFill>
                  <pic:spPr bwMode="auto">
                    <a:xfrm>
                      <a:off x="0" y="0"/>
                      <a:ext cx="714044" cy="706092"/>
                    </a:xfrm>
                    <a:prstGeom prst="rect">
                      <a:avLst/>
                    </a:prstGeom>
                    <a:noFill/>
                    <a:ln>
                      <a:noFill/>
                    </a:ln>
                  </pic:spPr>
                </pic:pic>
              </a:graphicData>
            </a:graphic>
          </wp:inline>
        </w:drawing>
      </w:r>
    </w:p>
    <w:p w:rsidR="000D66B2" w:rsidRPr="00194567" w:rsidRDefault="000D66B2" w:rsidP="000D66B2">
      <w:pPr>
        <w:jc w:val="center"/>
        <w:rPr>
          <w:rFonts w:ascii="Times New Roman" w:hAnsi="Times New Roman" w:cs="Times New Roman"/>
          <w:b/>
          <w:bCs/>
          <w:sz w:val="28"/>
          <w:szCs w:val="28"/>
        </w:rPr>
      </w:pPr>
      <w:r w:rsidRPr="00194567">
        <w:rPr>
          <w:rFonts w:ascii="Times New Roman" w:hAnsi="Times New Roman" w:cs="Times New Roman"/>
          <w:b/>
          <w:bCs/>
          <w:sz w:val="28"/>
          <w:szCs w:val="28"/>
        </w:rPr>
        <w:t>Тульская область</w:t>
      </w:r>
    </w:p>
    <w:p w:rsidR="000D66B2" w:rsidRPr="00194567" w:rsidRDefault="000D66B2" w:rsidP="000D66B2">
      <w:pPr>
        <w:jc w:val="center"/>
        <w:rPr>
          <w:rFonts w:ascii="Times New Roman" w:hAnsi="Times New Roman" w:cs="Times New Roman"/>
          <w:b/>
          <w:bCs/>
          <w:sz w:val="28"/>
          <w:szCs w:val="28"/>
        </w:rPr>
      </w:pPr>
      <w:r w:rsidRPr="00194567">
        <w:rPr>
          <w:rFonts w:ascii="Times New Roman" w:hAnsi="Times New Roman" w:cs="Times New Roman"/>
          <w:b/>
          <w:bCs/>
          <w:sz w:val="28"/>
          <w:szCs w:val="28"/>
        </w:rPr>
        <w:t>Муниципальное образование рабочий поселок Первомайский</w:t>
      </w:r>
    </w:p>
    <w:p w:rsidR="000D66B2" w:rsidRPr="00194567" w:rsidRDefault="000D66B2" w:rsidP="000D66B2">
      <w:pPr>
        <w:jc w:val="center"/>
        <w:rPr>
          <w:rFonts w:ascii="Times New Roman" w:hAnsi="Times New Roman" w:cs="Times New Roman"/>
          <w:b/>
          <w:bCs/>
          <w:sz w:val="28"/>
          <w:szCs w:val="28"/>
        </w:rPr>
      </w:pPr>
      <w:r w:rsidRPr="00194567">
        <w:rPr>
          <w:rFonts w:ascii="Times New Roman" w:hAnsi="Times New Roman" w:cs="Times New Roman"/>
          <w:b/>
          <w:bCs/>
          <w:sz w:val="28"/>
          <w:szCs w:val="28"/>
        </w:rPr>
        <w:t>Щекинского района</w:t>
      </w:r>
    </w:p>
    <w:p w:rsidR="000D66B2" w:rsidRPr="00194567" w:rsidRDefault="000D66B2" w:rsidP="000D66B2">
      <w:pPr>
        <w:jc w:val="center"/>
        <w:rPr>
          <w:rFonts w:ascii="Times New Roman" w:hAnsi="Times New Roman" w:cs="Times New Roman"/>
          <w:b/>
          <w:bCs/>
          <w:sz w:val="28"/>
          <w:szCs w:val="28"/>
        </w:rPr>
      </w:pPr>
      <w:r w:rsidRPr="00194567">
        <w:rPr>
          <w:rFonts w:ascii="Times New Roman" w:hAnsi="Times New Roman" w:cs="Times New Roman"/>
          <w:b/>
          <w:bCs/>
          <w:sz w:val="28"/>
          <w:szCs w:val="28"/>
        </w:rPr>
        <w:t>СОБРАНИЕ ДЕПУТАТОВ</w:t>
      </w:r>
    </w:p>
    <w:p w:rsidR="00C55FA7" w:rsidRDefault="00C55FA7" w:rsidP="00C55FA7">
      <w:pPr>
        <w:pStyle w:val="1"/>
        <w:spacing w:before="0" w:after="0"/>
        <w:rPr>
          <w:rFonts w:ascii="Times New Roman" w:hAnsi="Times New Roman" w:cs="Times New Roman"/>
          <w:color w:val="auto"/>
          <w:sz w:val="28"/>
          <w:szCs w:val="28"/>
        </w:rPr>
      </w:pPr>
    </w:p>
    <w:p w:rsidR="00C55FA7" w:rsidRPr="00194567" w:rsidRDefault="00C55FA7" w:rsidP="00C55FA7">
      <w:pPr>
        <w:pStyle w:val="1"/>
        <w:spacing w:before="0" w:after="0"/>
        <w:rPr>
          <w:rFonts w:ascii="Times New Roman" w:hAnsi="Times New Roman" w:cs="Times New Roman"/>
          <w:color w:val="auto"/>
          <w:sz w:val="28"/>
          <w:szCs w:val="28"/>
        </w:rPr>
      </w:pPr>
      <w:r w:rsidRPr="00194567">
        <w:rPr>
          <w:rFonts w:ascii="Times New Roman" w:hAnsi="Times New Roman" w:cs="Times New Roman"/>
          <w:color w:val="auto"/>
          <w:sz w:val="28"/>
          <w:szCs w:val="28"/>
        </w:rPr>
        <w:t>Р</w:t>
      </w:r>
      <w:r>
        <w:rPr>
          <w:rFonts w:ascii="Times New Roman" w:hAnsi="Times New Roman" w:cs="Times New Roman"/>
          <w:color w:val="auto"/>
          <w:sz w:val="28"/>
          <w:szCs w:val="28"/>
        </w:rPr>
        <w:t>ЕШЕНИЕ</w:t>
      </w:r>
    </w:p>
    <w:p w:rsidR="00C55FA7" w:rsidRDefault="00C55FA7" w:rsidP="00C55FA7">
      <w:pPr>
        <w:ind w:firstLine="540"/>
        <w:jc w:val="both"/>
        <w:rPr>
          <w:rFonts w:ascii="Times New Roman" w:hAnsi="Times New Roman" w:cs="Times New Roman"/>
          <w:bCs/>
          <w:sz w:val="28"/>
          <w:szCs w:val="28"/>
        </w:rPr>
      </w:pPr>
    </w:p>
    <w:p w:rsidR="00C55FA7" w:rsidRPr="00C55FA7" w:rsidRDefault="006600FA" w:rsidP="00C55FA7">
      <w:pPr>
        <w:ind w:firstLine="540"/>
        <w:jc w:val="both"/>
        <w:rPr>
          <w:rFonts w:ascii="Times New Roman" w:hAnsi="Times New Roman" w:cs="Times New Roman"/>
          <w:sz w:val="28"/>
          <w:szCs w:val="28"/>
        </w:rPr>
      </w:pPr>
      <w:r>
        <w:rPr>
          <w:rFonts w:ascii="Times New Roman" w:hAnsi="Times New Roman" w:cs="Times New Roman"/>
          <w:bCs/>
          <w:sz w:val="28"/>
          <w:szCs w:val="28"/>
        </w:rPr>
        <w:t xml:space="preserve">от </w:t>
      </w:r>
      <w:r w:rsidR="00A015EF">
        <w:rPr>
          <w:rFonts w:ascii="Times New Roman" w:hAnsi="Times New Roman" w:cs="Times New Roman"/>
          <w:bCs/>
          <w:sz w:val="28"/>
          <w:szCs w:val="28"/>
        </w:rPr>
        <w:t xml:space="preserve">19 октября </w:t>
      </w:r>
      <w:r w:rsidR="00C55FA7" w:rsidRPr="00C55FA7">
        <w:rPr>
          <w:rFonts w:ascii="Times New Roman" w:hAnsi="Times New Roman" w:cs="Times New Roman"/>
          <w:bCs/>
          <w:sz w:val="28"/>
          <w:szCs w:val="28"/>
        </w:rPr>
        <w:t>20</w:t>
      </w:r>
      <w:r w:rsidR="007B27C9">
        <w:rPr>
          <w:rFonts w:ascii="Times New Roman" w:hAnsi="Times New Roman" w:cs="Times New Roman"/>
          <w:bCs/>
          <w:sz w:val="28"/>
          <w:szCs w:val="28"/>
        </w:rPr>
        <w:t>18</w:t>
      </w:r>
      <w:r w:rsidR="00C55FA7" w:rsidRPr="00C55FA7">
        <w:rPr>
          <w:rFonts w:ascii="Times New Roman" w:hAnsi="Times New Roman" w:cs="Times New Roman"/>
          <w:bCs/>
          <w:sz w:val="28"/>
          <w:szCs w:val="28"/>
        </w:rPr>
        <w:t xml:space="preserve"> года</w:t>
      </w:r>
      <w:r w:rsidR="00A015EF">
        <w:rPr>
          <w:rFonts w:ascii="Times New Roman" w:hAnsi="Times New Roman" w:cs="Times New Roman"/>
          <w:bCs/>
          <w:sz w:val="28"/>
          <w:szCs w:val="28"/>
        </w:rPr>
        <w:t xml:space="preserve">                                                      </w:t>
      </w:r>
      <w:r w:rsidR="00C55FA7" w:rsidRPr="00C55FA7">
        <w:rPr>
          <w:rFonts w:ascii="Times New Roman" w:hAnsi="Times New Roman" w:cs="Times New Roman"/>
          <w:bCs/>
          <w:sz w:val="28"/>
          <w:szCs w:val="28"/>
        </w:rPr>
        <w:t xml:space="preserve"> №</w:t>
      </w:r>
      <w:r w:rsidR="009A52BA">
        <w:rPr>
          <w:rFonts w:ascii="Times New Roman" w:hAnsi="Times New Roman" w:cs="Times New Roman"/>
          <w:bCs/>
          <w:sz w:val="28"/>
          <w:szCs w:val="28"/>
        </w:rPr>
        <w:t xml:space="preserve"> 72-363</w:t>
      </w:r>
    </w:p>
    <w:p w:rsidR="00C55FA7" w:rsidRDefault="00C55FA7" w:rsidP="009B3297">
      <w:pPr>
        <w:jc w:val="center"/>
        <w:rPr>
          <w:rFonts w:ascii="Times New Roman" w:hAnsi="Times New Roman" w:cs="Times New Roman"/>
          <w:b/>
          <w:sz w:val="28"/>
          <w:szCs w:val="28"/>
        </w:rPr>
      </w:pPr>
    </w:p>
    <w:p w:rsidR="00494755" w:rsidRPr="00E15520" w:rsidRDefault="00494755" w:rsidP="007B6235">
      <w:pPr>
        <w:jc w:val="center"/>
        <w:rPr>
          <w:rFonts w:ascii="Times New Roman" w:hAnsi="Times New Roman" w:cs="Times New Roman"/>
          <w:b/>
          <w:sz w:val="28"/>
          <w:szCs w:val="28"/>
        </w:rPr>
      </w:pPr>
      <w:r w:rsidRPr="00E15520">
        <w:rPr>
          <w:rFonts w:ascii="Times New Roman" w:hAnsi="Times New Roman" w:cs="Times New Roman"/>
          <w:b/>
          <w:sz w:val="28"/>
          <w:szCs w:val="28"/>
        </w:rPr>
        <w:t xml:space="preserve">О внесении изменений в </w:t>
      </w:r>
      <w:r w:rsidR="00FF1DFA">
        <w:rPr>
          <w:rFonts w:ascii="Times New Roman" w:hAnsi="Times New Roman" w:cs="Times New Roman"/>
          <w:b/>
          <w:sz w:val="28"/>
          <w:szCs w:val="28"/>
        </w:rPr>
        <w:t xml:space="preserve">решение </w:t>
      </w:r>
      <w:r w:rsidR="00015FB3" w:rsidRPr="00015FB3">
        <w:rPr>
          <w:rFonts w:ascii="Times New Roman" w:hAnsi="Times New Roman" w:cs="Times New Roman"/>
          <w:b/>
          <w:sz w:val="28"/>
          <w:szCs w:val="28"/>
        </w:rPr>
        <w:t xml:space="preserve">Собрания депутатов МО р.п. Первомайский Щекинского района от </w:t>
      </w:r>
      <w:r w:rsidR="00791A64">
        <w:rPr>
          <w:rFonts w:ascii="Times New Roman" w:hAnsi="Times New Roman" w:cs="Times New Roman"/>
          <w:b/>
          <w:sz w:val="28"/>
          <w:szCs w:val="28"/>
        </w:rPr>
        <w:t>22</w:t>
      </w:r>
      <w:r w:rsidR="00015FB3" w:rsidRPr="00015FB3">
        <w:rPr>
          <w:rFonts w:ascii="Times New Roman" w:hAnsi="Times New Roman" w:cs="Times New Roman"/>
          <w:b/>
          <w:sz w:val="28"/>
          <w:szCs w:val="28"/>
        </w:rPr>
        <w:t>.</w:t>
      </w:r>
      <w:r w:rsidR="00791A64">
        <w:rPr>
          <w:rFonts w:ascii="Times New Roman" w:hAnsi="Times New Roman" w:cs="Times New Roman"/>
          <w:b/>
          <w:sz w:val="28"/>
          <w:szCs w:val="28"/>
        </w:rPr>
        <w:t>09</w:t>
      </w:r>
      <w:r w:rsidR="00015FB3" w:rsidRPr="00015FB3">
        <w:rPr>
          <w:rFonts w:ascii="Times New Roman" w:hAnsi="Times New Roman" w:cs="Times New Roman"/>
          <w:b/>
          <w:sz w:val="28"/>
          <w:szCs w:val="28"/>
        </w:rPr>
        <w:t>.20</w:t>
      </w:r>
      <w:r w:rsidR="00791A64">
        <w:rPr>
          <w:rFonts w:ascii="Times New Roman" w:hAnsi="Times New Roman" w:cs="Times New Roman"/>
          <w:b/>
          <w:sz w:val="28"/>
          <w:szCs w:val="28"/>
        </w:rPr>
        <w:t>08</w:t>
      </w:r>
      <w:r w:rsidR="00015FB3" w:rsidRPr="00015FB3">
        <w:rPr>
          <w:rFonts w:ascii="Times New Roman" w:hAnsi="Times New Roman" w:cs="Times New Roman"/>
          <w:b/>
          <w:sz w:val="28"/>
          <w:szCs w:val="28"/>
        </w:rPr>
        <w:t xml:space="preserve"> №</w:t>
      </w:r>
      <w:r w:rsidR="00791A64">
        <w:rPr>
          <w:rFonts w:ascii="Times New Roman" w:hAnsi="Times New Roman" w:cs="Times New Roman"/>
          <w:b/>
          <w:sz w:val="28"/>
          <w:szCs w:val="28"/>
        </w:rPr>
        <w:t>16-49</w:t>
      </w:r>
      <w:r w:rsidR="00FF1DFA">
        <w:rPr>
          <w:rFonts w:ascii="Times New Roman" w:hAnsi="Times New Roman" w:cs="Times New Roman"/>
          <w:b/>
          <w:sz w:val="28"/>
          <w:szCs w:val="28"/>
        </w:rPr>
        <w:t>«</w:t>
      </w:r>
      <w:r w:rsidR="00791A64" w:rsidRPr="00791A64">
        <w:rPr>
          <w:rFonts w:ascii="Times New Roman" w:hAnsi="Times New Roman"/>
          <w:b/>
          <w:sz w:val="28"/>
          <w:szCs w:val="28"/>
        </w:rPr>
        <w:t>Об утверждении Положения о бюджетном процесс</w:t>
      </w:r>
      <w:r w:rsidR="00A433A6">
        <w:rPr>
          <w:rFonts w:ascii="Times New Roman" w:hAnsi="Times New Roman"/>
          <w:b/>
          <w:sz w:val="28"/>
          <w:szCs w:val="28"/>
        </w:rPr>
        <w:t xml:space="preserve">е в муниципальном образовании рабочий поселок </w:t>
      </w:r>
      <w:r w:rsidR="00791A64" w:rsidRPr="00791A64">
        <w:rPr>
          <w:rFonts w:ascii="Times New Roman" w:hAnsi="Times New Roman"/>
          <w:b/>
          <w:sz w:val="28"/>
          <w:szCs w:val="28"/>
        </w:rPr>
        <w:t xml:space="preserve"> Первомайский</w:t>
      </w:r>
      <w:r w:rsidR="00A433A6">
        <w:rPr>
          <w:rFonts w:ascii="Times New Roman" w:hAnsi="Times New Roman"/>
          <w:b/>
          <w:sz w:val="28"/>
          <w:szCs w:val="28"/>
        </w:rPr>
        <w:t xml:space="preserve"> Щекинского района</w:t>
      </w:r>
      <w:r w:rsidR="00FF1DFA">
        <w:rPr>
          <w:rFonts w:ascii="Times New Roman" w:hAnsi="Times New Roman"/>
          <w:b/>
          <w:sz w:val="28"/>
          <w:szCs w:val="28"/>
        </w:rPr>
        <w:t>»</w:t>
      </w:r>
    </w:p>
    <w:p w:rsidR="00C55FA7" w:rsidRDefault="00C55FA7" w:rsidP="00E15520">
      <w:pPr>
        <w:ind w:firstLine="540"/>
        <w:jc w:val="center"/>
        <w:rPr>
          <w:rFonts w:ascii="Times New Roman" w:hAnsi="Times New Roman" w:cs="Times New Roman"/>
          <w:sz w:val="28"/>
          <w:szCs w:val="28"/>
        </w:rPr>
      </w:pPr>
    </w:p>
    <w:p w:rsidR="009B3297" w:rsidRPr="00176357" w:rsidRDefault="00791A64" w:rsidP="00320D02">
      <w:pPr>
        <w:pStyle w:val="ConsPlusNormal"/>
        <w:ind w:firstLine="540"/>
        <w:jc w:val="both"/>
        <w:rPr>
          <w:b w:val="0"/>
        </w:rPr>
      </w:pPr>
      <w:r w:rsidRPr="00791A64">
        <w:rPr>
          <w:b w:val="0"/>
        </w:rPr>
        <w:t xml:space="preserve">В соответствии с </w:t>
      </w:r>
      <w:r w:rsidR="003F77B2">
        <w:rPr>
          <w:b w:val="0"/>
        </w:rPr>
        <w:t>Федеральным законом от 04.06.2018 года №142-ФЗ «О</w:t>
      </w:r>
      <w:r w:rsidR="003F77B2" w:rsidRPr="003F77B2">
        <w:rPr>
          <w:b w:val="0"/>
        </w:rPr>
        <w:t xml:space="preserve"> внесении изменений</w:t>
      </w:r>
      <w:r w:rsidR="00A433A6">
        <w:rPr>
          <w:b w:val="0"/>
        </w:rPr>
        <w:t xml:space="preserve"> </w:t>
      </w:r>
      <w:r w:rsidR="003F77B2" w:rsidRPr="003F77B2">
        <w:rPr>
          <w:b w:val="0"/>
        </w:rPr>
        <w:t xml:space="preserve">в </w:t>
      </w:r>
      <w:r w:rsidR="003F77B2">
        <w:rPr>
          <w:b w:val="0"/>
        </w:rPr>
        <w:t>Бюджетный кодекс Р</w:t>
      </w:r>
      <w:r w:rsidR="003F77B2" w:rsidRPr="003F77B2">
        <w:rPr>
          <w:b w:val="0"/>
        </w:rPr>
        <w:t xml:space="preserve">оссийской </w:t>
      </w:r>
      <w:r w:rsidR="003F77B2">
        <w:rPr>
          <w:b w:val="0"/>
        </w:rPr>
        <w:t>Ф</w:t>
      </w:r>
      <w:r w:rsidR="003F77B2" w:rsidRPr="003F77B2">
        <w:rPr>
          <w:b w:val="0"/>
        </w:rPr>
        <w:t>едерации в части</w:t>
      </w:r>
      <w:r w:rsidR="00A433A6">
        <w:rPr>
          <w:b w:val="0"/>
        </w:rPr>
        <w:t xml:space="preserve"> </w:t>
      </w:r>
      <w:r w:rsidR="003F77B2" w:rsidRPr="003F77B2">
        <w:rPr>
          <w:b w:val="0"/>
        </w:rPr>
        <w:t xml:space="preserve">совершенствования исполнения судебных актов и </w:t>
      </w:r>
      <w:r w:rsidR="003F77B2">
        <w:rPr>
          <w:b w:val="0"/>
        </w:rPr>
        <w:t>Ф</w:t>
      </w:r>
      <w:r w:rsidR="003F77B2" w:rsidRPr="003F77B2">
        <w:rPr>
          <w:b w:val="0"/>
        </w:rPr>
        <w:t>едеральный</w:t>
      </w:r>
      <w:r w:rsidR="003F77B2">
        <w:rPr>
          <w:b w:val="0"/>
        </w:rPr>
        <w:t xml:space="preserve"> закон «О</w:t>
      </w:r>
      <w:r w:rsidR="003F77B2" w:rsidRPr="003F77B2">
        <w:rPr>
          <w:b w:val="0"/>
        </w:rPr>
        <w:t xml:space="preserve"> внесении изменений в </w:t>
      </w:r>
      <w:r w:rsidR="003F77B2">
        <w:rPr>
          <w:b w:val="0"/>
        </w:rPr>
        <w:t>Б</w:t>
      </w:r>
      <w:r w:rsidR="003F77B2" w:rsidRPr="003F77B2">
        <w:rPr>
          <w:b w:val="0"/>
        </w:rPr>
        <w:t xml:space="preserve">юджетный кодекс </w:t>
      </w:r>
      <w:r w:rsidR="003F77B2">
        <w:rPr>
          <w:b w:val="0"/>
        </w:rPr>
        <w:t>Р</w:t>
      </w:r>
      <w:r w:rsidR="003F77B2" w:rsidRPr="003F77B2">
        <w:rPr>
          <w:b w:val="0"/>
        </w:rPr>
        <w:t>оссийской</w:t>
      </w:r>
      <w:r w:rsidR="003F77B2">
        <w:rPr>
          <w:b w:val="0"/>
        </w:rPr>
        <w:t xml:space="preserve"> Ф</w:t>
      </w:r>
      <w:r w:rsidR="003F77B2" w:rsidRPr="003F77B2">
        <w:rPr>
          <w:b w:val="0"/>
        </w:rPr>
        <w:t xml:space="preserve">едерации и отдельные законодательные акты </w:t>
      </w:r>
      <w:r w:rsidR="003F77B2">
        <w:rPr>
          <w:b w:val="0"/>
        </w:rPr>
        <w:t>Р</w:t>
      </w:r>
      <w:r w:rsidR="003F77B2" w:rsidRPr="003F77B2">
        <w:rPr>
          <w:b w:val="0"/>
        </w:rPr>
        <w:t>оссийской</w:t>
      </w:r>
      <w:r w:rsidR="003F77B2">
        <w:rPr>
          <w:b w:val="0"/>
        </w:rPr>
        <w:t xml:space="preserve"> Ф</w:t>
      </w:r>
      <w:r w:rsidR="003F77B2" w:rsidRPr="003F77B2">
        <w:rPr>
          <w:b w:val="0"/>
        </w:rPr>
        <w:t>едерации и установлении особенностей исполнения</w:t>
      </w:r>
      <w:r w:rsidR="00A433A6">
        <w:rPr>
          <w:b w:val="0"/>
        </w:rPr>
        <w:t xml:space="preserve"> </w:t>
      </w:r>
      <w:r w:rsidR="003F77B2" w:rsidRPr="003F77B2">
        <w:rPr>
          <w:b w:val="0"/>
        </w:rPr>
        <w:t>федерального бюджета в 2018 году</w:t>
      </w:r>
      <w:r w:rsidR="003F77B2">
        <w:rPr>
          <w:b w:val="0"/>
        </w:rPr>
        <w:t>»</w:t>
      </w:r>
      <w:r w:rsidRPr="00791A64">
        <w:rPr>
          <w:b w:val="0"/>
        </w:rPr>
        <w:t>, Феде</w:t>
      </w:r>
      <w:r>
        <w:rPr>
          <w:b w:val="0"/>
        </w:rPr>
        <w:t>ральным законом от 06.10.2003 №</w:t>
      </w:r>
      <w:r w:rsidRPr="00791A64">
        <w:rPr>
          <w:b w:val="0"/>
        </w:rPr>
        <w:t xml:space="preserve">131-ФЗ </w:t>
      </w:r>
      <w:r>
        <w:rPr>
          <w:b w:val="0"/>
        </w:rPr>
        <w:t>«</w:t>
      </w:r>
      <w:r w:rsidRPr="00791A64">
        <w:rPr>
          <w:b w:val="0"/>
        </w:rPr>
        <w:t>Об общих принципах организации местного самоуп</w:t>
      </w:r>
      <w:r>
        <w:rPr>
          <w:b w:val="0"/>
        </w:rPr>
        <w:t>равления в Российской Федерации»</w:t>
      </w:r>
      <w:r w:rsidR="009B3297" w:rsidRPr="00E15520">
        <w:rPr>
          <w:b w:val="0"/>
        </w:rPr>
        <w:t>,</w:t>
      </w:r>
      <w:r>
        <w:rPr>
          <w:b w:val="0"/>
        </w:rPr>
        <w:t xml:space="preserve"> руководствуясь статьями</w:t>
      </w:r>
      <w:r w:rsidR="009A52BA">
        <w:rPr>
          <w:b w:val="0"/>
        </w:rPr>
        <w:t xml:space="preserve"> </w:t>
      </w:r>
      <w:r>
        <w:rPr>
          <w:b w:val="0"/>
        </w:rPr>
        <w:t>12, 32</w:t>
      </w:r>
      <w:hyperlink r:id="rId9" w:history="1">
        <w:r w:rsidR="009B3297" w:rsidRPr="00E15520">
          <w:rPr>
            <w:b w:val="0"/>
          </w:rPr>
          <w:t>Устава</w:t>
        </w:r>
      </w:hyperlink>
      <w:r w:rsidR="009B3297" w:rsidRPr="00E15520">
        <w:rPr>
          <w:b w:val="0"/>
        </w:rPr>
        <w:t xml:space="preserve"> МО р.п. Первомайский </w:t>
      </w:r>
      <w:r w:rsidR="009B3297" w:rsidRPr="00176357">
        <w:rPr>
          <w:b w:val="0"/>
        </w:rPr>
        <w:t>Щекинского района</w:t>
      </w:r>
      <w:r>
        <w:rPr>
          <w:b w:val="0"/>
        </w:rPr>
        <w:t>,</w:t>
      </w:r>
      <w:r w:rsidR="009B3297" w:rsidRPr="00176357">
        <w:rPr>
          <w:b w:val="0"/>
        </w:rPr>
        <w:t xml:space="preserve"> Собрание депутатов</w:t>
      </w:r>
      <w:r w:rsidR="00A015EF">
        <w:rPr>
          <w:b w:val="0"/>
        </w:rPr>
        <w:t xml:space="preserve"> </w:t>
      </w:r>
      <w:r w:rsidR="0069689C">
        <w:rPr>
          <w:b w:val="0"/>
        </w:rPr>
        <w:t>МО</w:t>
      </w:r>
      <w:r w:rsidR="00A433A6">
        <w:rPr>
          <w:b w:val="0"/>
        </w:rPr>
        <w:t xml:space="preserve"> </w:t>
      </w:r>
      <w:r w:rsidR="009B3297" w:rsidRPr="00176357">
        <w:rPr>
          <w:b w:val="0"/>
        </w:rPr>
        <w:t>р.п. Первомайский Щекинского района РЕШИЛО:</w:t>
      </w:r>
    </w:p>
    <w:p w:rsidR="00791A64" w:rsidRPr="00791A64" w:rsidRDefault="00791A64" w:rsidP="00320D02">
      <w:pPr>
        <w:pStyle w:val="afff0"/>
        <w:keepLines/>
        <w:ind w:firstLine="709"/>
        <w:jc w:val="both"/>
        <w:rPr>
          <w:sz w:val="28"/>
          <w:szCs w:val="28"/>
        </w:rPr>
      </w:pPr>
      <w:r w:rsidRPr="00791A64">
        <w:rPr>
          <w:sz w:val="28"/>
          <w:szCs w:val="28"/>
        </w:rPr>
        <w:t>1. Внести следующие изменения в приложение к решению Собрания депутатов МО р.п. Первомайский Щекинского района от 22.09.2008 №16-49 «Об утверждении Положения о бюджетном процессе в муниципальном образовании р.п. Первомайский»:</w:t>
      </w:r>
    </w:p>
    <w:p w:rsidR="003F593A" w:rsidRPr="003F593A" w:rsidRDefault="00791A64" w:rsidP="00320D02">
      <w:pPr>
        <w:pStyle w:val="afff0"/>
        <w:keepLines/>
        <w:ind w:firstLine="709"/>
        <w:jc w:val="both"/>
        <w:rPr>
          <w:sz w:val="28"/>
          <w:szCs w:val="28"/>
        </w:rPr>
      </w:pPr>
      <w:r w:rsidRPr="00791A64">
        <w:rPr>
          <w:sz w:val="28"/>
          <w:szCs w:val="28"/>
        </w:rPr>
        <w:t xml:space="preserve">1.1. </w:t>
      </w:r>
      <w:r w:rsidR="003F593A">
        <w:rPr>
          <w:sz w:val="28"/>
          <w:szCs w:val="28"/>
        </w:rPr>
        <w:t>Подстатью</w:t>
      </w:r>
      <w:r w:rsidR="003F593A" w:rsidRPr="003F593A">
        <w:rPr>
          <w:sz w:val="28"/>
          <w:szCs w:val="28"/>
        </w:rPr>
        <w:t xml:space="preserve"> 7</w:t>
      </w:r>
      <w:r w:rsidR="003F593A">
        <w:rPr>
          <w:sz w:val="28"/>
          <w:szCs w:val="28"/>
        </w:rPr>
        <w:t>.1</w:t>
      </w:r>
      <w:r w:rsidR="003F593A" w:rsidRPr="003F593A">
        <w:rPr>
          <w:sz w:val="28"/>
          <w:szCs w:val="28"/>
        </w:rPr>
        <w:t xml:space="preserve"> дополнить абзацем следующего содержания:</w:t>
      </w:r>
    </w:p>
    <w:p w:rsidR="003F593A" w:rsidRPr="003F593A" w:rsidRDefault="003F593A" w:rsidP="00320D02">
      <w:pPr>
        <w:pStyle w:val="afff0"/>
        <w:keepLines/>
        <w:ind w:firstLine="709"/>
        <w:jc w:val="both"/>
        <w:rPr>
          <w:sz w:val="28"/>
          <w:szCs w:val="28"/>
        </w:rPr>
      </w:pPr>
      <w:r>
        <w:rPr>
          <w:sz w:val="28"/>
          <w:szCs w:val="28"/>
        </w:rPr>
        <w:t xml:space="preserve">«7.1.16 </w:t>
      </w:r>
      <w:r w:rsidRPr="003F593A">
        <w:rPr>
          <w:sz w:val="28"/>
          <w:szCs w:val="28"/>
        </w:rPr>
        <w:t>вправе принять решение о передаче своих бюджетных полномочий получателя бюджетных средств находящимся в его ведении получателям бюджетных средств или финансовому органу муниципального образования;</w:t>
      </w:r>
    </w:p>
    <w:p w:rsidR="003F593A" w:rsidRDefault="003F593A" w:rsidP="00320D02">
      <w:pPr>
        <w:pStyle w:val="afff0"/>
        <w:keepLines/>
        <w:ind w:firstLine="709"/>
        <w:jc w:val="both"/>
        <w:rPr>
          <w:sz w:val="28"/>
          <w:szCs w:val="28"/>
        </w:rPr>
      </w:pPr>
      <w:r>
        <w:rPr>
          <w:sz w:val="28"/>
          <w:szCs w:val="28"/>
        </w:rPr>
        <w:t xml:space="preserve">7.1.17. </w:t>
      </w:r>
      <w:r w:rsidRPr="003F593A">
        <w:rPr>
          <w:sz w:val="28"/>
          <w:szCs w:val="28"/>
        </w:rPr>
        <w:t>вправе принять решение о передаче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A61B65" w:rsidRDefault="0035478A" w:rsidP="00320D02">
      <w:pPr>
        <w:pStyle w:val="afff0"/>
        <w:keepLines/>
        <w:ind w:firstLine="709"/>
        <w:jc w:val="both"/>
        <w:rPr>
          <w:sz w:val="28"/>
          <w:szCs w:val="28"/>
        </w:rPr>
      </w:pPr>
      <w:r>
        <w:rPr>
          <w:sz w:val="28"/>
          <w:szCs w:val="28"/>
        </w:rPr>
        <w:t>7.</w:t>
      </w:r>
      <w:r w:rsidR="00313B50">
        <w:rPr>
          <w:sz w:val="28"/>
          <w:szCs w:val="28"/>
        </w:rPr>
        <w:t>1</w:t>
      </w:r>
      <w:r>
        <w:rPr>
          <w:sz w:val="28"/>
          <w:szCs w:val="28"/>
        </w:rPr>
        <w:t>.</w:t>
      </w:r>
      <w:r w:rsidR="00313B50">
        <w:rPr>
          <w:sz w:val="28"/>
          <w:szCs w:val="28"/>
        </w:rPr>
        <w:t>18</w:t>
      </w:r>
      <w:r w:rsidR="00D210AF">
        <w:rPr>
          <w:sz w:val="28"/>
          <w:szCs w:val="28"/>
        </w:rPr>
        <w:t xml:space="preserve">. </w:t>
      </w:r>
      <w:r w:rsidR="00D210AF" w:rsidRPr="00D210AF">
        <w:rPr>
          <w:sz w:val="28"/>
          <w:szCs w:val="28"/>
        </w:rPr>
        <w:t>Главный распорядитель средств бюджета муниципального образования выступает в суде от имени муниципальному образованию:</w:t>
      </w:r>
    </w:p>
    <w:p w:rsidR="00A61B65" w:rsidRDefault="00D210AF" w:rsidP="00320D02">
      <w:pPr>
        <w:pStyle w:val="afff0"/>
        <w:keepLines/>
        <w:ind w:firstLine="709"/>
        <w:jc w:val="both"/>
        <w:rPr>
          <w:sz w:val="28"/>
          <w:szCs w:val="28"/>
        </w:rPr>
      </w:pPr>
      <w:r w:rsidRPr="00D210AF">
        <w:rPr>
          <w:sz w:val="28"/>
          <w:szCs w:val="28"/>
        </w:rPr>
        <w:lastRenderedPageBreak/>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A61B65" w:rsidRDefault="00D210AF" w:rsidP="00320D02">
      <w:pPr>
        <w:pStyle w:val="afff0"/>
        <w:keepLines/>
        <w:ind w:firstLine="709"/>
        <w:jc w:val="both"/>
        <w:rPr>
          <w:sz w:val="28"/>
          <w:szCs w:val="28"/>
        </w:rPr>
      </w:pPr>
      <w:r w:rsidRPr="00D210AF">
        <w:rPr>
          <w:sz w:val="28"/>
          <w:szCs w:val="28"/>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A61B65" w:rsidRDefault="00D210AF" w:rsidP="00320D02">
      <w:pPr>
        <w:pStyle w:val="afff0"/>
        <w:keepLines/>
        <w:ind w:firstLine="709"/>
        <w:jc w:val="both"/>
        <w:rPr>
          <w:sz w:val="28"/>
          <w:szCs w:val="28"/>
        </w:rPr>
      </w:pPr>
      <w:r w:rsidRPr="00D210AF">
        <w:rPr>
          <w:sz w:val="28"/>
          <w:szCs w:val="28"/>
        </w:rPr>
        <w:t>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w:t>
      </w:r>
    </w:p>
    <w:p w:rsidR="00A61B65" w:rsidRDefault="00313B50" w:rsidP="00320D02">
      <w:pPr>
        <w:pStyle w:val="afff0"/>
        <w:keepLines/>
        <w:ind w:firstLine="709"/>
        <w:jc w:val="both"/>
        <w:rPr>
          <w:sz w:val="28"/>
          <w:szCs w:val="28"/>
        </w:rPr>
      </w:pPr>
      <w:r>
        <w:rPr>
          <w:sz w:val="28"/>
          <w:szCs w:val="28"/>
        </w:rPr>
        <w:t>7.1</w:t>
      </w:r>
      <w:r w:rsidR="008A27E2">
        <w:rPr>
          <w:sz w:val="28"/>
          <w:szCs w:val="28"/>
        </w:rPr>
        <w:t>.</w:t>
      </w:r>
      <w:r>
        <w:rPr>
          <w:sz w:val="28"/>
          <w:szCs w:val="28"/>
        </w:rPr>
        <w:t>19</w:t>
      </w:r>
      <w:r w:rsidR="008A27E2">
        <w:rPr>
          <w:sz w:val="28"/>
          <w:szCs w:val="28"/>
        </w:rPr>
        <w:t xml:space="preserve">. </w:t>
      </w:r>
      <w:r w:rsidR="008A27E2" w:rsidRPr="008A27E2">
        <w:rPr>
          <w:sz w:val="28"/>
          <w:szCs w:val="28"/>
        </w:rPr>
        <w:t>Главный распорядитель средств бюджета муниципального образования выступает в суде соответственно от муниципального образования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соответственно казны муниципального образования.</w:t>
      </w:r>
      <w:r w:rsidR="008A27E2">
        <w:rPr>
          <w:sz w:val="28"/>
          <w:szCs w:val="28"/>
        </w:rPr>
        <w:t>»</w:t>
      </w:r>
    </w:p>
    <w:p w:rsidR="00A61B65" w:rsidRDefault="003F593A" w:rsidP="00320D02">
      <w:pPr>
        <w:pStyle w:val="afff0"/>
        <w:keepLines/>
        <w:ind w:firstLine="709"/>
        <w:jc w:val="both"/>
        <w:rPr>
          <w:sz w:val="28"/>
          <w:szCs w:val="28"/>
        </w:rPr>
      </w:pPr>
      <w:r>
        <w:rPr>
          <w:sz w:val="28"/>
          <w:szCs w:val="28"/>
        </w:rPr>
        <w:t xml:space="preserve">1.2. </w:t>
      </w:r>
      <w:r w:rsidR="00791A64" w:rsidRPr="00791A64">
        <w:rPr>
          <w:sz w:val="28"/>
          <w:szCs w:val="28"/>
        </w:rPr>
        <w:t xml:space="preserve">В статье 18: </w:t>
      </w:r>
    </w:p>
    <w:p w:rsidR="00791A64" w:rsidRPr="00791A64" w:rsidRDefault="00791A64" w:rsidP="00320D02">
      <w:pPr>
        <w:pStyle w:val="afff0"/>
        <w:keepLines/>
        <w:ind w:firstLine="709"/>
        <w:jc w:val="both"/>
        <w:rPr>
          <w:sz w:val="28"/>
          <w:szCs w:val="28"/>
        </w:rPr>
      </w:pPr>
      <w:r w:rsidRPr="00791A64">
        <w:rPr>
          <w:sz w:val="28"/>
          <w:szCs w:val="28"/>
        </w:rPr>
        <w:t xml:space="preserve">- </w:t>
      </w:r>
      <w:r w:rsidR="00D319BA">
        <w:rPr>
          <w:sz w:val="28"/>
          <w:szCs w:val="28"/>
        </w:rPr>
        <w:t>подстатью 18.</w:t>
      </w:r>
      <w:r w:rsidRPr="00791A64">
        <w:rPr>
          <w:sz w:val="28"/>
          <w:szCs w:val="28"/>
        </w:rPr>
        <w:t>2 дополнить новым абзацем следующего содержания:</w:t>
      </w:r>
    </w:p>
    <w:p w:rsidR="00A61B65" w:rsidRDefault="00791A64" w:rsidP="00A61B65">
      <w:pPr>
        <w:pStyle w:val="afff0"/>
        <w:keepLines/>
        <w:jc w:val="both"/>
        <w:rPr>
          <w:sz w:val="28"/>
          <w:szCs w:val="28"/>
        </w:rPr>
      </w:pPr>
      <w:r w:rsidRPr="00791A64">
        <w:rPr>
          <w:sz w:val="28"/>
          <w:szCs w:val="28"/>
        </w:rPr>
        <w:t xml:space="preserve">«объем доходов бюджета муниципального образования </w:t>
      </w:r>
      <w:r>
        <w:rPr>
          <w:sz w:val="28"/>
          <w:szCs w:val="28"/>
        </w:rPr>
        <w:t xml:space="preserve">рабочий поселок Первомайский </w:t>
      </w:r>
      <w:r w:rsidRPr="00791A64">
        <w:rPr>
          <w:sz w:val="28"/>
          <w:szCs w:val="28"/>
        </w:rPr>
        <w:t>Щекинск</w:t>
      </w:r>
      <w:r>
        <w:rPr>
          <w:sz w:val="28"/>
          <w:szCs w:val="28"/>
        </w:rPr>
        <w:t>ого</w:t>
      </w:r>
      <w:r w:rsidRPr="00791A64">
        <w:rPr>
          <w:sz w:val="28"/>
          <w:szCs w:val="28"/>
        </w:rPr>
        <w:t xml:space="preserve"> район</w:t>
      </w:r>
      <w:r>
        <w:rPr>
          <w:sz w:val="28"/>
          <w:szCs w:val="28"/>
        </w:rPr>
        <w:t>а</w:t>
      </w:r>
      <w:r w:rsidRPr="00791A64">
        <w:rPr>
          <w:sz w:val="28"/>
          <w:szCs w:val="28"/>
        </w:rPr>
        <w:t xml:space="preserve"> по группам, подгруппам и статьям классификации доходов бюджетов Российской Федерации</w:t>
      </w:r>
      <w:r w:rsidR="00D6376D">
        <w:rPr>
          <w:sz w:val="28"/>
          <w:szCs w:val="28"/>
        </w:rPr>
        <w:t>»</w:t>
      </w:r>
    </w:p>
    <w:p w:rsidR="00A61B65" w:rsidRDefault="00D6376D" w:rsidP="00A61B65">
      <w:pPr>
        <w:pStyle w:val="afff0"/>
        <w:keepLines/>
        <w:ind w:firstLine="709"/>
        <w:jc w:val="both"/>
        <w:rPr>
          <w:sz w:val="28"/>
          <w:szCs w:val="28"/>
        </w:rPr>
      </w:pPr>
      <w:r>
        <w:rPr>
          <w:sz w:val="28"/>
          <w:szCs w:val="28"/>
        </w:rPr>
        <w:t>- абзац 3 подстатьи 18.2 изложить в следующей редакции:</w:t>
      </w:r>
    </w:p>
    <w:p w:rsidR="00A61B65" w:rsidRDefault="00D6376D" w:rsidP="00A61B65">
      <w:pPr>
        <w:pStyle w:val="afff0"/>
        <w:keepLines/>
        <w:ind w:firstLine="709"/>
        <w:jc w:val="both"/>
        <w:rPr>
          <w:sz w:val="28"/>
          <w:szCs w:val="28"/>
        </w:rPr>
      </w:pPr>
      <w:r>
        <w:rPr>
          <w:sz w:val="28"/>
          <w:szCs w:val="28"/>
        </w:rPr>
        <w:t>«</w:t>
      </w:r>
      <w:r w:rsidRPr="00D6376D">
        <w:rPr>
          <w:sz w:val="28"/>
          <w:szCs w:val="28"/>
        </w:rPr>
        <w:t>прогнозом социально-экономического развития муниципального образования и пояснительной запиской к прогнозу социально-экономического развития муниципального образования;</w:t>
      </w:r>
      <w:r>
        <w:rPr>
          <w:sz w:val="28"/>
          <w:szCs w:val="28"/>
        </w:rPr>
        <w:t>»</w:t>
      </w:r>
    </w:p>
    <w:p w:rsidR="00A61B65" w:rsidRDefault="00D6376D" w:rsidP="00320D02">
      <w:pPr>
        <w:pStyle w:val="afff0"/>
        <w:keepLines/>
        <w:ind w:firstLine="709"/>
        <w:jc w:val="both"/>
        <w:rPr>
          <w:sz w:val="28"/>
          <w:szCs w:val="28"/>
        </w:rPr>
      </w:pPr>
      <w:r>
        <w:rPr>
          <w:sz w:val="28"/>
          <w:szCs w:val="28"/>
        </w:rPr>
        <w:t>- абзац 7 «</w:t>
      </w:r>
      <w:r w:rsidRPr="00D6376D">
        <w:rPr>
          <w:sz w:val="28"/>
          <w:szCs w:val="28"/>
        </w:rPr>
        <w:t>методикой расчета и расчетами по группам, подгруппам и статьям классификации доходов бюджета муниципального образования</w:t>
      </w:r>
      <w:r>
        <w:rPr>
          <w:sz w:val="28"/>
          <w:szCs w:val="28"/>
        </w:rPr>
        <w:t>» исключить;</w:t>
      </w:r>
    </w:p>
    <w:p w:rsidR="00A61B65" w:rsidRDefault="00D6376D" w:rsidP="00A61B65">
      <w:pPr>
        <w:pStyle w:val="afff0"/>
        <w:keepLines/>
        <w:ind w:firstLine="709"/>
        <w:jc w:val="both"/>
        <w:rPr>
          <w:sz w:val="28"/>
          <w:szCs w:val="28"/>
        </w:rPr>
      </w:pPr>
      <w:r>
        <w:rPr>
          <w:sz w:val="28"/>
          <w:szCs w:val="28"/>
        </w:rPr>
        <w:t xml:space="preserve">- абзац </w:t>
      </w:r>
      <w:r w:rsidR="001F025C">
        <w:rPr>
          <w:sz w:val="28"/>
          <w:szCs w:val="28"/>
        </w:rPr>
        <w:t>13 «</w:t>
      </w:r>
      <w:r w:rsidR="001F025C" w:rsidRPr="001F025C">
        <w:rPr>
          <w:sz w:val="28"/>
          <w:szCs w:val="28"/>
        </w:rPr>
        <w:t>проектом программ муниципальных гарантий на очередной финансовый год и плановый период</w:t>
      </w:r>
      <w:r w:rsidR="001F025C">
        <w:rPr>
          <w:sz w:val="28"/>
          <w:szCs w:val="28"/>
        </w:rPr>
        <w:t>»</w:t>
      </w:r>
    </w:p>
    <w:p w:rsidR="00A61B65" w:rsidRDefault="00791A64" w:rsidP="00986287">
      <w:pPr>
        <w:pStyle w:val="afff0"/>
        <w:keepLines/>
        <w:ind w:firstLine="709"/>
        <w:jc w:val="both"/>
        <w:rPr>
          <w:sz w:val="28"/>
          <w:szCs w:val="28"/>
        </w:rPr>
      </w:pPr>
      <w:r w:rsidRPr="00791A64">
        <w:rPr>
          <w:sz w:val="28"/>
          <w:szCs w:val="28"/>
        </w:rPr>
        <w:t>1.</w:t>
      </w:r>
      <w:r w:rsidR="003F593A">
        <w:rPr>
          <w:sz w:val="28"/>
          <w:szCs w:val="28"/>
        </w:rPr>
        <w:t>3</w:t>
      </w:r>
      <w:r w:rsidRPr="00791A64">
        <w:rPr>
          <w:sz w:val="28"/>
          <w:szCs w:val="28"/>
        </w:rPr>
        <w:t xml:space="preserve">. </w:t>
      </w:r>
      <w:r w:rsidR="00D319BA">
        <w:rPr>
          <w:sz w:val="28"/>
          <w:szCs w:val="28"/>
        </w:rPr>
        <w:t xml:space="preserve">подстатью </w:t>
      </w:r>
      <w:r w:rsidR="00FB5BA0">
        <w:rPr>
          <w:sz w:val="28"/>
          <w:szCs w:val="28"/>
        </w:rPr>
        <w:t>21.3</w:t>
      </w:r>
      <w:r w:rsidRPr="00791A64">
        <w:rPr>
          <w:sz w:val="28"/>
          <w:szCs w:val="28"/>
        </w:rPr>
        <w:t xml:space="preserve"> статьи 2</w:t>
      </w:r>
      <w:r w:rsidR="00FB5BA0">
        <w:rPr>
          <w:sz w:val="28"/>
          <w:szCs w:val="28"/>
        </w:rPr>
        <w:t>1</w:t>
      </w:r>
      <w:r w:rsidRPr="00791A64">
        <w:rPr>
          <w:sz w:val="28"/>
          <w:szCs w:val="28"/>
        </w:rPr>
        <w:t xml:space="preserve"> признать утратившей силу;</w:t>
      </w:r>
    </w:p>
    <w:p w:rsidR="00A61B65" w:rsidRDefault="00791A64" w:rsidP="00986287">
      <w:pPr>
        <w:pStyle w:val="afff0"/>
        <w:keepLines/>
        <w:ind w:firstLine="709"/>
        <w:jc w:val="both"/>
        <w:rPr>
          <w:sz w:val="28"/>
          <w:szCs w:val="28"/>
        </w:rPr>
      </w:pPr>
      <w:r w:rsidRPr="00791A64">
        <w:rPr>
          <w:sz w:val="28"/>
          <w:szCs w:val="28"/>
        </w:rPr>
        <w:t>1.</w:t>
      </w:r>
      <w:r w:rsidR="003F593A">
        <w:rPr>
          <w:sz w:val="28"/>
          <w:szCs w:val="28"/>
        </w:rPr>
        <w:t>4</w:t>
      </w:r>
      <w:r w:rsidR="00986287">
        <w:rPr>
          <w:sz w:val="28"/>
          <w:szCs w:val="28"/>
        </w:rPr>
        <w:t xml:space="preserve">. подстатью 22.1 статьи 22 </w:t>
      </w:r>
      <w:r w:rsidRPr="00791A64">
        <w:rPr>
          <w:sz w:val="28"/>
          <w:szCs w:val="28"/>
        </w:rPr>
        <w:t>дополнить абзацем следующего содержания:</w:t>
      </w:r>
    </w:p>
    <w:p w:rsidR="00A015EF" w:rsidRDefault="00A015EF" w:rsidP="00A015EF">
      <w:pPr>
        <w:pStyle w:val="afff0"/>
        <w:keepLines/>
        <w:jc w:val="both"/>
        <w:rPr>
          <w:sz w:val="28"/>
          <w:szCs w:val="28"/>
        </w:rPr>
      </w:pPr>
      <w:r w:rsidRPr="00791A64">
        <w:rPr>
          <w:sz w:val="28"/>
          <w:szCs w:val="28"/>
        </w:rPr>
        <w:t>«</w:t>
      </w:r>
      <w:r w:rsidRPr="00986287">
        <w:rPr>
          <w:sz w:val="28"/>
          <w:szCs w:val="28"/>
        </w:rPr>
        <w:t>В случае, если при принятии решения о бюджете муниципального образования Щекинский район во втором чтении на очередной финансовый год и плановый период во втором чтении изменяется объем межбюджетных трансфертов из бюджета муниципального образования Щекинский район</w:t>
      </w:r>
      <w:r>
        <w:rPr>
          <w:sz w:val="28"/>
          <w:szCs w:val="28"/>
        </w:rPr>
        <w:t xml:space="preserve">, </w:t>
      </w:r>
    </w:p>
    <w:p w:rsidR="00A015EF" w:rsidRDefault="00A015EF" w:rsidP="00A015EF">
      <w:pPr>
        <w:pStyle w:val="afff0"/>
        <w:keepLines/>
        <w:jc w:val="both"/>
        <w:rPr>
          <w:sz w:val="28"/>
          <w:szCs w:val="28"/>
        </w:rPr>
      </w:pPr>
      <w:r w:rsidRPr="00986287">
        <w:rPr>
          <w:sz w:val="28"/>
          <w:szCs w:val="28"/>
        </w:rPr>
        <w:t>предоставляемых бюджету муниципального образования рабочий поселок Первомайский Щекинского района, предметом рассмотрения</w:t>
      </w:r>
      <w:r w:rsidRPr="00A015EF">
        <w:rPr>
          <w:sz w:val="28"/>
          <w:szCs w:val="28"/>
        </w:rPr>
        <w:t xml:space="preserve"> </w:t>
      </w:r>
      <w:r w:rsidRPr="00986287">
        <w:rPr>
          <w:sz w:val="28"/>
          <w:szCs w:val="28"/>
        </w:rPr>
        <w:t>проекта решения</w:t>
      </w:r>
      <w:r>
        <w:rPr>
          <w:sz w:val="28"/>
          <w:szCs w:val="28"/>
        </w:rPr>
        <w:t xml:space="preserve"> </w:t>
      </w:r>
      <w:r w:rsidRPr="00986287">
        <w:rPr>
          <w:sz w:val="28"/>
          <w:szCs w:val="28"/>
        </w:rPr>
        <w:t>о бюджете муниципального образования рабочий</w:t>
      </w:r>
      <w:r>
        <w:rPr>
          <w:sz w:val="28"/>
          <w:szCs w:val="28"/>
        </w:rPr>
        <w:t xml:space="preserve"> поселок </w:t>
      </w:r>
    </w:p>
    <w:p w:rsidR="00A61B65" w:rsidRDefault="00986287" w:rsidP="00A015EF">
      <w:pPr>
        <w:pStyle w:val="afff0"/>
        <w:keepLines/>
        <w:jc w:val="both"/>
        <w:rPr>
          <w:sz w:val="28"/>
          <w:szCs w:val="28"/>
        </w:rPr>
      </w:pPr>
      <w:r w:rsidRPr="00986287">
        <w:rPr>
          <w:sz w:val="28"/>
          <w:szCs w:val="28"/>
        </w:rPr>
        <w:lastRenderedPageBreak/>
        <w:t>Первомайский Щекинского района, кроме того, являются основные характеристики бюджета муниципального образования рабочий поселок Первомайский Щекин</w:t>
      </w:r>
      <w:bookmarkStart w:id="0" w:name="_GoBack"/>
      <w:bookmarkEnd w:id="0"/>
      <w:r w:rsidRPr="00986287">
        <w:rPr>
          <w:sz w:val="28"/>
          <w:szCs w:val="28"/>
        </w:rPr>
        <w:t>ского района</w:t>
      </w:r>
      <w:r w:rsidR="00791A64" w:rsidRPr="00791A64">
        <w:rPr>
          <w:sz w:val="28"/>
          <w:szCs w:val="28"/>
        </w:rPr>
        <w:t>»;</w:t>
      </w:r>
    </w:p>
    <w:p w:rsidR="00A61B65" w:rsidRDefault="00791A64" w:rsidP="00320D02">
      <w:pPr>
        <w:pStyle w:val="afff0"/>
        <w:keepLines/>
        <w:ind w:firstLine="709"/>
        <w:jc w:val="both"/>
        <w:rPr>
          <w:sz w:val="28"/>
          <w:szCs w:val="28"/>
        </w:rPr>
      </w:pPr>
      <w:r w:rsidRPr="00791A64">
        <w:rPr>
          <w:sz w:val="28"/>
          <w:szCs w:val="28"/>
        </w:rPr>
        <w:t xml:space="preserve">б) </w:t>
      </w:r>
      <w:r w:rsidR="00986287">
        <w:rPr>
          <w:sz w:val="28"/>
          <w:szCs w:val="28"/>
        </w:rPr>
        <w:t>подстатью 22.2</w:t>
      </w:r>
      <w:r w:rsidRPr="00791A64">
        <w:rPr>
          <w:sz w:val="28"/>
          <w:szCs w:val="28"/>
        </w:rPr>
        <w:t xml:space="preserve"> признать утратившей силу.</w:t>
      </w:r>
    </w:p>
    <w:p w:rsidR="00791A64" w:rsidRPr="00791A64" w:rsidRDefault="00791A64" w:rsidP="00320D02">
      <w:pPr>
        <w:pStyle w:val="afff0"/>
        <w:keepLines/>
        <w:ind w:firstLine="709"/>
        <w:jc w:val="both"/>
        <w:rPr>
          <w:sz w:val="28"/>
          <w:szCs w:val="28"/>
        </w:rPr>
      </w:pPr>
      <w:r w:rsidRPr="00791A64">
        <w:rPr>
          <w:sz w:val="28"/>
          <w:szCs w:val="28"/>
        </w:rPr>
        <w:t>1.</w:t>
      </w:r>
      <w:r w:rsidR="0035478A">
        <w:rPr>
          <w:sz w:val="28"/>
          <w:szCs w:val="28"/>
        </w:rPr>
        <w:t>5</w:t>
      </w:r>
      <w:r w:rsidRPr="00791A64">
        <w:rPr>
          <w:sz w:val="28"/>
          <w:szCs w:val="28"/>
        </w:rPr>
        <w:t xml:space="preserve">. </w:t>
      </w:r>
      <w:r w:rsidR="0035478A">
        <w:rPr>
          <w:sz w:val="28"/>
          <w:szCs w:val="28"/>
        </w:rPr>
        <w:t>С</w:t>
      </w:r>
      <w:r w:rsidRPr="00791A64">
        <w:rPr>
          <w:sz w:val="28"/>
          <w:szCs w:val="28"/>
        </w:rPr>
        <w:t>татьи 2</w:t>
      </w:r>
      <w:r w:rsidR="0035478A">
        <w:rPr>
          <w:sz w:val="28"/>
          <w:szCs w:val="28"/>
        </w:rPr>
        <w:t>7</w:t>
      </w:r>
      <w:r w:rsidRPr="00791A64">
        <w:rPr>
          <w:sz w:val="28"/>
          <w:szCs w:val="28"/>
        </w:rPr>
        <w:t xml:space="preserve"> дополнить абзацем следующего содержания:</w:t>
      </w:r>
    </w:p>
    <w:p w:rsidR="00D6376D" w:rsidRDefault="00791A64" w:rsidP="00320D02">
      <w:pPr>
        <w:pStyle w:val="afff0"/>
        <w:keepLines/>
        <w:ind w:firstLine="709"/>
        <w:jc w:val="both"/>
        <w:rPr>
          <w:sz w:val="28"/>
          <w:szCs w:val="28"/>
        </w:rPr>
      </w:pPr>
      <w:r w:rsidRPr="00791A64">
        <w:rPr>
          <w:sz w:val="28"/>
          <w:szCs w:val="28"/>
        </w:rPr>
        <w:t xml:space="preserve"> «- перераспределение бюджетных ассигнований по кодам бюджетной классификации при внесении исправительных записей в целях приведения в соответствие с действующим порядком применения бюджетной классификации Российской Федерации»</w:t>
      </w:r>
    </w:p>
    <w:p w:rsidR="003F593A" w:rsidRDefault="0035478A" w:rsidP="00320D02">
      <w:pPr>
        <w:pStyle w:val="afff0"/>
        <w:keepLines/>
        <w:ind w:firstLine="709"/>
        <w:jc w:val="both"/>
        <w:rPr>
          <w:sz w:val="28"/>
          <w:szCs w:val="28"/>
        </w:rPr>
      </w:pPr>
      <w:r>
        <w:rPr>
          <w:sz w:val="28"/>
          <w:szCs w:val="28"/>
        </w:rPr>
        <w:t xml:space="preserve">1.6. </w:t>
      </w:r>
      <w:r w:rsidR="003F593A">
        <w:rPr>
          <w:sz w:val="28"/>
          <w:szCs w:val="28"/>
        </w:rPr>
        <w:t>Подстатью 35.2 изложить в новой редакции:</w:t>
      </w:r>
    </w:p>
    <w:p w:rsidR="003F593A" w:rsidRDefault="003F593A" w:rsidP="00320D02">
      <w:pPr>
        <w:pStyle w:val="afff0"/>
        <w:keepLines/>
        <w:ind w:firstLine="709"/>
        <w:jc w:val="both"/>
        <w:rPr>
          <w:sz w:val="28"/>
          <w:szCs w:val="28"/>
        </w:rPr>
      </w:pPr>
      <w:r>
        <w:rPr>
          <w:sz w:val="28"/>
          <w:szCs w:val="28"/>
        </w:rPr>
        <w:t xml:space="preserve">«35.2 </w:t>
      </w:r>
      <w:r w:rsidRPr="003F593A">
        <w:rPr>
          <w:sz w:val="28"/>
          <w:szCs w:val="28"/>
        </w:rPr>
        <w:t>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242 настоящего Кодекса,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(текущий финансовый год и плановый период)</w:t>
      </w:r>
      <w:r>
        <w:rPr>
          <w:sz w:val="28"/>
          <w:szCs w:val="28"/>
        </w:rPr>
        <w:t>.»</w:t>
      </w:r>
    </w:p>
    <w:p w:rsidR="00AD5508" w:rsidRDefault="00AD5508" w:rsidP="00320D02">
      <w:pPr>
        <w:pStyle w:val="afff0"/>
        <w:keepLines/>
        <w:ind w:firstLine="709"/>
        <w:jc w:val="both"/>
        <w:rPr>
          <w:sz w:val="28"/>
          <w:szCs w:val="28"/>
        </w:rPr>
      </w:pPr>
      <w:r>
        <w:rPr>
          <w:sz w:val="28"/>
          <w:szCs w:val="28"/>
        </w:rPr>
        <w:t>1.7. Статью 36 изложить в новой редакции:</w:t>
      </w:r>
    </w:p>
    <w:p w:rsidR="00AD5508" w:rsidRDefault="00AD5508" w:rsidP="00320D02">
      <w:pPr>
        <w:pStyle w:val="afff0"/>
        <w:keepLines/>
        <w:ind w:firstLine="709"/>
        <w:jc w:val="both"/>
        <w:rPr>
          <w:sz w:val="28"/>
          <w:szCs w:val="28"/>
        </w:rPr>
      </w:pPr>
      <w:r>
        <w:rPr>
          <w:sz w:val="28"/>
          <w:szCs w:val="28"/>
        </w:rPr>
        <w:t>«</w:t>
      </w:r>
      <w:r w:rsidRPr="003F77B2">
        <w:rPr>
          <w:b/>
          <w:sz w:val="28"/>
          <w:szCs w:val="28"/>
        </w:rPr>
        <w:t>Статья 36. Исполнение судебных актов по обращению взыскания на средства бюджета муниципального образования</w:t>
      </w:r>
      <w:r>
        <w:rPr>
          <w:sz w:val="28"/>
          <w:szCs w:val="28"/>
        </w:rPr>
        <w:t>.</w:t>
      </w:r>
    </w:p>
    <w:p w:rsidR="00AD5508" w:rsidRDefault="00AD5508" w:rsidP="00320D02">
      <w:pPr>
        <w:pStyle w:val="afff0"/>
        <w:keepLines/>
        <w:ind w:firstLine="709"/>
        <w:jc w:val="both"/>
        <w:rPr>
          <w:sz w:val="28"/>
          <w:szCs w:val="28"/>
        </w:rPr>
      </w:pPr>
      <w:r>
        <w:rPr>
          <w:sz w:val="28"/>
          <w:szCs w:val="28"/>
        </w:rPr>
        <w:t>36.1. Общие положения</w:t>
      </w:r>
    </w:p>
    <w:p w:rsidR="00AD5508" w:rsidRPr="00AD5508" w:rsidRDefault="00AD5508" w:rsidP="00320D02">
      <w:pPr>
        <w:widowControl/>
        <w:jc w:val="both"/>
        <w:rPr>
          <w:rFonts w:ascii="Times New Roman" w:hAnsi="Times New Roman" w:cs="Times New Roman"/>
          <w:color w:val="000000" w:themeColor="text1"/>
          <w:sz w:val="28"/>
          <w:szCs w:val="28"/>
        </w:rPr>
      </w:pPr>
      <w:bookmarkStart w:id="1" w:name="Par0"/>
      <w:bookmarkEnd w:id="1"/>
      <w:r>
        <w:rPr>
          <w:rFonts w:ascii="Times New Roman" w:hAnsi="Times New Roman" w:cs="Times New Roman"/>
          <w:sz w:val="28"/>
          <w:szCs w:val="28"/>
        </w:rPr>
        <w:t xml:space="preserve">1. Исполнение судебных актов по обращению взыскания на средства бюджета муниципального образования в соответствии с Бюджетным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w:t>
      </w:r>
      <w:r w:rsidRPr="00AD5508">
        <w:rPr>
          <w:rFonts w:ascii="Times New Roman" w:hAnsi="Times New Roman" w:cs="Times New Roman"/>
          <w:color w:val="000000" w:themeColor="text1"/>
          <w:sz w:val="28"/>
          <w:szCs w:val="28"/>
        </w:rPr>
        <w:t xml:space="preserve">установленными </w:t>
      </w:r>
      <w:hyperlink r:id="rId10" w:history="1">
        <w:r w:rsidRPr="00AD5508">
          <w:rPr>
            <w:rFonts w:ascii="Times New Roman" w:hAnsi="Times New Roman" w:cs="Times New Roman"/>
            <w:color w:val="000000" w:themeColor="text1"/>
            <w:sz w:val="28"/>
            <w:szCs w:val="28"/>
          </w:rPr>
          <w:t>законодательством</w:t>
        </w:r>
      </w:hyperlink>
      <w:r w:rsidRPr="00AD5508">
        <w:rPr>
          <w:rFonts w:ascii="Times New Roman" w:hAnsi="Times New Roman" w:cs="Times New Roman"/>
          <w:color w:val="000000" w:themeColor="text1"/>
          <w:sz w:val="28"/>
          <w:szCs w:val="28"/>
        </w:rPr>
        <w:t xml:space="preserve"> Российской Федерации требованиями, предъявляемыми к исполнительным документам, </w:t>
      </w:r>
      <w:hyperlink r:id="rId11" w:history="1">
        <w:r w:rsidRPr="00AD5508">
          <w:rPr>
            <w:rFonts w:ascii="Times New Roman" w:hAnsi="Times New Roman" w:cs="Times New Roman"/>
            <w:color w:val="000000" w:themeColor="text1"/>
            <w:sz w:val="28"/>
            <w:szCs w:val="28"/>
          </w:rPr>
          <w:t>срокам</w:t>
        </w:r>
      </w:hyperlink>
      <w:r w:rsidRPr="00AD5508">
        <w:rPr>
          <w:rFonts w:ascii="Times New Roman" w:hAnsi="Times New Roman" w:cs="Times New Roman"/>
          <w:color w:val="000000" w:themeColor="text1"/>
          <w:sz w:val="28"/>
          <w:szCs w:val="28"/>
        </w:rPr>
        <w:t xml:space="preserve"> предъявления исполнительных документов, </w:t>
      </w:r>
      <w:hyperlink r:id="rId12" w:history="1">
        <w:r w:rsidRPr="00AD5508">
          <w:rPr>
            <w:rFonts w:ascii="Times New Roman" w:hAnsi="Times New Roman" w:cs="Times New Roman"/>
            <w:color w:val="000000" w:themeColor="text1"/>
            <w:sz w:val="28"/>
            <w:szCs w:val="28"/>
          </w:rPr>
          <w:t>перерыву</w:t>
        </w:r>
      </w:hyperlink>
      <w:r w:rsidRPr="00AD5508">
        <w:rPr>
          <w:rFonts w:ascii="Times New Roman" w:hAnsi="Times New Roman" w:cs="Times New Roman"/>
          <w:color w:val="000000" w:themeColor="text1"/>
          <w:sz w:val="28"/>
          <w:szCs w:val="28"/>
        </w:rPr>
        <w:t xml:space="preserve"> срока предъявления исполнительных документов, </w:t>
      </w:r>
      <w:hyperlink r:id="rId13" w:history="1">
        <w:r w:rsidRPr="00AD5508">
          <w:rPr>
            <w:rFonts w:ascii="Times New Roman" w:hAnsi="Times New Roman" w:cs="Times New Roman"/>
            <w:color w:val="000000" w:themeColor="text1"/>
            <w:sz w:val="28"/>
            <w:szCs w:val="28"/>
          </w:rPr>
          <w:t>восстановлению</w:t>
        </w:r>
      </w:hyperlink>
      <w:r w:rsidRPr="00AD5508">
        <w:rPr>
          <w:rFonts w:ascii="Times New Roman" w:hAnsi="Times New Roman" w:cs="Times New Roman"/>
          <w:color w:val="000000" w:themeColor="text1"/>
          <w:sz w:val="28"/>
          <w:szCs w:val="28"/>
        </w:rPr>
        <w:t xml:space="preserve"> пропущенного срока предъявления исполнительных документов.</w:t>
      </w:r>
    </w:p>
    <w:p w:rsidR="00AD5508" w:rsidRDefault="00AD5508" w:rsidP="00320D02">
      <w:pPr>
        <w:widowControl/>
        <w:jc w:val="both"/>
        <w:rPr>
          <w:rFonts w:ascii="Times New Roman" w:hAnsi="Times New Roman" w:cs="Times New Roman"/>
          <w:sz w:val="28"/>
          <w:szCs w:val="28"/>
        </w:rPr>
      </w:pPr>
      <w:bookmarkStart w:id="2" w:name="Par1"/>
      <w:bookmarkEnd w:id="2"/>
      <w:r>
        <w:rPr>
          <w:rFonts w:ascii="Times New Roman" w:hAnsi="Times New Roman" w:cs="Times New Roman"/>
          <w:sz w:val="28"/>
          <w:szCs w:val="28"/>
        </w:rPr>
        <w:t xml:space="preserve">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w:t>
      </w:r>
      <w:r w:rsidRPr="00AD5508">
        <w:rPr>
          <w:rFonts w:ascii="Times New Roman" w:hAnsi="Times New Roman" w:cs="Times New Roman"/>
          <w:color w:val="000000" w:themeColor="text1"/>
          <w:sz w:val="28"/>
          <w:szCs w:val="28"/>
        </w:rPr>
        <w:t xml:space="preserve">установленном </w:t>
      </w:r>
      <w:hyperlink r:id="rId14" w:history="1">
        <w:r w:rsidRPr="00AD5508">
          <w:rPr>
            <w:rFonts w:ascii="Times New Roman" w:hAnsi="Times New Roman" w:cs="Times New Roman"/>
            <w:color w:val="000000" w:themeColor="text1"/>
            <w:sz w:val="28"/>
            <w:szCs w:val="28"/>
          </w:rPr>
          <w:t xml:space="preserve">статьей </w:t>
        </w:r>
        <w:r>
          <w:rPr>
            <w:rFonts w:ascii="Times New Roman" w:hAnsi="Times New Roman" w:cs="Times New Roman"/>
            <w:color w:val="000000" w:themeColor="text1"/>
            <w:sz w:val="28"/>
            <w:szCs w:val="28"/>
          </w:rPr>
          <w:t>36.</w:t>
        </w:r>
      </w:hyperlink>
      <w:r>
        <w:rPr>
          <w:rFonts w:ascii="Times New Roman" w:hAnsi="Times New Roman" w:cs="Times New Roman"/>
          <w:color w:val="000000" w:themeColor="text1"/>
          <w:sz w:val="28"/>
          <w:szCs w:val="28"/>
        </w:rPr>
        <w:t>2</w:t>
      </w:r>
      <w:r>
        <w:rPr>
          <w:rFonts w:ascii="Times New Roman" w:hAnsi="Times New Roman" w:cs="Times New Roman"/>
          <w:sz w:val="28"/>
          <w:szCs w:val="28"/>
        </w:rPr>
        <w:t xml:space="preserve"> настоящего Положения), на который должны быть перечислены средства, подлежащие взысканию.</w:t>
      </w:r>
    </w:p>
    <w:p w:rsidR="00AD5508" w:rsidRDefault="00AD5508" w:rsidP="00320D02">
      <w:pPr>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Заявление подписывается взыскателем либо его представителем с приложением доверенности или нотариально удостоверенной копии </w:t>
      </w:r>
      <w:r>
        <w:rPr>
          <w:rFonts w:ascii="Times New Roman" w:hAnsi="Times New Roman" w:cs="Times New Roman"/>
          <w:sz w:val="28"/>
          <w:szCs w:val="28"/>
        </w:rPr>
        <w:lastRenderedPageBreak/>
        <w:t>доверенности или иного документа, удостоверяющего полномочия представителя.</w:t>
      </w:r>
    </w:p>
    <w:p w:rsidR="00AD5508" w:rsidRDefault="00AD5508" w:rsidP="00320D02">
      <w:pPr>
        <w:widowControl/>
        <w:ind w:firstLine="540"/>
        <w:jc w:val="both"/>
        <w:rPr>
          <w:rFonts w:ascii="Times New Roman" w:hAnsi="Times New Roman" w:cs="Times New Roman"/>
          <w:sz w:val="28"/>
          <w:szCs w:val="28"/>
        </w:rPr>
      </w:pPr>
      <w:r>
        <w:rPr>
          <w:rFonts w:ascii="Times New Roman" w:hAnsi="Times New Roman" w:cs="Times New Roman"/>
          <w:sz w:val="28"/>
          <w:szCs w:val="28"/>
        </w:rPr>
        <w:t>Дубликат исполнительного листа направляется на исполнение вместе с копией определения суда о его выдаче.</w:t>
      </w:r>
    </w:p>
    <w:p w:rsidR="00AD5508" w:rsidRDefault="00AD5508" w:rsidP="00320D02">
      <w:pPr>
        <w:widowControl/>
        <w:ind w:firstLine="540"/>
        <w:jc w:val="both"/>
        <w:rPr>
          <w:rFonts w:ascii="Times New Roman" w:hAnsi="Times New Roman" w:cs="Times New Roman"/>
          <w:sz w:val="28"/>
          <w:szCs w:val="28"/>
        </w:rPr>
      </w:pPr>
      <w:r>
        <w:rPr>
          <w:rFonts w:ascii="Times New Roman" w:hAnsi="Times New Roman" w:cs="Times New Roman"/>
          <w:sz w:val="28"/>
          <w:szCs w:val="28"/>
        </w:rPr>
        <w:t>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p>
    <w:p w:rsidR="00AD5508" w:rsidRPr="00AD5508" w:rsidRDefault="00AD5508" w:rsidP="00320D02">
      <w:pPr>
        <w:widowControl/>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3. </w:t>
      </w:r>
      <w:r w:rsidRPr="00AD5508">
        <w:rPr>
          <w:rFonts w:ascii="Times New Roman" w:hAnsi="Times New Roman" w:cs="Times New Roman"/>
          <w:color w:val="000000" w:themeColor="text1"/>
          <w:sz w:val="28"/>
          <w:szCs w:val="28"/>
        </w:rPr>
        <w:t>Основанием для возврата взыскателю документов, поступивших на исполнение, является:</w:t>
      </w:r>
    </w:p>
    <w:p w:rsidR="00AD5508" w:rsidRPr="00AD5508" w:rsidRDefault="00AD5508" w:rsidP="00320D02">
      <w:pPr>
        <w:widowControl/>
        <w:ind w:firstLine="540"/>
        <w:jc w:val="both"/>
        <w:rPr>
          <w:rFonts w:ascii="Times New Roman" w:hAnsi="Times New Roman" w:cs="Times New Roman"/>
          <w:color w:val="000000" w:themeColor="text1"/>
          <w:sz w:val="28"/>
          <w:szCs w:val="28"/>
        </w:rPr>
      </w:pPr>
      <w:r w:rsidRPr="00AD5508">
        <w:rPr>
          <w:rFonts w:ascii="Times New Roman" w:hAnsi="Times New Roman" w:cs="Times New Roman"/>
          <w:color w:val="000000" w:themeColor="text1"/>
          <w:sz w:val="28"/>
          <w:szCs w:val="28"/>
        </w:rPr>
        <w:t xml:space="preserve">непредставление какого-либо документа, указанного в </w:t>
      </w:r>
      <w:hyperlink w:anchor="Par1" w:history="1">
        <w:r w:rsidRPr="00AD5508">
          <w:rPr>
            <w:rFonts w:ascii="Times New Roman" w:hAnsi="Times New Roman" w:cs="Times New Roman"/>
            <w:color w:val="000000" w:themeColor="text1"/>
            <w:sz w:val="28"/>
            <w:szCs w:val="28"/>
          </w:rPr>
          <w:t>пункте 2</w:t>
        </w:r>
      </w:hyperlink>
      <w:r w:rsidRPr="00AD5508">
        <w:rPr>
          <w:rFonts w:ascii="Times New Roman" w:hAnsi="Times New Roman" w:cs="Times New Roman"/>
          <w:color w:val="000000" w:themeColor="text1"/>
          <w:sz w:val="28"/>
          <w:szCs w:val="28"/>
        </w:rPr>
        <w:t xml:space="preserve"> настоящей статьи;</w:t>
      </w:r>
    </w:p>
    <w:p w:rsidR="00AD5508" w:rsidRPr="00AD5508" w:rsidRDefault="00AD5508" w:rsidP="00320D02">
      <w:pPr>
        <w:widowControl/>
        <w:ind w:firstLine="540"/>
        <w:jc w:val="both"/>
        <w:rPr>
          <w:rFonts w:ascii="Times New Roman" w:hAnsi="Times New Roman" w:cs="Times New Roman"/>
          <w:color w:val="000000" w:themeColor="text1"/>
          <w:sz w:val="28"/>
          <w:szCs w:val="28"/>
        </w:rPr>
      </w:pPr>
      <w:r w:rsidRPr="00AD5508">
        <w:rPr>
          <w:rFonts w:ascii="Times New Roman" w:hAnsi="Times New Roman" w:cs="Times New Roman"/>
          <w:color w:val="000000" w:themeColor="text1"/>
          <w:sz w:val="28"/>
          <w:szCs w:val="28"/>
        </w:rPr>
        <w:t xml:space="preserve">несоответствие документов, указанных в </w:t>
      </w:r>
      <w:hyperlink w:anchor="Par0" w:history="1">
        <w:r w:rsidRPr="00AD5508">
          <w:rPr>
            <w:rFonts w:ascii="Times New Roman" w:hAnsi="Times New Roman" w:cs="Times New Roman"/>
            <w:color w:val="000000" w:themeColor="text1"/>
            <w:sz w:val="28"/>
            <w:szCs w:val="28"/>
          </w:rPr>
          <w:t>пунктах 1</w:t>
        </w:r>
      </w:hyperlink>
      <w:r w:rsidRPr="00AD5508">
        <w:rPr>
          <w:rFonts w:ascii="Times New Roman" w:hAnsi="Times New Roman" w:cs="Times New Roman"/>
          <w:color w:val="000000" w:themeColor="text1"/>
          <w:sz w:val="28"/>
          <w:szCs w:val="28"/>
        </w:rPr>
        <w:t xml:space="preserve"> и </w:t>
      </w:r>
      <w:hyperlink w:anchor="Par1" w:history="1">
        <w:r w:rsidRPr="00AD5508">
          <w:rPr>
            <w:rFonts w:ascii="Times New Roman" w:hAnsi="Times New Roman" w:cs="Times New Roman"/>
            <w:color w:val="000000" w:themeColor="text1"/>
            <w:sz w:val="28"/>
            <w:szCs w:val="28"/>
          </w:rPr>
          <w:t>2</w:t>
        </w:r>
      </w:hyperlink>
      <w:r w:rsidRPr="00AD5508">
        <w:rPr>
          <w:rFonts w:ascii="Times New Roman" w:hAnsi="Times New Roman" w:cs="Times New Roman"/>
          <w:color w:val="000000" w:themeColor="text1"/>
          <w:sz w:val="28"/>
          <w:szCs w:val="28"/>
        </w:rPr>
        <w:t xml:space="preserve"> настоящей статьи, требованиям, установленным Гражданским процессуальным </w:t>
      </w:r>
      <w:hyperlink r:id="rId15" w:history="1">
        <w:r w:rsidRPr="00AD5508">
          <w:rPr>
            <w:rFonts w:ascii="Times New Roman" w:hAnsi="Times New Roman" w:cs="Times New Roman"/>
            <w:color w:val="000000" w:themeColor="text1"/>
            <w:sz w:val="28"/>
            <w:szCs w:val="28"/>
          </w:rPr>
          <w:t>кодексом</w:t>
        </w:r>
      </w:hyperlink>
      <w:r w:rsidRPr="00AD5508">
        <w:rPr>
          <w:rFonts w:ascii="Times New Roman" w:hAnsi="Times New Roman" w:cs="Times New Roman"/>
          <w:color w:val="000000" w:themeColor="text1"/>
          <w:sz w:val="28"/>
          <w:szCs w:val="28"/>
        </w:rPr>
        <w:t xml:space="preserve"> Российской Федерации, </w:t>
      </w:r>
      <w:hyperlink r:id="rId16" w:history="1">
        <w:r w:rsidRPr="00AD5508">
          <w:rPr>
            <w:rFonts w:ascii="Times New Roman" w:hAnsi="Times New Roman" w:cs="Times New Roman"/>
            <w:color w:val="000000" w:themeColor="text1"/>
            <w:sz w:val="28"/>
            <w:szCs w:val="28"/>
          </w:rPr>
          <w:t>Кодексом</w:t>
        </w:r>
      </w:hyperlink>
      <w:r w:rsidRPr="00AD5508">
        <w:rPr>
          <w:rFonts w:ascii="Times New Roman" w:hAnsi="Times New Roman" w:cs="Times New Roman"/>
          <w:color w:val="000000" w:themeColor="text1"/>
          <w:sz w:val="28"/>
          <w:szCs w:val="28"/>
        </w:rPr>
        <w:t xml:space="preserve"> административного судопроизводства Российской Федерации, Арбитражным процессуальным </w:t>
      </w:r>
      <w:hyperlink r:id="rId17" w:history="1">
        <w:r w:rsidRPr="00AD5508">
          <w:rPr>
            <w:rFonts w:ascii="Times New Roman" w:hAnsi="Times New Roman" w:cs="Times New Roman"/>
            <w:color w:val="000000" w:themeColor="text1"/>
            <w:sz w:val="28"/>
            <w:szCs w:val="28"/>
          </w:rPr>
          <w:t>кодексом</w:t>
        </w:r>
      </w:hyperlink>
      <w:r w:rsidRPr="00AD5508">
        <w:rPr>
          <w:rFonts w:ascii="Times New Roman" w:hAnsi="Times New Roman" w:cs="Times New Roman"/>
          <w:color w:val="000000" w:themeColor="text1"/>
          <w:sz w:val="28"/>
          <w:szCs w:val="28"/>
        </w:rPr>
        <w:t xml:space="preserve"> Российской Федерации и законодательством Российской Федерации об исполнительном производстве;</w:t>
      </w:r>
    </w:p>
    <w:p w:rsidR="00AD5508" w:rsidRPr="00AD5508" w:rsidRDefault="00AD5508" w:rsidP="00320D02">
      <w:pPr>
        <w:widowControl/>
        <w:ind w:firstLine="540"/>
        <w:jc w:val="both"/>
        <w:rPr>
          <w:rFonts w:ascii="Times New Roman" w:hAnsi="Times New Roman" w:cs="Times New Roman"/>
          <w:color w:val="000000" w:themeColor="text1"/>
          <w:sz w:val="28"/>
          <w:szCs w:val="28"/>
        </w:rPr>
      </w:pPr>
      <w:r w:rsidRPr="00AD5508">
        <w:rPr>
          <w:rFonts w:ascii="Times New Roman" w:hAnsi="Times New Roman" w:cs="Times New Roman"/>
          <w:color w:val="000000" w:themeColor="text1"/>
          <w:sz w:val="28"/>
          <w:szCs w:val="28"/>
        </w:rPr>
        <w:t xml:space="preserve">предоставление документов, указанных в </w:t>
      </w:r>
      <w:hyperlink w:anchor="Par0" w:history="1">
        <w:r w:rsidRPr="00AD5508">
          <w:rPr>
            <w:rFonts w:ascii="Times New Roman" w:hAnsi="Times New Roman" w:cs="Times New Roman"/>
            <w:color w:val="000000" w:themeColor="text1"/>
            <w:sz w:val="28"/>
            <w:szCs w:val="28"/>
          </w:rPr>
          <w:t>пунктах 1</w:t>
        </w:r>
      </w:hyperlink>
      <w:r w:rsidRPr="00AD5508">
        <w:rPr>
          <w:rFonts w:ascii="Times New Roman" w:hAnsi="Times New Roman" w:cs="Times New Roman"/>
          <w:color w:val="000000" w:themeColor="text1"/>
          <w:sz w:val="28"/>
          <w:szCs w:val="28"/>
        </w:rPr>
        <w:t xml:space="preserve"> и </w:t>
      </w:r>
      <w:hyperlink w:anchor="Par1" w:history="1">
        <w:r w:rsidRPr="00AD5508">
          <w:rPr>
            <w:rFonts w:ascii="Times New Roman" w:hAnsi="Times New Roman" w:cs="Times New Roman"/>
            <w:color w:val="000000" w:themeColor="text1"/>
            <w:sz w:val="28"/>
            <w:szCs w:val="28"/>
          </w:rPr>
          <w:t>2</w:t>
        </w:r>
      </w:hyperlink>
      <w:r w:rsidRPr="00AD5508">
        <w:rPr>
          <w:rFonts w:ascii="Times New Roman" w:hAnsi="Times New Roman" w:cs="Times New Roman"/>
          <w:color w:val="000000" w:themeColor="text1"/>
          <w:sz w:val="28"/>
          <w:szCs w:val="28"/>
        </w:rPr>
        <w:t xml:space="preserve"> настоящей статьи, в орган Федерального казначейства (финансовый орган субъекта Российской Федерации, финансовый орган муниципального образования), в котором не открыт лицевой счет должника;</w:t>
      </w:r>
    </w:p>
    <w:p w:rsidR="00AD5508" w:rsidRPr="00AD5508" w:rsidRDefault="00AD5508" w:rsidP="00320D02">
      <w:pPr>
        <w:widowControl/>
        <w:ind w:firstLine="540"/>
        <w:jc w:val="both"/>
        <w:rPr>
          <w:rFonts w:ascii="Times New Roman" w:hAnsi="Times New Roman" w:cs="Times New Roman"/>
          <w:color w:val="000000" w:themeColor="text1"/>
          <w:sz w:val="28"/>
          <w:szCs w:val="28"/>
        </w:rPr>
      </w:pPr>
      <w:r w:rsidRPr="00AD5508">
        <w:rPr>
          <w:rFonts w:ascii="Times New Roman" w:hAnsi="Times New Roman" w:cs="Times New Roman"/>
          <w:color w:val="000000" w:themeColor="text1"/>
          <w:sz w:val="28"/>
          <w:szCs w:val="28"/>
        </w:rPr>
        <w:t xml:space="preserve">нарушение установленного </w:t>
      </w:r>
      <w:hyperlink r:id="rId18" w:history="1">
        <w:r w:rsidRPr="00AD5508">
          <w:rPr>
            <w:rFonts w:ascii="Times New Roman" w:hAnsi="Times New Roman" w:cs="Times New Roman"/>
            <w:color w:val="000000" w:themeColor="text1"/>
            <w:sz w:val="28"/>
            <w:szCs w:val="28"/>
          </w:rPr>
          <w:t>законодательством</w:t>
        </w:r>
      </w:hyperlink>
      <w:r w:rsidRPr="00AD5508">
        <w:rPr>
          <w:rFonts w:ascii="Times New Roman" w:hAnsi="Times New Roman" w:cs="Times New Roman"/>
          <w:color w:val="000000" w:themeColor="text1"/>
          <w:sz w:val="28"/>
          <w:szCs w:val="28"/>
        </w:rPr>
        <w:t xml:space="preserve"> Российской Федерации срока предъявления исполнительного документа к исполнению;</w:t>
      </w:r>
    </w:p>
    <w:p w:rsidR="00AD5508" w:rsidRPr="00AD5508" w:rsidRDefault="00AD5508" w:rsidP="00320D02">
      <w:pPr>
        <w:widowControl/>
        <w:ind w:firstLine="540"/>
        <w:jc w:val="both"/>
        <w:rPr>
          <w:rFonts w:ascii="Times New Roman" w:hAnsi="Times New Roman" w:cs="Times New Roman"/>
          <w:color w:val="000000" w:themeColor="text1"/>
          <w:sz w:val="28"/>
          <w:szCs w:val="28"/>
        </w:rPr>
      </w:pPr>
      <w:r w:rsidRPr="00AD5508">
        <w:rPr>
          <w:rFonts w:ascii="Times New Roman" w:hAnsi="Times New Roman" w:cs="Times New Roman"/>
          <w:color w:val="000000" w:themeColor="text1"/>
          <w:sz w:val="28"/>
          <w:szCs w:val="28"/>
        </w:rPr>
        <w:t>представление взыскателем заявления об отзыве исполнительного документа.</w:t>
      </w:r>
    </w:p>
    <w:p w:rsidR="00AD5508" w:rsidRPr="00AD5508" w:rsidRDefault="00AD5508" w:rsidP="00320D02">
      <w:pPr>
        <w:widowControl/>
        <w:ind w:firstLine="540"/>
        <w:jc w:val="both"/>
        <w:rPr>
          <w:rFonts w:ascii="Times New Roman" w:hAnsi="Times New Roman" w:cs="Times New Roman"/>
          <w:color w:val="000000" w:themeColor="text1"/>
          <w:sz w:val="28"/>
          <w:szCs w:val="28"/>
        </w:rPr>
      </w:pPr>
      <w:r w:rsidRPr="00AD5508">
        <w:rPr>
          <w:rFonts w:ascii="Times New Roman" w:hAnsi="Times New Roman" w:cs="Times New Roman"/>
          <w:color w:val="000000" w:themeColor="text1"/>
          <w:sz w:val="28"/>
          <w:szCs w:val="28"/>
        </w:rPr>
        <w:t>3.1. Основанием для возврата в суд исполнительных документов, поступивших на исполнение, является:</w:t>
      </w:r>
    </w:p>
    <w:p w:rsidR="00AD5508" w:rsidRPr="00AD5508" w:rsidRDefault="00AD5508" w:rsidP="00320D02">
      <w:pPr>
        <w:widowControl/>
        <w:ind w:firstLine="540"/>
        <w:jc w:val="both"/>
        <w:rPr>
          <w:rFonts w:ascii="Times New Roman" w:hAnsi="Times New Roman" w:cs="Times New Roman"/>
          <w:color w:val="000000" w:themeColor="text1"/>
          <w:sz w:val="28"/>
          <w:szCs w:val="28"/>
        </w:rPr>
      </w:pPr>
      <w:bookmarkStart w:id="3" w:name="Par20"/>
      <w:bookmarkEnd w:id="3"/>
      <w:r w:rsidRPr="00AD5508">
        <w:rPr>
          <w:rFonts w:ascii="Times New Roman" w:hAnsi="Times New Roman" w:cs="Times New Roman"/>
          <w:color w:val="000000" w:themeColor="text1"/>
          <w:sz w:val="28"/>
          <w:szCs w:val="28"/>
        </w:rPr>
        <w:t>представление судом заявления (либо судебного акта) об отзыве исполнительного документа;</w:t>
      </w:r>
    </w:p>
    <w:p w:rsidR="00AD5508" w:rsidRPr="00AD5508" w:rsidRDefault="00AD5508" w:rsidP="00320D02">
      <w:pPr>
        <w:widowControl/>
        <w:ind w:firstLine="540"/>
        <w:jc w:val="both"/>
        <w:rPr>
          <w:rFonts w:ascii="Times New Roman" w:hAnsi="Times New Roman" w:cs="Times New Roman"/>
          <w:color w:val="000000" w:themeColor="text1"/>
          <w:sz w:val="28"/>
          <w:szCs w:val="28"/>
        </w:rPr>
      </w:pPr>
      <w:bookmarkStart w:id="4" w:name="Par21"/>
      <w:bookmarkEnd w:id="4"/>
      <w:r w:rsidRPr="00AD5508">
        <w:rPr>
          <w:rFonts w:ascii="Times New Roman" w:hAnsi="Times New Roman" w:cs="Times New Roman"/>
          <w:color w:val="000000" w:themeColor="text1"/>
          <w:sz w:val="28"/>
          <w:szCs w:val="28"/>
        </w:rPr>
        <w:t>представление должником, либо взыскателем, либо судом документа, отменяющего судебный акт, подлежащий исполнению;</w:t>
      </w:r>
    </w:p>
    <w:p w:rsidR="00AD5508" w:rsidRPr="00AD5508" w:rsidRDefault="00AD5508" w:rsidP="00320D02">
      <w:pPr>
        <w:widowControl/>
        <w:ind w:firstLine="540"/>
        <w:jc w:val="both"/>
        <w:rPr>
          <w:rFonts w:ascii="Times New Roman" w:hAnsi="Times New Roman" w:cs="Times New Roman"/>
          <w:color w:val="000000" w:themeColor="text1"/>
          <w:sz w:val="28"/>
          <w:szCs w:val="28"/>
        </w:rPr>
      </w:pPr>
      <w:r w:rsidRPr="00AD5508">
        <w:rPr>
          <w:rFonts w:ascii="Times New Roman" w:hAnsi="Times New Roman" w:cs="Times New Roman"/>
          <w:color w:val="000000" w:themeColor="text1"/>
          <w:sz w:val="28"/>
          <w:szCs w:val="28"/>
        </w:rPr>
        <w:t>невозможность осуществить возврат документов, поступивших на исполнение, взыскателю.</w:t>
      </w:r>
    </w:p>
    <w:p w:rsidR="00AD5508" w:rsidRPr="00AD5508" w:rsidRDefault="00AD5508" w:rsidP="00320D02">
      <w:pPr>
        <w:widowControl/>
        <w:ind w:firstLine="540"/>
        <w:jc w:val="both"/>
        <w:rPr>
          <w:rFonts w:ascii="Times New Roman" w:hAnsi="Times New Roman" w:cs="Times New Roman"/>
          <w:color w:val="000000" w:themeColor="text1"/>
          <w:sz w:val="28"/>
          <w:szCs w:val="28"/>
        </w:rPr>
      </w:pPr>
      <w:r w:rsidRPr="00AD5508">
        <w:rPr>
          <w:rFonts w:ascii="Times New Roman" w:hAnsi="Times New Roman" w:cs="Times New Roman"/>
          <w:color w:val="000000" w:themeColor="text1"/>
          <w:sz w:val="28"/>
          <w:szCs w:val="28"/>
        </w:rPr>
        <w:t xml:space="preserve">В случае возврата в суд исполнительных документов по указанным в </w:t>
      </w:r>
      <w:hyperlink w:anchor="Par20" w:history="1">
        <w:r w:rsidRPr="00AD5508">
          <w:rPr>
            <w:rFonts w:ascii="Times New Roman" w:hAnsi="Times New Roman" w:cs="Times New Roman"/>
            <w:color w:val="000000" w:themeColor="text1"/>
            <w:sz w:val="28"/>
            <w:szCs w:val="28"/>
          </w:rPr>
          <w:t>абзацах втором</w:t>
        </w:r>
      </w:hyperlink>
      <w:r w:rsidRPr="00AD5508">
        <w:rPr>
          <w:rFonts w:ascii="Times New Roman" w:hAnsi="Times New Roman" w:cs="Times New Roman"/>
          <w:color w:val="000000" w:themeColor="text1"/>
          <w:sz w:val="28"/>
          <w:szCs w:val="28"/>
        </w:rPr>
        <w:t xml:space="preserve"> и </w:t>
      </w:r>
      <w:hyperlink w:anchor="Par21" w:history="1">
        <w:r w:rsidRPr="00AD5508">
          <w:rPr>
            <w:rFonts w:ascii="Times New Roman" w:hAnsi="Times New Roman" w:cs="Times New Roman"/>
            <w:color w:val="000000" w:themeColor="text1"/>
            <w:sz w:val="28"/>
            <w:szCs w:val="28"/>
          </w:rPr>
          <w:t>третьем</w:t>
        </w:r>
      </w:hyperlink>
      <w:r w:rsidRPr="00AD5508">
        <w:rPr>
          <w:rFonts w:ascii="Times New Roman" w:hAnsi="Times New Roman" w:cs="Times New Roman"/>
          <w:color w:val="000000" w:themeColor="text1"/>
          <w:sz w:val="28"/>
          <w:szCs w:val="28"/>
        </w:rPr>
        <w:t xml:space="preserve"> настоящего пункта основаниям взыскателю направляется уведомление с приложением всех поступивших от него документов.</w:t>
      </w:r>
    </w:p>
    <w:p w:rsidR="00AD5508" w:rsidRPr="00AD5508" w:rsidRDefault="00AD5508" w:rsidP="00320D02">
      <w:pPr>
        <w:widowControl/>
        <w:ind w:firstLine="540"/>
        <w:jc w:val="both"/>
        <w:rPr>
          <w:rFonts w:ascii="Times New Roman" w:hAnsi="Times New Roman" w:cs="Times New Roman"/>
          <w:color w:val="000000" w:themeColor="text1"/>
          <w:sz w:val="28"/>
          <w:szCs w:val="28"/>
        </w:rPr>
      </w:pPr>
      <w:r w:rsidRPr="00AD5508">
        <w:rPr>
          <w:rFonts w:ascii="Times New Roman" w:hAnsi="Times New Roman" w:cs="Times New Roman"/>
          <w:color w:val="000000" w:themeColor="text1"/>
          <w:sz w:val="28"/>
          <w:szCs w:val="28"/>
        </w:rPr>
        <w:t xml:space="preserve">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и непоступление уточненных реквизитов банковского счета взыскателя в </w:t>
      </w:r>
      <w:r w:rsidRPr="00AD5508">
        <w:rPr>
          <w:rFonts w:ascii="Times New Roman" w:hAnsi="Times New Roman" w:cs="Times New Roman"/>
          <w:color w:val="000000" w:themeColor="text1"/>
          <w:sz w:val="28"/>
          <w:szCs w:val="28"/>
        </w:rPr>
        <w:lastRenderedPageBreak/>
        <w:t>течение 30 дней со дня направления взыскателю или в суд уведомления об уточнении реквизитов банковского счета взыскателя.</w:t>
      </w:r>
    </w:p>
    <w:p w:rsidR="00AD5508" w:rsidRPr="00AD5508" w:rsidRDefault="00AD5508" w:rsidP="00320D02">
      <w:pPr>
        <w:widowControl/>
        <w:ind w:firstLine="540"/>
        <w:jc w:val="both"/>
        <w:rPr>
          <w:rFonts w:ascii="Times New Roman" w:hAnsi="Times New Roman" w:cs="Times New Roman"/>
          <w:color w:val="000000" w:themeColor="text1"/>
          <w:sz w:val="28"/>
          <w:szCs w:val="28"/>
        </w:rPr>
      </w:pPr>
      <w:r w:rsidRPr="00AD5508">
        <w:rPr>
          <w:rFonts w:ascii="Times New Roman" w:hAnsi="Times New Roman" w:cs="Times New Roman"/>
          <w:color w:val="000000" w:themeColor="text1"/>
          <w:sz w:val="28"/>
          <w:szCs w:val="28"/>
        </w:rPr>
        <w:t xml:space="preserve">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w:t>
      </w:r>
      <w:hyperlink r:id="rId19" w:history="1">
        <w:r w:rsidRPr="00AD5508">
          <w:rPr>
            <w:rFonts w:ascii="Times New Roman" w:hAnsi="Times New Roman" w:cs="Times New Roman"/>
            <w:color w:val="000000" w:themeColor="text1"/>
            <w:sz w:val="28"/>
            <w:szCs w:val="28"/>
          </w:rPr>
          <w:t>законодательством</w:t>
        </w:r>
      </w:hyperlink>
      <w:r w:rsidRPr="00AD5508">
        <w:rPr>
          <w:rFonts w:ascii="Times New Roman" w:hAnsi="Times New Roman" w:cs="Times New Roman"/>
          <w:color w:val="000000" w:themeColor="text1"/>
          <w:sz w:val="28"/>
          <w:szCs w:val="28"/>
        </w:rPr>
        <w:t xml:space="preserve"> Российской Федерации.</w:t>
      </w:r>
    </w:p>
    <w:p w:rsidR="00AD5508" w:rsidRPr="00AD5508" w:rsidRDefault="00AD5508" w:rsidP="00320D02">
      <w:pPr>
        <w:widowControl/>
        <w:ind w:firstLine="540"/>
        <w:jc w:val="both"/>
        <w:rPr>
          <w:rFonts w:ascii="Times New Roman" w:hAnsi="Times New Roman" w:cs="Times New Roman"/>
          <w:color w:val="000000" w:themeColor="text1"/>
          <w:sz w:val="28"/>
          <w:szCs w:val="28"/>
        </w:rPr>
      </w:pPr>
      <w:r w:rsidRPr="00AD5508">
        <w:rPr>
          <w:rFonts w:ascii="Times New Roman" w:hAnsi="Times New Roman" w:cs="Times New Roman"/>
          <w:color w:val="000000" w:themeColor="text1"/>
          <w:sz w:val="28"/>
          <w:szCs w:val="28"/>
        </w:rPr>
        <w:t>5. Действие (бездействие) органов,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законодательством Российской Федерации.</w:t>
      </w:r>
    </w:p>
    <w:p w:rsidR="00AD5508" w:rsidRPr="00936AA0" w:rsidRDefault="00AD5508" w:rsidP="00320D02">
      <w:pPr>
        <w:pStyle w:val="afff0"/>
        <w:keepLines/>
        <w:ind w:firstLine="709"/>
        <w:jc w:val="both"/>
        <w:rPr>
          <w:color w:val="000000" w:themeColor="text1"/>
          <w:sz w:val="28"/>
          <w:szCs w:val="28"/>
        </w:rPr>
      </w:pPr>
      <w:r>
        <w:rPr>
          <w:sz w:val="28"/>
          <w:szCs w:val="28"/>
        </w:rPr>
        <w:t xml:space="preserve">36.2. </w:t>
      </w:r>
      <w:r w:rsidRPr="00AD5508">
        <w:rPr>
          <w:sz w:val="28"/>
          <w:szCs w:val="28"/>
        </w:rPr>
        <w:t xml:space="preserve">Исполнение судебных актов по искам к муниципальному образованию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w:t>
      </w:r>
      <w:r w:rsidRPr="00936AA0">
        <w:rPr>
          <w:color w:val="000000" w:themeColor="text1"/>
          <w:sz w:val="28"/>
          <w:szCs w:val="28"/>
        </w:rPr>
        <w:t>присуждении компенсации за нарушение права на судопроизводство в разумный срок или права на исполнение судебного акта в разумный срок.</w:t>
      </w:r>
    </w:p>
    <w:p w:rsidR="00AD5508" w:rsidRPr="00936AA0" w:rsidRDefault="00AD5508" w:rsidP="00320D02">
      <w:pPr>
        <w:widowControl/>
        <w:ind w:firstLine="540"/>
        <w:jc w:val="both"/>
        <w:rPr>
          <w:rFonts w:ascii="Times New Roman" w:hAnsi="Times New Roman" w:cs="Times New Roman"/>
          <w:color w:val="000000" w:themeColor="text1"/>
          <w:sz w:val="28"/>
          <w:szCs w:val="28"/>
        </w:rPr>
      </w:pPr>
      <w:r w:rsidRPr="00936AA0">
        <w:rPr>
          <w:rFonts w:ascii="Times New Roman" w:hAnsi="Times New Roman" w:cs="Times New Roman"/>
          <w:color w:val="000000" w:themeColor="text1"/>
          <w:sz w:val="28"/>
          <w:szCs w:val="28"/>
        </w:rPr>
        <w:t xml:space="preserve">1. Для исполнения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w:t>
      </w:r>
      <w:hyperlink r:id="rId20" w:history="1">
        <w:r w:rsidRPr="00936AA0">
          <w:rPr>
            <w:rFonts w:ascii="Times New Roman" w:hAnsi="Times New Roman" w:cs="Times New Roman"/>
            <w:color w:val="000000" w:themeColor="text1"/>
            <w:sz w:val="28"/>
            <w:szCs w:val="28"/>
          </w:rPr>
          <w:t xml:space="preserve">пункте 2 статьи </w:t>
        </w:r>
        <w:r w:rsidR="00936AA0" w:rsidRPr="00936AA0">
          <w:rPr>
            <w:rFonts w:ascii="Times New Roman" w:hAnsi="Times New Roman" w:cs="Times New Roman"/>
            <w:color w:val="000000" w:themeColor="text1"/>
            <w:sz w:val="28"/>
            <w:szCs w:val="28"/>
          </w:rPr>
          <w:t>36.1</w:t>
        </w:r>
      </w:hyperlink>
      <w:r w:rsidRPr="00936AA0">
        <w:rPr>
          <w:rFonts w:ascii="Times New Roman" w:hAnsi="Times New Roman" w:cs="Times New Roman"/>
          <w:color w:val="000000" w:themeColor="text1"/>
          <w:sz w:val="28"/>
          <w:szCs w:val="28"/>
        </w:rPr>
        <w:t xml:space="preserve"> настоящего </w:t>
      </w:r>
      <w:r w:rsidR="00936AA0" w:rsidRPr="00936AA0">
        <w:rPr>
          <w:rFonts w:ascii="Times New Roman" w:hAnsi="Times New Roman" w:cs="Times New Roman"/>
          <w:color w:val="000000" w:themeColor="text1"/>
          <w:sz w:val="28"/>
          <w:szCs w:val="28"/>
        </w:rPr>
        <w:t>Положения</w:t>
      </w:r>
      <w:r w:rsidRPr="00936AA0">
        <w:rPr>
          <w:rFonts w:ascii="Times New Roman" w:hAnsi="Times New Roman" w:cs="Times New Roman"/>
          <w:color w:val="000000" w:themeColor="text1"/>
          <w:sz w:val="28"/>
          <w:szCs w:val="28"/>
        </w:rPr>
        <w:t>, направляются для исполнения в финансовый орган муниципального образования.</w:t>
      </w:r>
    </w:p>
    <w:p w:rsidR="00AD5508" w:rsidRPr="00936AA0" w:rsidRDefault="00AD5508" w:rsidP="00320D02">
      <w:pPr>
        <w:widowControl/>
        <w:ind w:firstLine="540"/>
        <w:jc w:val="both"/>
        <w:rPr>
          <w:rFonts w:ascii="Times New Roman" w:hAnsi="Times New Roman" w:cs="Times New Roman"/>
          <w:color w:val="000000" w:themeColor="text1"/>
          <w:sz w:val="28"/>
          <w:szCs w:val="28"/>
        </w:rPr>
      </w:pPr>
      <w:r w:rsidRPr="00936AA0">
        <w:rPr>
          <w:rFonts w:ascii="Times New Roman" w:hAnsi="Times New Roman" w:cs="Times New Roman"/>
          <w:color w:val="000000" w:themeColor="text1"/>
          <w:sz w:val="28"/>
          <w:szCs w:val="28"/>
        </w:rPr>
        <w:t xml:space="preserve">Главный распорядитель средств бюджета муниципального образования, представлявший в суде интересы муниципального образования в соответствии с </w:t>
      </w:r>
      <w:hyperlink r:id="rId21" w:history="1">
        <w:r w:rsidRPr="00936AA0">
          <w:rPr>
            <w:rFonts w:ascii="Times New Roman" w:hAnsi="Times New Roman" w:cs="Times New Roman"/>
            <w:color w:val="000000" w:themeColor="text1"/>
            <w:sz w:val="28"/>
            <w:szCs w:val="28"/>
          </w:rPr>
          <w:t xml:space="preserve">статьи </w:t>
        </w:r>
      </w:hyperlink>
      <w:r w:rsidR="00936AA0" w:rsidRPr="00936AA0">
        <w:rPr>
          <w:rFonts w:ascii="Times New Roman" w:hAnsi="Times New Roman" w:cs="Times New Roman"/>
          <w:color w:val="000000" w:themeColor="text1"/>
          <w:sz w:val="28"/>
          <w:szCs w:val="28"/>
        </w:rPr>
        <w:t>7.1</w:t>
      </w:r>
      <w:r w:rsidRPr="00936AA0">
        <w:rPr>
          <w:rFonts w:ascii="Times New Roman" w:hAnsi="Times New Roman" w:cs="Times New Roman"/>
          <w:color w:val="000000" w:themeColor="text1"/>
          <w:sz w:val="28"/>
          <w:szCs w:val="28"/>
        </w:rPr>
        <w:t xml:space="preserve"> настоящего </w:t>
      </w:r>
      <w:r w:rsidR="00936AA0" w:rsidRPr="00936AA0">
        <w:rPr>
          <w:rFonts w:ascii="Times New Roman" w:hAnsi="Times New Roman" w:cs="Times New Roman"/>
          <w:color w:val="000000" w:themeColor="text1"/>
          <w:sz w:val="28"/>
          <w:szCs w:val="28"/>
        </w:rPr>
        <w:t>Положения</w:t>
      </w:r>
      <w:r w:rsidRPr="00936AA0">
        <w:rPr>
          <w:rFonts w:ascii="Times New Roman" w:hAnsi="Times New Roman" w:cs="Times New Roman"/>
          <w:color w:val="000000" w:themeColor="text1"/>
          <w:sz w:val="28"/>
          <w:szCs w:val="28"/>
        </w:rPr>
        <w:t>, обязан в течение 10 дней после вынесения (принятия) судебного акта в окончательной форме в порядке, установленном финансовым органом муниципального образования, направить в финансовый орган муниципального образования информацию о результатах рассмотрения дела в суде, а также представить информацию о наличии оснований для обжалования судебного акта.</w:t>
      </w:r>
    </w:p>
    <w:p w:rsidR="00AD5508" w:rsidRPr="00936AA0" w:rsidRDefault="00AD5508" w:rsidP="00320D02">
      <w:pPr>
        <w:widowControl/>
        <w:ind w:firstLine="540"/>
        <w:jc w:val="both"/>
        <w:rPr>
          <w:rFonts w:ascii="Times New Roman" w:hAnsi="Times New Roman" w:cs="Times New Roman"/>
          <w:color w:val="000000" w:themeColor="text1"/>
          <w:sz w:val="28"/>
          <w:szCs w:val="28"/>
        </w:rPr>
      </w:pPr>
      <w:r w:rsidRPr="00936AA0">
        <w:rPr>
          <w:rFonts w:ascii="Times New Roman" w:hAnsi="Times New Roman" w:cs="Times New Roman"/>
          <w:color w:val="000000" w:themeColor="text1"/>
          <w:sz w:val="28"/>
          <w:szCs w:val="28"/>
        </w:rP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муниципального образования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муниципального образования, представить в финансовый орган муниципального образования информацию о результатах обжалования судебного акта.</w:t>
      </w:r>
    </w:p>
    <w:p w:rsidR="00AD5508" w:rsidRPr="00936AA0" w:rsidRDefault="00AD5508" w:rsidP="00320D02">
      <w:pPr>
        <w:widowControl/>
        <w:ind w:firstLine="540"/>
        <w:jc w:val="both"/>
        <w:rPr>
          <w:rFonts w:ascii="Times New Roman" w:hAnsi="Times New Roman" w:cs="Times New Roman"/>
          <w:color w:val="000000" w:themeColor="text1"/>
          <w:sz w:val="28"/>
          <w:szCs w:val="28"/>
        </w:rPr>
      </w:pPr>
      <w:r w:rsidRPr="00936AA0">
        <w:rPr>
          <w:rFonts w:ascii="Times New Roman" w:hAnsi="Times New Roman" w:cs="Times New Roman"/>
          <w:color w:val="000000" w:themeColor="text1"/>
          <w:sz w:val="28"/>
          <w:szCs w:val="28"/>
        </w:rPr>
        <w:lastRenderedPageBreak/>
        <w:t xml:space="preserve">В целях реализации муниципальным образованием права регресса, установленного </w:t>
      </w:r>
      <w:hyperlink r:id="rId22" w:history="1">
        <w:r w:rsidRPr="00936AA0">
          <w:rPr>
            <w:rFonts w:ascii="Times New Roman" w:hAnsi="Times New Roman" w:cs="Times New Roman"/>
            <w:color w:val="000000" w:themeColor="text1"/>
            <w:sz w:val="28"/>
            <w:szCs w:val="28"/>
          </w:rPr>
          <w:t>пунктом 3.1 статьи 1081</w:t>
        </w:r>
      </w:hyperlink>
      <w:r w:rsidRPr="00936AA0">
        <w:rPr>
          <w:rFonts w:ascii="Times New Roman" w:hAnsi="Times New Roman" w:cs="Times New Roman"/>
          <w:color w:val="000000" w:themeColor="text1"/>
          <w:sz w:val="28"/>
          <w:szCs w:val="28"/>
        </w:rPr>
        <w:t xml:space="preserve"> Гражданского кодекса Российской Федерации, финансовый орган муниципального образования уведомляет соответствующего главного распорядителя средств бюджета муниципального образования об исполнении за счет казны муниципального образования судебного акта о возмещении вреда.</w:t>
      </w:r>
    </w:p>
    <w:p w:rsidR="00AD5508" w:rsidRPr="00936AA0" w:rsidRDefault="00AD5508" w:rsidP="00320D02">
      <w:pPr>
        <w:widowControl/>
        <w:ind w:firstLine="540"/>
        <w:jc w:val="both"/>
        <w:rPr>
          <w:rFonts w:ascii="Times New Roman" w:hAnsi="Times New Roman" w:cs="Times New Roman"/>
          <w:color w:val="000000" w:themeColor="text1"/>
          <w:sz w:val="28"/>
          <w:szCs w:val="28"/>
        </w:rPr>
      </w:pPr>
      <w:r w:rsidRPr="00936AA0">
        <w:rPr>
          <w:rFonts w:ascii="Times New Roman" w:hAnsi="Times New Roman" w:cs="Times New Roman"/>
          <w:color w:val="000000" w:themeColor="text1"/>
          <w:sz w:val="28"/>
          <w:szCs w:val="28"/>
        </w:rPr>
        <w:t>Муниципальным правовым актом представительного органа муниципального образования может быть установлен порядок представления главным распорядителем средств бюджета муниципального образования в финансовый орган муниципального образования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средств в порядке регресса.</w:t>
      </w:r>
    </w:p>
    <w:p w:rsidR="00AD5508" w:rsidRPr="00936AA0" w:rsidRDefault="00936AA0" w:rsidP="00320D02">
      <w:pPr>
        <w:widowControl/>
        <w:ind w:firstLine="540"/>
        <w:jc w:val="both"/>
        <w:rPr>
          <w:rFonts w:ascii="Times New Roman" w:hAnsi="Times New Roman" w:cs="Times New Roman"/>
          <w:color w:val="000000" w:themeColor="text1"/>
          <w:sz w:val="28"/>
          <w:szCs w:val="28"/>
        </w:rPr>
      </w:pPr>
      <w:r w:rsidRPr="00936AA0">
        <w:rPr>
          <w:rFonts w:ascii="Times New Roman" w:hAnsi="Times New Roman" w:cs="Times New Roman"/>
          <w:color w:val="000000" w:themeColor="text1"/>
          <w:sz w:val="28"/>
          <w:szCs w:val="28"/>
        </w:rPr>
        <w:t>2</w:t>
      </w:r>
      <w:r w:rsidR="00AD5508" w:rsidRPr="00936AA0">
        <w:rPr>
          <w:rFonts w:ascii="Times New Roman" w:hAnsi="Times New Roman" w:cs="Times New Roman"/>
          <w:color w:val="000000" w:themeColor="text1"/>
          <w:sz w:val="28"/>
          <w:szCs w:val="28"/>
        </w:rPr>
        <w:t>. Исполнение судебных актов осуществляется за счет ассигнований, предусмотренных на эти цели решением о бюджете. При исполнении судебных актов в объемах, превышающих ассигнования, утвержденные решением о бюджете на эти цели, вносятся соответствующие изменения в сводную бюджетную роспись.</w:t>
      </w:r>
    </w:p>
    <w:p w:rsidR="00AD5508" w:rsidRPr="00936AA0" w:rsidRDefault="00936AA0" w:rsidP="00320D02">
      <w:pPr>
        <w:widowControl/>
        <w:ind w:firstLine="540"/>
        <w:jc w:val="both"/>
        <w:rPr>
          <w:rFonts w:ascii="Times New Roman" w:hAnsi="Times New Roman" w:cs="Times New Roman"/>
          <w:color w:val="000000" w:themeColor="text1"/>
          <w:sz w:val="28"/>
          <w:szCs w:val="28"/>
        </w:rPr>
      </w:pPr>
      <w:bookmarkStart w:id="5" w:name="Par30"/>
      <w:bookmarkEnd w:id="5"/>
      <w:r w:rsidRPr="00936AA0">
        <w:rPr>
          <w:rFonts w:ascii="Times New Roman" w:hAnsi="Times New Roman" w:cs="Times New Roman"/>
          <w:color w:val="000000" w:themeColor="text1"/>
          <w:sz w:val="28"/>
          <w:szCs w:val="28"/>
        </w:rPr>
        <w:t>3</w:t>
      </w:r>
      <w:r w:rsidR="00AD5508" w:rsidRPr="00936AA0">
        <w:rPr>
          <w:rFonts w:ascii="Times New Roman" w:hAnsi="Times New Roman" w:cs="Times New Roman"/>
          <w:color w:val="000000" w:themeColor="text1"/>
          <w:sz w:val="28"/>
          <w:szCs w:val="28"/>
        </w:rPr>
        <w:t>. Исполнение судебных актов производится в течение трех месяцев со дня поступления исполнительных документов на исполнение.</w:t>
      </w:r>
    </w:p>
    <w:p w:rsidR="00AD5508" w:rsidRPr="00936AA0" w:rsidRDefault="00AD5508" w:rsidP="00320D02">
      <w:pPr>
        <w:widowControl/>
        <w:ind w:firstLine="540"/>
        <w:jc w:val="both"/>
        <w:rPr>
          <w:rFonts w:ascii="Times New Roman" w:hAnsi="Times New Roman" w:cs="Times New Roman"/>
          <w:color w:val="000000" w:themeColor="text1"/>
          <w:sz w:val="28"/>
          <w:szCs w:val="28"/>
        </w:rPr>
      </w:pPr>
      <w:r w:rsidRPr="00936AA0">
        <w:rPr>
          <w:rFonts w:ascii="Times New Roman" w:hAnsi="Times New Roman" w:cs="Times New Roman"/>
          <w:color w:val="000000" w:themeColor="text1"/>
          <w:sz w:val="28"/>
          <w:szCs w:val="28"/>
        </w:rPr>
        <w:t xml:space="preserve">Исполнение судебных актов может быть приостановлено в соответствии с </w:t>
      </w:r>
      <w:hyperlink r:id="rId23" w:history="1">
        <w:r w:rsidRPr="00936AA0">
          <w:rPr>
            <w:rFonts w:ascii="Times New Roman" w:hAnsi="Times New Roman" w:cs="Times New Roman"/>
            <w:color w:val="000000" w:themeColor="text1"/>
            <w:sz w:val="28"/>
            <w:szCs w:val="28"/>
          </w:rPr>
          <w:t>законодательством</w:t>
        </w:r>
      </w:hyperlink>
      <w:r w:rsidRPr="00936AA0">
        <w:rPr>
          <w:rFonts w:ascii="Times New Roman" w:hAnsi="Times New Roman" w:cs="Times New Roman"/>
          <w:color w:val="000000" w:themeColor="text1"/>
          <w:sz w:val="28"/>
          <w:szCs w:val="28"/>
        </w:rPr>
        <w:t xml:space="preserve"> Российской Федерации.</w:t>
      </w:r>
    </w:p>
    <w:p w:rsidR="00AD5508" w:rsidRPr="00936AA0" w:rsidRDefault="00AD5508" w:rsidP="00320D02">
      <w:pPr>
        <w:widowControl/>
        <w:ind w:firstLine="540"/>
        <w:jc w:val="both"/>
        <w:rPr>
          <w:rFonts w:ascii="Times New Roman" w:hAnsi="Times New Roman" w:cs="Times New Roman"/>
          <w:color w:val="000000" w:themeColor="text1"/>
          <w:sz w:val="28"/>
          <w:szCs w:val="28"/>
        </w:rPr>
      </w:pPr>
      <w:r w:rsidRPr="00936AA0">
        <w:rPr>
          <w:rFonts w:ascii="Times New Roman" w:hAnsi="Times New Roman" w:cs="Times New Roman"/>
          <w:color w:val="000000" w:themeColor="text1"/>
          <w:sz w:val="28"/>
          <w:szCs w:val="28"/>
        </w:rPr>
        <w:t xml:space="preserve">В случае направления взыскателю или в суд уведомления об уточнении реквизитов банковского счета взыскателя течение срока, указанного в </w:t>
      </w:r>
      <w:hyperlink w:anchor="Par30" w:history="1">
        <w:r w:rsidRPr="00936AA0">
          <w:rPr>
            <w:rFonts w:ascii="Times New Roman" w:hAnsi="Times New Roman" w:cs="Times New Roman"/>
            <w:color w:val="000000" w:themeColor="text1"/>
            <w:sz w:val="28"/>
            <w:szCs w:val="28"/>
          </w:rPr>
          <w:t>абзаце первом</w:t>
        </w:r>
      </w:hyperlink>
      <w:r w:rsidRPr="00936AA0">
        <w:rPr>
          <w:rFonts w:ascii="Times New Roman" w:hAnsi="Times New Roman" w:cs="Times New Roman"/>
          <w:color w:val="000000" w:themeColor="text1"/>
          <w:sz w:val="28"/>
          <w:szCs w:val="28"/>
        </w:rPr>
        <w:t xml:space="preserve"> настоящего пункта, приостанавливается на срок, предусмотренный </w:t>
      </w:r>
      <w:hyperlink r:id="rId24" w:history="1">
        <w:r w:rsidRPr="00936AA0">
          <w:rPr>
            <w:rFonts w:ascii="Times New Roman" w:hAnsi="Times New Roman" w:cs="Times New Roman"/>
            <w:color w:val="000000" w:themeColor="text1"/>
            <w:sz w:val="28"/>
            <w:szCs w:val="28"/>
          </w:rPr>
          <w:t xml:space="preserve">пунктом 3.2 статьи </w:t>
        </w:r>
        <w:r w:rsidR="00936AA0" w:rsidRPr="00936AA0">
          <w:rPr>
            <w:rFonts w:ascii="Times New Roman" w:hAnsi="Times New Roman" w:cs="Times New Roman"/>
            <w:color w:val="000000" w:themeColor="text1"/>
            <w:sz w:val="28"/>
            <w:szCs w:val="28"/>
          </w:rPr>
          <w:t>36.</w:t>
        </w:r>
      </w:hyperlink>
      <w:r w:rsidR="00936AA0" w:rsidRPr="00936AA0">
        <w:rPr>
          <w:rFonts w:ascii="Times New Roman" w:hAnsi="Times New Roman" w:cs="Times New Roman"/>
          <w:color w:val="000000" w:themeColor="text1"/>
          <w:sz w:val="28"/>
          <w:szCs w:val="28"/>
        </w:rPr>
        <w:t>1</w:t>
      </w:r>
      <w:r w:rsidRPr="00936AA0">
        <w:rPr>
          <w:rFonts w:ascii="Times New Roman" w:hAnsi="Times New Roman" w:cs="Times New Roman"/>
          <w:color w:val="000000" w:themeColor="text1"/>
          <w:sz w:val="28"/>
          <w:szCs w:val="28"/>
        </w:rPr>
        <w:t xml:space="preserve"> настоящего </w:t>
      </w:r>
      <w:r w:rsidR="00936AA0" w:rsidRPr="00936AA0">
        <w:rPr>
          <w:rFonts w:ascii="Times New Roman" w:hAnsi="Times New Roman" w:cs="Times New Roman"/>
          <w:color w:val="000000" w:themeColor="text1"/>
          <w:sz w:val="28"/>
          <w:szCs w:val="28"/>
        </w:rPr>
        <w:t>Положения</w:t>
      </w:r>
      <w:r w:rsidRPr="00936AA0">
        <w:rPr>
          <w:rFonts w:ascii="Times New Roman" w:hAnsi="Times New Roman" w:cs="Times New Roman"/>
          <w:color w:val="000000" w:themeColor="text1"/>
          <w:sz w:val="28"/>
          <w:szCs w:val="28"/>
        </w:rPr>
        <w:t>.</w:t>
      </w:r>
    </w:p>
    <w:p w:rsidR="00AD5508" w:rsidRPr="00936AA0" w:rsidRDefault="00936AA0" w:rsidP="00320D02">
      <w:pPr>
        <w:widowControl/>
        <w:ind w:firstLine="540"/>
        <w:jc w:val="both"/>
        <w:rPr>
          <w:rFonts w:ascii="Times New Roman" w:hAnsi="Times New Roman" w:cs="Times New Roman"/>
          <w:color w:val="000000" w:themeColor="text1"/>
          <w:sz w:val="28"/>
          <w:szCs w:val="28"/>
        </w:rPr>
      </w:pPr>
      <w:r w:rsidRPr="00936AA0">
        <w:rPr>
          <w:rFonts w:ascii="Times New Roman" w:hAnsi="Times New Roman" w:cs="Times New Roman"/>
          <w:color w:val="000000" w:themeColor="text1"/>
          <w:sz w:val="28"/>
          <w:szCs w:val="28"/>
        </w:rPr>
        <w:t>3</w:t>
      </w:r>
      <w:r w:rsidR="00AD5508" w:rsidRPr="00936AA0">
        <w:rPr>
          <w:rFonts w:ascii="Times New Roman" w:hAnsi="Times New Roman" w:cs="Times New Roman"/>
          <w:color w:val="000000" w:themeColor="text1"/>
          <w:sz w:val="28"/>
          <w:szCs w:val="28"/>
        </w:rPr>
        <w:t>.1. В случае, если исполнительный документ предусматривает индексацию присужденной суммы либо иные виды расчетов, финансовый орган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AD5508" w:rsidRPr="00936AA0" w:rsidRDefault="00320D02" w:rsidP="00320D02">
      <w:pPr>
        <w:widowContro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AD5508" w:rsidRPr="00936AA0">
        <w:rPr>
          <w:rFonts w:ascii="Times New Roman" w:hAnsi="Times New Roman" w:cs="Times New Roman"/>
          <w:color w:val="000000" w:themeColor="text1"/>
          <w:sz w:val="28"/>
          <w:szCs w:val="28"/>
        </w:rPr>
        <w:t>. Органы, исполняющие судебные акты (финансовые органы муниципальных образований), ведут учет и осуществляют хранение исполнительных документов и иных документов, связанных с их исполнением.</w:t>
      </w:r>
    </w:p>
    <w:p w:rsidR="00936AA0" w:rsidRDefault="00936AA0" w:rsidP="00320D02">
      <w:pPr>
        <w:pStyle w:val="afff0"/>
        <w:keepLines/>
        <w:ind w:firstLine="709"/>
        <w:jc w:val="both"/>
        <w:rPr>
          <w:sz w:val="28"/>
          <w:szCs w:val="28"/>
        </w:rPr>
      </w:pPr>
      <w:r>
        <w:rPr>
          <w:sz w:val="28"/>
          <w:szCs w:val="28"/>
        </w:rPr>
        <w:t xml:space="preserve">36.3. </w:t>
      </w:r>
      <w:r w:rsidRPr="00936AA0">
        <w:rPr>
          <w:sz w:val="28"/>
          <w:szCs w:val="28"/>
        </w:rPr>
        <w:t>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A015EF" w:rsidRDefault="00A015EF" w:rsidP="00A015EF">
      <w:pPr>
        <w:pStyle w:val="afff0"/>
        <w:keepLines/>
        <w:jc w:val="both"/>
        <w:rPr>
          <w:sz w:val="28"/>
          <w:szCs w:val="28"/>
        </w:rPr>
      </w:pPr>
      <w:r>
        <w:rPr>
          <w:sz w:val="28"/>
          <w:szCs w:val="28"/>
        </w:rPr>
        <w:t xml:space="preserve">     1. </w:t>
      </w:r>
      <w:r w:rsidRPr="00936AA0">
        <w:rPr>
          <w:sz w:val="28"/>
          <w:szCs w:val="28"/>
        </w:rPr>
        <w:t>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w:t>
      </w:r>
      <w:r>
        <w:rPr>
          <w:sz w:val="28"/>
          <w:szCs w:val="28"/>
        </w:rPr>
        <w:t xml:space="preserve"> </w:t>
      </w:r>
      <w:r w:rsidRPr="00936AA0">
        <w:rPr>
          <w:sz w:val="28"/>
          <w:szCs w:val="28"/>
        </w:rPr>
        <w:t xml:space="preserve">пункте 2 статьи </w:t>
      </w:r>
      <w:r>
        <w:rPr>
          <w:sz w:val="28"/>
          <w:szCs w:val="28"/>
        </w:rPr>
        <w:t>36.1</w:t>
      </w:r>
      <w:r w:rsidRPr="00936AA0">
        <w:rPr>
          <w:sz w:val="28"/>
          <w:szCs w:val="28"/>
        </w:rPr>
        <w:t xml:space="preserve"> настоящего </w:t>
      </w:r>
      <w:r>
        <w:rPr>
          <w:sz w:val="28"/>
          <w:szCs w:val="28"/>
        </w:rPr>
        <w:t>Положения</w:t>
      </w:r>
      <w:r w:rsidRPr="00936AA0">
        <w:rPr>
          <w:sz w:val="28"/>
          <w:szCs w:val="28"/>
        </w:rPr>
        <w:t>, в орган, осуществляющий открытие и ведение лицевого счета муниципального казенного учреждения, по месту открытия должнику как получателю средств местного бюджета лицевых счетов для учета операций по исполнению расходов местного бюджета</w:t>
      </w:r>
      <w:r>
        <w:rPr>
          <w:sz w:val="28"/>
          <w:szCs w:val="28"/>
        </w:rPr>
        <w:t>.</w:t>
      </w:r>
    </w:p>
    <w:p w:rsidR="00936AA0" w:rsidRPr="00936AA0" w:rsidRDefault="00936AA0" w:rsidP="00320D02">
      <w:pPr>
        <w:pStyle w:val="afff0"/>
        <w:keepLines/>
        <w:ind w:firstLine="709"/>
        <w:jc w:val="both"/>
        <w:rPr>
          <w:sz w:val="28"/>
          <w:szCs w:val="28"/>
        </w:rPr>
      </w:pPr>
      <w:r w:rsidRPr="00936AA0">
        <w:rPr>
          <w:sz w:val="28"/>
          <w:szCs w:val="28"/>
        </w:rPr>
        <w:lastRenderedPageBreak/>
        <w:t>2. Орган,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rsidR="00936AA0" w:rsidRPr="00936AA0" w:rsidRDefault="00936AA0" w:rsidP="00320D02">
      <w:pPr>
        <w:pStyle w:val="afff0"/>
        <w:keepLines/>
        <w:ind w:firstLine="709"/>
        <w:jc w:val="both"/>
        <w:rPr>
          <w:sz w:val="28"/>
          <w:szCs w:val="28"/>
        </w:rPr>
      </w:pPr>
      <w:r w:rsidRPr="00936AA0">
        <w:rPr>
          <w:sz w:val="28"/>
          <w:szCs w:val="28"/>
        </w:rPr>
        <w:t xml:space="preserve">При наличии оснований, указанных в пунктах 3 и 4 статьи </w:t>
      </w:r>
      <w:r>
        <w:rPr>
          <w:sz w:val="28"/>
          <w:szCs w:val="28"/>
        </w:rPr>
        <w:t>36.1</w:t>
      </w:r>
      <w:r w:rsidRPr="00936AA0">
        <w:rPr>
          <w:sz w:val="28"/>
          <w:szCs w:val="28"/>
        </w:rPr>
        <w:t xml:space="preserve"> настоящего </w:t>
      </w:r>
      <w:r>
        <w:rPr>
          <w:sz w:val="28"/>
          <w:szCs w:val="28"/>
        </w:rPr>
        <w:t>Положения</w:t>
      </w:r>
      <w:r w:rsidRPr="00936AA0">
        <w:rPr>
          <w:sz w:val="28"/>
          <w:szCs w:val="28"/>
        </w:rPr>
        <w:t>, орган,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936AA0" w:rsidRPr="00936AA0" w:rsidRDefault="00936AA0" w:rsidP="00320D02">
      <w:pPr>
        <w:pStyle w:val="afff0"/>
        <w:keepLines/>
        <w:ind w:firstLine="709"/>
        <w:jc w:val="both"/>
        <w:rPr>
          <w:sz w:val="28"/>
          <w:szCs w:val="28"/>
        </w:rPr>
      </w:pPr>
      <w:r w:rsidRPr="00936AA0">
        <w:rPr>
          <w:sz w:val="28"/>
          <w:szCs w:val="28"/>
        </w:rPr>
        <w:t>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936AA0" w:rsidRPr="00936AA0" w:rsidRDefault="00936AA0" w:rsidP="00320D02">
      <w:pPr>
        <w:pStyle w:val="afff0"/>
        <w:keepLines/>
        <w:ind w:firstLine="709"/>
        <w:jc w:val="both"/>
        <w:rPr>
          <w:sz w:val="28"/>
          <w:szCs w:val="28"/>
        </w:rPr>
      </w:pPr>
      <w:r w:rsidRPr="00936AA0">
        <w:rPr>
          <w:sz w:val="28"/>
          <w:szCs w:val="28"/>
        </w:rPr>
        <w:t>Если выплаты по исполнению исполнительного документа имеют периодический характер, должник одновременно с информацией, указанной в абзаце первом настоящего пункта, представляет в орган,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rsidR="00936AA0" w:rsidRDefault="00936AA0" w:rsidP="00320D02">
      <w:pPr>
        <w:pStyle w:val="afff0"/>
        <w:keepLines/>
        <w:ind w:firstLine="709"/>
        <w:jc w:val="both"/>
        <w:rPr>
          <w:sz w:val="28"/>
          <w:szCs w:val="28"/>
        </w:rPr>
      </w:pPr>
      <w:r w:rsidRPr="00936AA0">
        <w:rPr>
          <w:sz w:val="28"/>
          <w:szCs w:val="28"/>
        </w:rPr>
        <w:t>Для исполнения исполнительного документа за счет средств местного бюджета должник одновременно с информацией, указанной в абзаце первом настоящего пункта, представляет в орган, осуществляющий открытие и ведение лицевых счетов муниципальных казенных учреждений,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соответствующим кодам бюджетной классификации Российской Федерации.</w:t>
      </w:r>
    </w:p>
    <w:p w:rsidR="00A015EF" w:rsidRPr="00936AA0" w:rsidRDefault="00A015EF" w:rsidP="00A015EF">
      <w:pPr>
        <w:pStyle w:val="afff0"/>
        <w:keepLines/>
        <w:jc w:val="both"/>
        <w:rPr>
          <w:sz w:val="28"/>
          <w:szCs w:val="28"/>
        </w:rPr>
      </w:pPr>
      <w:r w:rsidRPr="00936AA0">
        <w:rPr>
          <w:sz w:val="28"/>
          <w:szCs w:val="28"/>
        </w:rPr>
        <w:t>При нарушении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w:t>
      </w:r>
      <w:r>
        <w:rPr>
          <w:sz w:val="28"/>
          <w:szCs w:val="28"/>
        </w:rPr>
        <w:t xml:space="preserve"> </w:t>
      </w:r>
      <w:r w:rsidRPr="00936AA0">
        <w:rPr>
          <w:sz w:val="28"/>
          <w:szCs w:val="28"/>
        </w:rPr>
        <w:t>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w:t>
      </w:r>
    </w:p>
    <w:p w:rsidR="00936AA0" w:rsidRPr="00936AA0" w:rsidRDefault="00936AA0" w:rsidP="00A015EF">
      <w:pPr>
        <w:pStyle w:val="afff0"/>
        <w:keepLines/>
        <w:jc w:val="both"/>
        <w:rPr>
          <w:sz w:val="28"/>
          <w:szCs w:val="28"/>
        </w:rPr>
      </w:pPr>
      <w:r w:rsidRPr="00936AA0">
        <w:rPr>
          <w:sz w:val="28"/>
          <w:szCs w:val="28"/>
        </w:rPr>
        <w:lastRenderedPageBreak/>
        <w:t>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936AA0" w:rsidRPr="00936AA0" w:rsidRDefault="00936AA0" w:rsidP="00320D02">
      <w:pPr>
        <w:pStyle w:val="afff0"/>
        <w:keepLines/>
        <w:ind w:firstLine="709"/>
        <w:jc w:val="both"/>
        <w:rPr>
          <w:sz w:val="28"/>
          <w:szCs w:val="28"/>
        </w:rPr>
      </w:pPr>
      <w:r w:rsidRPr="00936AA0">
        <w:rPr>
          <w:sz w:val="28"/>
          <w:szCs w:val="28"/>
        </w:rP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муниципальных казенных учреждений.</w:t>
      </w:r>
    </w:p>
    <w:p w:rsidR="00936AA0" w:rsidRPr="00936AA0" w:rsidRDefault="003F77B2" w:rsidP="00320D02">
      <w:pPr>
        <w:pStyle w:val="afff0"/>
        <w:keepLines/>
        <w:ind w:firstLine="709"/>
        <w:jc w:val="both"/>
        <w:rPr>
          <w:sz w:val="28"/>
          <w:szCs w:val="28"/>
        </w:rPr>
      </w:pPr>
      <w:r>
        <w:rPr>
          <w:sz w:val="28"/>
          <w:szCs w:val="28"/>
        </w:rPr>
        <w:t>5</w:t>
      </w:r>
      <w:r w:rsidR="00936AA0" w:rsidRPr="00936AA0">
        <w:rPr>
          <w:sz w:val="28"/>
          <w:szCs w:val="28"/>
        </w:rPr>
        <w:t>. 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орган,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936AA0" w:rsidRPr="00936AA0" w:rsidRDefault="00936AA0" w:rsidP="00320D02">
      <w:pPr>
        <w:pStyle w:val="afff0"/>
        <w:keepLines/>
        <w:ind w:firstLine="709"/>
        <w:jc w:val="both"/>
        <w:rPr>
          <w:sz w:val="28"/>
          <w:szCs w:val="28"/>
        </w:rPr>
      </w:pPr>
      <w:r w:rsidRPr="00936AA0">
        <w:rPr>
          <w:sz w:val="28"/>
          <w:szCs w:val="28"/>
        </w:rPr>
        <w:t>6. Должник обязан представить в орган, осуществляющий открытие и ведение лицевых счетов муниципальных казенных учреждений,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абзацем первым пункта 3 настоящей статьи.</w:t>
      </w:r>
    </w:p>
    <w:p w:rsidR="00936AA0" w:rsidRPr="00936AA0" w:rsidRDefault="00936AA0" w:rsidP="00320D02">
      <w:pPr>
        <w:pStyle w:val="afff0"/>
        <w:keepLines/>
        <w:ind w:firstLine="709"/>
        <w:jc w:val="both"/>
        <w:rPr>
          <w:sz w:val="28"/>
          <w:szCs w:val="28"/>
        </w:rPr>
      </w:pPr>
      <w:r w:rsidRPr="00936AA0">
        <w:rPr>
          <w:sz w:val="28"/>
          <w:szCs w:val="28"/>
        </w:rPr>
        <w:t>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936AA0" w:rsidRPr="00936AA0" w:rsidRDefault="00936AA0" w:rsidP="00320D02">
      <w:pPr>
        <w:pStyle w:val="afff0"/>
        <w:keepLines/>
        <w:ind w:firstLine="709"/>
        <w:jc w:val="both"/>
        <w:rPr>
          <w:sz w:val="28"/>
          <w:szCs w:val="28"/>
        </w:rPr>
      </w:pPr>
      <w:r w:rsidRPr="00936AA0">
        <w:rPr>
          <w:sz w:val="28"/>
          <w:szCs w:val="28"/>
        </w:rPr>
        <w:lastRenderedPageBreak/>
        <w:t>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пунктом 3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936AA0" w:rsidRPr="00936AA0" w:rsidRDefault="00936AA0" w:rsidP="00320D02">
      <w:pPr>
        <w:pStyle w:val="afff0"/>
        <w:keepLines/>
        <w:ind w:firstLine="709"/>
        <w:jc w:val="both"/>
        <w:rPr>
          <w:sz w:val="28"/>
          <w:szCs w:val="28"/>
        </w:rPr>
      </w:pPr>
      <w:r w:rsidRPr="00936AA0">
        <w:rPr>
          <w:sz w:val="28"/>
          <w:szCs w:val="28"/>
        </w:rPr>
        <w:t>Операции по лицевым счетам должника не приостанавливаются при предъявлении 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936AA0" w:rsidRPr="00936AA0" w:rsidRDefault="00936AA0" w:rsidP="00320D02">
      <w:pPr>
        <w:pStyle w:val="afff0"/>
        <w:keepLines/>
        <w:ind w:firstLine="709"/>
        <w:jc w:val="both"/>
        <w:rPr>
          <w:sz w:val="28"/>
          <w:szCs w:val="28"/>
        </w:rPr>
      </w:pPr>
      <w:r w:rsidRPr="00936AA0">
        <w:rPr>
          <w:sz w:val="28"/>
          <w:szCs w:val="28"/>
        </w:rP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муниципальных казенных учреждений, указанный орган в течение 10 дней информирует об этом взыскателя.</w:t>
      </w:r>
    </w:p>
    <w:p w:rsidR="00936AA0" w:rsidRPr="00936AA0" w:rsidRDefault="00936AA0" w:rsidP="00320D02">
      <w:pPr>
        <w:pStyle w:val="afff0"/>
        <w:keepLines/>
        <w:ind w:firstLine="709"/>
        <w:jc w:val="both"/>
        <w:rPr>
          <w:sz w:val="28"/>
          <w:szCs w:val="28"/>
        </w:rPr>
      </w:pPr>
      <w:r w:rsidRPr="00936AA0">
        <w:rPr>
          <w:sz w:val="28"/>
          <w:szCs w:val="28"/>
        </w:rPr>
        <w:t>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936AA0" w:rsidRDefault="00936AA0" w:rsidP="00320D02">
      <w:pPr>
        <w:pStyle w:val="afff0"/>
        <w:keepLines/>
        <w:ind w:firstLine="709"/>
        <w:jc w:val="both"/>
        <w:rPr>
          <w:sz w:val="28"/>
          <w:szCs w:val="28"/>
        </w:rPr>
      </w:pPr>
      <w:r w:rsidRPr="00936AA0">
        <w:rPr>
          <w:sz w:val="28"/>
          <w:szCs w:val="28"/>
        </w:rP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A015EF" w:rsidRPr="00936AA0" w:rsidRDefault="00A015EF" w:rsidP="00A015EF">
      <w:pPr>
        <w:pStyle w:val="afff0"/>
        <w:keepLines/>
        <w:jc w:val="both"/>
        <w:rPr>
          <w:sz w:val="28"/>
          <w:szCs w:val="28"/>
        </w:rPr>
      </w:pPr>
      <w:r>
        <w:rPr>
          <w:sz w:val="28"/>
          <w:szCs w:val="28"/>
        </w:rPr>
        <w:t xml:space="preserve">    </w:t>
      </w:r>
      <w:r w:rsidRPr="00936AA0">
        <w:rPr>
          <w:sz w:val="28"/>
          <w:szCs w:val="28"/>
        </w:rPr>
        <w:t>При поступлении заявления взыскателя об отзыве исполнительного документа 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w:t>
      </w:r>
      <w:r>
        <w:rPr>
          <w:sz w:val="28"/>
          <w:szCs w:val="28"/>
        </w:rPr>
        <w:t xml:space="preserve"> </w:t>
      </w:r>
      <w:r w:rsidRPr="00936AA0">
        <w:rPr>
          <w:sz w:val="28"/>
          <w:szCs w:val="28"/>
        </w:rPr>
        <w:t>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w:t>
      </w:r>
    </w:p>
    <w:p w:rsidR="00A015EF" w:rsidRDefault="00936AA0" w:rsidP="00A015EF">
      <w:pPr>
        <w:pStyle w:val="afff0"/>
        <w:keepLines/>
        <w:jc w:val="both"/>
        <w:rPr>
          <w:sz w:val="28"/>
          <w:szCs w:val="28"/>
        </w:rPr>
      </w:pPr>
      <w:r w:rsidRPr="00936AA0">
        <w:rPr>
          <w:sz w:val="28"/>
          <w:szCs w:val="28"/>
        </w:rPr>
        <w:lastRenderedPageBreak/>
        <w:t>удержанных налогов и уплату начисленных страховых взносов на обязательное социальное страхование в связи с указанными расчетами)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абзацами первым и вторым настоящего пункта.</w:t>
      </w:r>
    </w:p>
    <w:p w:rsidR="00936AA0" w:rsidRPr="00936AA0" w:rsidRDefault="00936AA0" w:rsidP="00320D02">
      <w:pPr>
        <w:pStyle w:val="afff0"/>
        <w:keepLines/>
        <w:ind w:firstLine="709"/>
        <w:jc w:val="both"/>
        <w:rPr>
          <w:sz w:val="28"/>
          <w:szCs w:val="28"/>
        </w:rPr>
      </w:pPr>
      <w:r w:rsidRPr="00936AA0">
        <w:rPr>
          <w:sz w:val="28"/>
          <w:szCs w:val="28"/>
        </w:rPr>
        <w:t>9. 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направляется в орган по месту открытия главному распорядителю средств местного бюджета лицевого счета как получателю средств местного бюджета для исполнения в порядке, установленном настоящим Кодексом.</w:t>
      </w:r>
    </w:p>
    <w:p w:rsidR="00936AA0" w:rsidRPr="00936AA0" w:rsidRDefault="00936AA0" w:rsidP="00320D02">
      <w:pPr>
        <w:pStyle w:val="afff0"/>
        <w:keepLines/>
        <w:ind w:firstLine="709"/>
        <w:jc w:val="both"/>
        <w:rPr>
          <w:sz w:val="28"/>
          <w:szCs w:val="28"/>
        </w:rPr>
      </w:pPr>
      <w:r w:rsidRPr="00936AA0">
        <w:rPr>
          <w:sz w:val="28"/>
          <w:szCs w:val="28"/>
        </w:rPr>
        <w:t>10. Орган,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936AA0" w:rsidRPr="00936AA0" w:rsidRDefault="00936AA0" w:rsidP="00320D02">
      <w:pPr>
        <w:pStyle w:val="afff0"/>
        <w:keepLines/>
        <w:ind w:firstLine="709"/>
        <w:jc w:val="both"/>
        <w:rPr>
          <w:sz w:val="28"/>
          <w:szCs w:val="28"/>
        </w:rPr>
      </w:pPr>
      <w:r w:rsidRPr="00936AA0">
        <w:rPr>
          <w:sz w:val="28"/>
          <w:szCs w:val="28"/>
        </w:rPr>
        <w:t>11. Орган, осуществляющий открытие и ведение лицевых счетов муниципальных казенных учреждений, ведет учет и осуществляет хранение исполнительных документов и иных документов, связанных с их исполнением, в установленном им порядке.</w:t>
      </w:r>
      <w:r w:rsidR="003F77B2">
        <w:rPr>
          <w:sz w:val="28"/>
          <w:szCs w:val="28"/>
        </w:rPr>
        <w:t>»</w:t>
      </w:r>
    </w:p>
    <w:p w:rsidR="00D6376D" w:rsidRPr="00D6376D" w:rsidRDefault="0035478A" w:rsidP="00320D02">
      <w:pPr>
        <w:pStyle w:val="afff0"/>
        <w:keepLines/>
        <w:ind w:firstLine="709"/>
        <w:jc w:val="both"/>
        <w:rPr>
          <w:sz w:val="28"/>
          <w:szCs w:val="28"/>
        </w:rPr>
      </w:pPr>
      <w:r>
        <w:rPr>
          <w:sz w:val="28"/>
          <w:szCs w:val="28"/>
        </w:rPr>
        <w:t>1.</w:t>
      </w:r>
      <w:r w:rsidR="003F77B2">
        <w:rPr>
          <w:sz w:val="28"/>
          <w:szCs w:val="28"/>
        </w:rPr>
        <w:t>8</w:t>
      </w:r>
      <w:r>
        <w:rPr>
          <w:sz w:val="28"/>
          <w:szCs w:val="28"/>
        </w:rPr>
        <w:t xml:space="preserve">. </w:t>
      </w:r>
      <w:r w:rsidR="00D6376D" w:rsidRPr="00D6376D">
        <w:rPr>
          <w:sz w:val="28"/>
          <w:szCs w:val="28"/>
        </w:rPr>
        <w:t>в статью 4</w:t>
      </w:r>
      <w:r w:rsidR="00D6376D">
        <w:rPr>
          <w:sz w:val="28"/>
          <w:szCs w:val="28"/>
        </w:rPr>
        <w:t>0</w:t>
      </w:r>
      <w:r w:rsidR="00D6376D" w:rsidRPr="00D6376D">
        <w:rPr>
          <w:sz w:val="28"/>
          <w:szCs w:val="28"/>
        </w:rPr>
        <w:t xml:space="preserve"> внести следующие изменения:</w:t>
      </w:r>
    </w:p>
    <w:p w:rsidR="00D6376D" w:rsidRDefault="00D6376D" w:rsidP="00320D02">
      <w:pPr>
        <w:pStyle w:val="afff0"/>
        <w:keepLines/>
        <w:ind w:firstLine="709"/>
        <w:jc w:val="both"/>
        <w:rPr>
          <w:sz w:val="28"/>
          <w:szCs w:val="28"/>
        </w:rPr>
      </w:pPr>
      <w:r w:rsidRPr="00D6376D">
        <w:rPr>
          <w:sz w:val="28"/>
          <w:szCs w:val="28"/>
        </w:rPr>
        <w:t xml:space="preserve">- в абзаце 1 </w:t>
      </w:r>
      <w:r>
        <w:rPr>
          <w:sz w:val="28"/>
          <w:szCs w:val="28"/>
        </w:rPr>
        <w:t>подстатьи 40.1</w:t>
      </w:r>
      <w:r w:rsidRPr="00D6376D">
        <w:rPr>
          <w:sz w:val="28"/>
          <w:szCs w:val="28"/>
        </w:rPr>
        <w:t xml:space="preserve"> слова «бюджетной отчетности бюджета муниципального образования» заменить словами «бюджетной отчетности главных администраторов бюджетных средств»;</w:t>
      </w:r>
    </w:p>
    <w:p w:rsidR="00D6376D" w:rsidRPr="00D6376D" w:rsidRDefault="00D6376D" w:rsidP="00320D02">
      <w:pPr>
        <w:pStyle w:val="afff0"/>
        <w:keepLines/>
        <w:ind w:firstLine="709"/>
        <w:jc w:val="both"/>
        <w:rPr>
          <w:sz w:val="28"/>
          <w:szCs w:val="28"/>
        </w:rPr>
      </w:pPr>
      <w:r>
        <w:rPr>
          <w:sz w:val="28"/>
          <w:szCs w:val="28"/>
        </w:rPr>
        <w:t xml:space="preserve">- дополнить подстатью 40.1 </w:t>
      </w:r>
      <w:r w:rsidRPr="00D6376D">
        <w:rPr>
          <w:sz w:val="28"/>
          <w:szCs w:val="28"/>
        </w:rPr>
        <w:t>абзацем следующего содержания:</w:t>
      </w:r>
    </w:p>
    <w:p w:rsidR="00D6376D" w:rsidRDefault="00D6376D" w:rsidP="00320D02">
      <w:pPr>
        <w:pStyle w:val="afff0"/>
        <w:keepLines/>
        <w:ind w:firstLine="709"/>
        <w:jc w:val="both"/>
        <w:rPr>
          <w:sz w:val="28"/>
          <w:szCs w:val="28"/>
        </w:rPr>
      </w:pPr>
      <w:r w:rsidRPr="00D6376D">
        <w:rPr>
          <w:sz w:val="28"/>
          <w:szCs w:val="28"/>
        </w:rPr>
        <w:t xml:space="preserve">«Главные администраторы средств бюджета муниципального образования </w:t>
      </w:r>
      <w:r>
        <w:rPr>
          <w:sz w:val="28"/>
          <w:szCs w:val="28"/>
        </w:rPr>
        <w:t>рабочий поселок Первомайский Щекинского района</w:t>
      </w:r>
      <w:r w:rsidRPr="00D6376D">
        <w:rPr>
          <w:sz w:val="28"/>
          <w:szCs w:val="28"/>
        </w:rPr>
        <w:t xml:space="preserve"> не позднее 15 марта текущего года представляют годовую бюджетную отчетность в контрольно-счетную комиссию»</w:t>
      </w:r>
    </w:p>
    <w:p w:rsidR="001470FE" w:rsidRPr="00001B07" w:rsidRDefault="00920294" w:rsidP="00320D02">
      <w:pPr>
        <w:pStyle w:val="afff0"/>
        <w:keepLines/>
        <w:ind w:firstLine="709"/>
        <w:jc w:val="both"/>
        <w:rPr>
          <w:sz w:val="28"/>
          <w:szCs w:val="28"/>
        </w:rPr>
      </w:pPr>
      <w:r>
        <w:rPr>
          <w:sz w:val="28"/>
          <w:szCs w:val="28"/>
        </w:rPr>
        <w:t>3</w:t>
      </w:r>
      <w:r w:rsidR="001470FE" w:rsidRPr="00001B07">
        <w:rPr>
          <w:sz w:val="28"/>
          <w:szCs w:val="28"/>
        </w:rPr>
        <w:t>.</w:t>
      </w:r>
      <w:r w:rsidR="001223A3">
        <w:rPr>
          <w:sz w:val="28"/>
          <w:szCs w:val="28"/>
        </w:rPr>
        <w:t> </w:t>
      </w:r>
      <w:r w:rsidR="00FF1DFA">
        <w:rPr>
          <w:sz w:val="28"/>
          <w:szCs w:val="28"/>
        </w:rPr>
        <w:t>Настоящее р</w:t>
      </w:r>
      <w:r w:rsidR="001470FE" w:rsidRPr="00001B07">
        <w:rPr>
          <w:sz w:val="28"/>
          <w:szCs w:val="28"/>
        </w:rPr>
        <w:t xml:space="preserve">ешение подлежит опубликованию </w:t>
      </w:r>
      <w:r w:rsidR="00BA4577" w:rsidRPr="00BA4577">
        <w:rPr>
          <w:sz w:val="28"/>
          <w:szCs w:val="28"/>
        </w:rPr>
        <w:t>в информационном бюллетене администрации и Собрания депутатов МО р.п. Первомайский</w:t>
      </w:r>
      <w:r w:rsidR="001470FE" w:rsidRPr="00001B07">
        <w:rPr>
          <w:sz w:val="28"/>
          <w:szCs w:val="28"/>
        </w:rPr>
        <w:t xml:space="preserve"> и размещению на официальном сайте МО </w:t>
      </w:r>
      <w:r w:rsidR="001470FE">
        <w:rPr>
          <w:sz w:val="28"/>
          <w:szCs w:val="28"/>
        </w:rPr>
        <w:t>р.п. Первомайский Щекинского района.</w:t>
      </w:r>
    </w:p>
    <w:p w:rsidR="001470FE" w:rsidRPr="00001B07" w:rsidRDefault="00920294" w:rsidP="00320D02">
      <w:pPr>
        <w:pStyle w:val="afff0"/>
        <w:keepLines/>
        <w:ind w:firstLine="709"/>
        <w:jc w:val="both"/>
        <w:rPr>
          <w:sz w:val="28"/>
          <w:szCs w:val="28"/>
        </w:rPr>
      </w:pPr>
      <w:r>
        <w:rPr>
          <w:sz w:val="28"/>
          <w:szCs w:val="28"/>
        </w:rPr>
        <w:t>4</w:t>
      </w:r>
      <w:r w:rsidR="001470FE" w:rsidRPr="00001B07">
        <w:rPr>
          <w:sz w:val="28"/>
          <w:szCs w:val="28"/>
        </w:rPr>
        <w:t>.</w:t>
      </w:r>
      <w:r w:rsidR="001223A3">
        <w:rPr>
          <w:sz w:val="28"/>
          <w:szCs w:val="28"/>
        </w:rPr>
        <w:t> </w:t>
      </w:r>
      <w:r w:rsidR="00FF1DFA">
        <w:rPr>
          <w:sz w:val="28"/>
          <w:szCs w:val="28"/>
        </w:rPr>
        <w:t>Настоящее р</w:t>
      </w:r>
      <w:r w:rsidR="001470FE" w:rsidRPr="00001B07">
        <w:rPr>
          <w:sz w:val="28"/>
          <w:szCs w:val="28"/>
        </w:rPr>
        <w:t>ешение вступает в силу со дня его официального опубликования.</w:t>
      </w:r>
    </w:p>
    <w:p w:rsidR="006600FA" w:rsidRDefault="006600FA" w:rsidP="00E357EF">
      <w:pPr>
        <w:pStyle w:val="afff0"/>
        <w:ind w:firstLine="709"/>
        <w:jc w:val="both"/>
        <w:rPr>
          <w:sz w:val="28"/>
          <w:szCs w:val="28"/>
        </w:rPr>
      </w:pPr>
    </w:p>
    <w:p w:rsidR="00320D02" w:rsidRDefault="00320D02" w:rsidP="00E357EF">
      <w:pPr>
        <w:pStyle w:val="afff0"/>
        <w:ind w:firstLine="709"/>
        <w:jc w:val="both"/>
        <w:rPr>
          <w:sz w:val="28"/>
          <w:szCs w:val="28"/>
        </w:rPr>
      </w:pPr>
    </w:p>
    <w:p w:rsidR="00320D02" w:rsidRDefault="00320D02" w:rsidP="00E357EF">
      <w:pPr>
        <w:pStyle w:val="afff0"/>
        <w:ind w:firstLine="709"/>
        <w:jc w:val="both"/>
        <w:rPr>
          <w:sz w:val="28"/>
          <w:szCs w:val="28"/>
        </w:rPr>
      </w:pPr>
    </w:p>
    <w:tbl>
      <w:tblPr>
        <w:tblW w:w="0" w:type="auto"/>
        <w:tblInd w:w="108" w:type="dxa"/>
        <w:tblLook w:val="0000"/>
      </w:tblPr>
      <w:tblGrid>
        <w:gridCol w:w="6306"/>
        <w:gridCol w:w="3154"/>
      </w:tblGrid>
      <w:tr w:rsidR="00E357EF" w:rsidRPr="00194567" w:rsidTr="00176357">
        <w:tc>
          <w:tcPr>
            <w:tcW w:w="6306" w:type="dxa"/>
            <w:tcBorders>
              <w:top w:val="nil"/>
              <w:left w:val="nil"/>
              <w:bottom w:val="nil"/>
              <w:right w:val="nil"/>
            </w:tcBorders>
            <w:vAlign w:val="bottom"/>
          </w:tcPr>
          <w:p w:rsidR="00E357EF" w:rsidRPr="00194567" w:rsidRDefault="00E357EF" w:rsidP="00A015EF">
            <w:pPr>
              <w:pStyle w:val="aff2"/>
              <w:rPr>
                <w:rFonts w:ascii="Times New Roman" w:hAnsi="Times New Roman" w:cs="Times New Roman"/>
                <w:sz w:val="28"/>
                <w:szCs w:val="28"/>
              </w:rPr>
            </w:pPr>
            <w:r w:rsidRPr="00194567">
              <w:rPr>
                <w:rFonts w:ascii="Times New Roman" w:hAnsi="Times New Roman" w:cs="Times New Roman"/>
                <w:sz w:val="28"/>
                <w:szCs w:val="28"/>
              </w:rPr>
              <w:t>Глава МО р.п.Первомайский</w:t>
            </w:r>
          </w:p>
          <w:p w:rsidR="00E357EF" w:rsidRPr="00194567" w:rsidRDefault="00E357EF" w:rsidP="00A015EF">
            <w:pPr>
              <w:pStyle w:val="aff2"/>
              <w:rPr>
                <w:rFonts w:ascii="Times New Roman" w:hAnsi="Times New Roman" w:cs="Times New Roman"/>
                <w:sz w:val="28"/>
                <w:szCs w:val="28"/>
              </w:rPr>
            </w:pPr>
            <w:r w:rsidRPr="00194567">
              <w:rPr>
                <w:rFonts w:ascii="Times New Roman" w:hAnsi="Times New Roman" w:cs="Times New Roman"/>
                <w:sz w:val="28"/>
                <w:szCs w:val="28"/>
              </w:rPr>
              <w:t>Щекинского района</w:t>
            </w:r>
          </w:p>
        </w:tc>
        <w:tc>
          <w:tcPr>
            <w:tcW w:w="3154" w:type="dxa"/>
            <w:tcBorders>
              <w:top w:val="nil"/>
              <w:left w:val="nil"/>
              <w:bottom w:val="nil"/>
              <w:right w:val="nil"/>
            </w:tcBorders>
            <w:vAlign w:val="bottom"/>
          </w:tcPr>
          <w:p w:rsidR="00E357EF" w:rsidRPr="00194567" w:rsidRDefault="00CA2350" w:rsidP="008A2262">
            <w:pPr>
              <w:pStyle w:val="afb"/>
              <w:jc w:val="right"/>
              <w:rPr>
                <w:rFonts w:ascii="Times New Roman" w:hAnsi="Times New Roman" w:cs="Times New Roman"/>
                <w:sz w:val="28"/>
                <w:szCs w:val="28"/>
              </w:rPr>
            </w:pPr>
            <w:r>
              <w:rPr>
                <w:rFonts w:ascii="Times New Roman" w:hAnsi="Times New Roman" w:cs="Times New Roman"/>
                <w:sz w:val="28"/>
                <w:szCs w:val="28"/>
              </w:rPr>
              <w:t>М.А. Хакимов</w:t>
            </w:r>
          </w:p>
        </w:tc>
      </w:tr>
    </w:tbl>
    <w:p w:rsidR="002033EB" w:rsidRPr="00336485" w:rsidRDefault="002033EB" w:rsidP="00CA2350">
      <w:pPr>
        <w:rPr>
          <w:rFonts w:ascii="Times New Roman" w:hAnsi="Times New Roman" w:cs="Times New Roman"/>
          <w:sz w:val="28"/>
          <w:szCs w:val="28"/>
        </w:rPr>
      </w:pPr>
    </w:p>
    <w:sectPr w:rsidR="002033EB" w:rsidRPr="00336485" w:rsidSect="00A015EF">
      <w:pgSz w:w="11904" w:h="16834"/>
      <w:pgMar w:top="851" w:right="851" w:bottom="851"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6699" w:rsidRDefault="00B06699" w:rsidP="00A015EF">
      <w:r>
        <w:separator/>
      </w:r>
    </w:p>
  </w:endnote>
  <w:endnote w:type="continuationSeparator" w:id="1">
    <w:p w:rsidR="00B06699" w:rsidRDefault="00B06699" w:rsidP="00A015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6699" w:rsidRDefault="00B06699" w:rsidP="00A015EF">
      <w:r>
        <w:separator/>
      </w:r>
    </w:p>
  </w:footnote>
  <w:footnote w:type="continuationSeparator" w:id="1">
    <w:p w:rsidR="00B06699" w:rsidRDefault="00B06699" w:rsidP="00A015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32D9E"/>
    <w:multiLevelType w:val="multilevel"/>
    <w:tmpl w:val="FAFC4A40"/>
    <w:lvl w:ilvl="0">
      <w:start w:val="1"/>
      <w:numFmt w:val="decimal"/>
      <w:lvlText w:val="%1."/>
      <w:lvlJc w:val="left"/>
      <w:pPr>
        <w:ind w:left="720"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556" w:hanging="180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3048" w:hanging="2160"/>
      </w:pPr>
      <w:rPr>
        <w:rFonts w:cs="Times New Roman" w:hint="default"/>
      </w:rPr>
    </w:lvl>
  </w:abstractNum>
  <w:abstractNum w:abstractNumId="1">
    <w:nsid w:val="46A14448"/>
    <w:multiLevelType w:val="hybridMultilevel"/>
    <w:tmpl w:val="916A171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doNotUseHTMLParagraphAutoSpacing/>
  </w:compat>
  <w:rsids>
    <w:rsidRoot w:val="00273CD9"/>
    <w:rsid w:val="00001B07"/>
    <w:rsid w:val="00001F93"/>
    <w:rsid w:val="000133BC"/>
    <w:rsid w:val="00014405"/>
    <w:rsid w:val="00015FB3"/>
    <w:rsid w:val="00086435"/>
    <w:rsid w:val="000A4BB1"/>
    <w:rsid w:val="000C028E"/>
    <w:rsid w:val="000C0DDF"/>
    <w:rsid w:val="000D66B2"/>
    <w:rsid w:val="000E29EE"/>
    <w:rsid w:val="001017EE"/>
    <w:rsid w:val="00105EEA"/>
    <w:rsid w:val="001223A3"/>
    <w:rsid w:val="00142E9B"/>
    <w:rsid w:val="001470FE"/>
    <w:rsid w:val="001559C2"/>
    <w:rsid w:val="001718A4"/>
    <w:rsid w:val="00176357"/>
    <w:rsid w:val="00180E7F"/>
    <w:rsid w:val="00194567"/>
    <w:rsid w:val="001F025C"/>
    <w:rsid w:val="002033EB"/>
    <w:rsid w:val="002246B5"/>
    <w:rsid w:val="00273CD9"/>
    <w:rsid w:val="002A3EA0"/>
    <w:rsid w:val="002E3316"/>
    <w:rsid w:val="00313B50"/>
    <w:rsid w:val="00313EDF"/>
    <w:rsid w:val="00320D02"/>
    <w:rsid w:val="00321EA2"/>
    <w:rsid w:val="00334737"/>
    <w:rsid w:val="003358B6"/>
    <w:rsid w:val="00336485"/>
    <w:rsid w:val="0035478A"/>
    <w:rsid w:val="00355152"/>
    <w:rsid w:val="00357B8D"/>
    <w:rsid w:val="00377213"/>
    <w:rsid w:val="003C1F95"/>
    <w:rsid w:val="003D4AF3"/>
    <w:rsid w:val="003E79AA"/>
    <w:rsid w:val="003F593A"/>
    <w:rsid w:val="003F77B2"/>
    <w:rsid w:val="00406D5E"/>
    <w:rsid w:val="00412307"/>
    <w:rsid w:val="00464DA7"/>
    <w:rsid w:val="00466166"/>
    <w:rsid w:val="00494755"/>
    <w:rsid w:val="00495883"/>
    <w:rsid w:val="004A1ECF"/>
    <w:rsid w:val="004A43B9"/>
    <w:rsid w:val="00531003"/>
    <w:rsid w:val="005369FD"/>
    <w:rsid w:val="00537877"/>
    <w:rsid w:val="0056673D"/>
    <w:rsid w:val="0059327F"/>
    <w:rsid w:val="005956CF"/>
    <w:rsid w:val="005E4C10"/>
    <w:rsid w:val="005F033B"/>
    <w:rsid w:val="006600FA"/>
    <w:rsid w:val="00666760"/>
    <w:rsid w:val="00675C2A"/>
    <w:rsid w:val="0069689C"/>
    <w:rsid w:val="006A6CA2"/>
    <w:rsid w:val="006D1DB9"/>
    <w:rsid w:val="006D3DD8"/>
    <w:rsid w:val="007624FC"/>
    <w:rsid w:val="00771DB0"/>
    <w:rsid w:val="00791A64"/>
    <w:rsid w:val="007B17F9"/>
    <w:rsid w:val="007B27C9"/>
    <w:rsid w:val="007B2C4D"/>
    <w:rsid w:val="007B6235"/>
    <w:rsid w:val="00837341"/>
    <w:rsid w:val="008716A4"/>
    <w:rsid w:val="00893E7D"/>
    <w:rsid w:val="008A2262"/>
    <w:rsid w:val="008A27E2"/>
    <w:rsid w:val="008C033C"/>
    <w:rsid w:val="008C58D7"/>
    <w:rsid w:val="008E5C7B"/>
    <w:rsid w:val="008F5289"/>
    <w:rsid w:val="008F5FFE"/>
    <w:rsid w:val="00910BF8"/>
    <w:rsid w:val="00913847"/>
    <w:rsid w:val="00920294"/>
    <w:rsid w:val="00936AA0"/>
    <w:rsid w:val="00972A7D"/>
    <w:rsid w:val="00986287"/>
    <w:rsid w:val="009A47C8"/>
    <w:rsid w:val="009A52BA"/>
    <w:rsid w:val="009B3297"/>
    <w:rsid w:val="009B4C03"/>
    <w:rsid w:val="009F4BF4"/>
    <w:rsid w:val="00A015EF"/>
    <w:rsid w:val="00A14EAE"/>
    <w:rsid w:val="00A433A6"/>
    <w:rsid w:val="00A61B65"/>
    <w:rsid w:val="00A853AD"/>
    <w:rsid w:val="00AB360B"/>
    <w:rsid w:val="00AD5508"/>
    <w:rsid w:val="00AF3F70"/>
    <w:rsid w:val="00B06699"/>
    <w:rsid w:val="00B55631"/>
    <w:rsid w:val="00B645E9"/>
    <w:rsid w:val="00BA4577"/>
    <w:rsid w:val="00BD3E65"/>
    <w:rsid w:val="00BE008E"/>
    <w:rsid w:val="00C0090C"/>
    <w:rsid w:val="00C04CD5"/>
    <w:rsid w:val="00C243E8"/>
    <w:rsid w:val="00C37D22"/>
    <w:rsid w:val="00C41DBD"/>
    <w:rsid w:val="00C47DAE"/>
    <w:rsid w:val="00C50D02"/>
    <w:rsid w:val="00C55FA7"/>
    <w:rsid w:val="00CA2350"/>
    <w:rsid w:val="00CB5FA6"/>
    <w:rsid w:val="00CE5E46"/>
    <w:rsid w:val="00D12452"/>
    <w:rsid w:val="00D210AF"/>
    <w:rsid w:val="00D319BA"/>
    <w:rsid w:val="00D33EF5"/>
    <w:rsid w:val="00D55778"/>
    <w:rsid w:val="00D57398"/>
    <w:rsid w:val="00D6376D"/>
    <w:rsid w:val="00E0596F"/>
    <w:rsid w:val="00E15520"/>
    <w:rsid w:val="00E21D84"/>
    <w:rsid w:val="00E357EF"/>
    <w:rsid w:val="00E36735"/>
    <w:rsid w:val="00E93C5C"/>
    <w:rsid w:val="00E9525E"/>
    <w:rsid w:val="00EB4816"/>
    <w:rsid w:val="00EE1A50"/>
    <w:rsid w:val="00F74560"/>
    <w:rsid w:val="00F90CA8"/>
    <w:rsid w:val="00FB5BA0"/>
    <w:rsid w:val="00FE1A83"/>
    <w:rsid w:val="00FF1D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DBD"/>
    <w:pPr>
      <w:widowControl w:val="0"/>
      <w:autoSpaceDE w:val="0"/>
      <w:autoSpaceDN w:val="0"/>
      <w:adjustRightInd w:val="0"/>
    </w:pPr>
    <w:rPr>
      <w:rFonts w:ascii="Arial" w:hAnsi="Arial" w:cs="Arial"/>
      <w:sz w:val="24"/>
      <w:szCs w:val="24"/>
    </w:rPr>
  </w:style>
  <w:style w:type="paragraph" w:styleId="1">
    <w:name w:val="heading 1"/>
    <w:basedOn w:val="a"/>
    <w:next w:val="a"/>
    <w:link w:val="10"/>
    <w:uiPriority w:val="99"/>
    <w:qFormat/>
    <w:rsid w:val="00C41DBD"/>
    <w:pPr>
      <w:spacing w:before="108" w:after="108"/>
      <w:jc w:val="center"/>
      <w:outlineLvl w:val="0"/>
    </w:pPr>
    <w:rPr>
      <w:b/>
      <w:bCs/>
      <w:color w:val="000080"/>
    </w:rPr>
  </w:style>
  <w:style w:type="paragraph" w:styleId="2">
    <w:name w:val="heading 2"/>
    <w:basedOn w:val="1"/>
    <w:next w:val="a"/>
    <w:link w:val="20"/>
    <w:uiPriority w:val="99"/>
    <w:qFormat/>
    <w:rsid w:val="00C41DBD"/>
    <w:pPr>
      <w:spacing w:before="0" w:after="0"/>
      <w:jc w:val="both"/>
      <w:outlineLvl w:val="1"/>
    </w:pPr>
    <w:rPr>
      <w:b w:val="0"/>
      <w:bCs w:val="0"/>
      <w:color w:val="auto"/>
    </w:rPr>
  </w:style>
  <w:style w:type="paragraph" w:styleId="3">
    <w:name w:val="heading 3"/>
    <w:basedOn w:val="2"/>
    <w:next w:val="a"/>
    <w:link w:val="30"/>
    <w:uiPriority w:val="99"/>
    <w:qFormat/>
    <w:rsid w:val="00C41DBD"/>
    <w:pPr>
      <w:outlineLvl w:val="2"/>
    </w:pPr>
  </w:style>
  <w:style w:type="paragraph" w:styleId="4">
    <w:name w:val="heading 4"/>
    <w:basedOn w:val="3"/>
    <w:next w:val="a"/>
    <w:link w:val="40"/>
    <w:uiPriority w:val="99"/>
    <w:qFormat/>
    <w:rsid w:val="00C41DBD"/>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C41DB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sid w:val="00C41DBD"/>
    <w:rPr>
      <w:rFonts w:ascii="Cambria" w:eastAsia="Times New Roman" w:hAnsi="Cambria" w:cs="Times New Roman"/>
      <w:b/>
      <w:bCs/>
      <w:i/>
      <w:iCs/>
      <w:sz w:val="28"/>
      <w:szCs w:val="28"/>
    </w:rPr>
  </w:style>
  <w:style w:type="character" w:customStyle="1" w:styleId="30">
    <w:name w:val="Заголовок 3 Знак"/>
    <w:link w:val="3"/>
    <w:uiPriority w:val="9"/>
    <w:semiHidden/>
    <w:locked/>
    <w:rsid w:val="00C41DBD"/>
    <w:rPr>
      <w:rFonts w:ascii="Cambria" w:eastAsia="Times New Roman" w:hAnsi="Cambria" w:cs="Times New Roman"/>
      <w:b/>
      <w:bCs/>
      <w:sz w:val="26"/>
      <w:szCs w:val="26"/>
    </w:rPr>
  </w:style>
  <w:style w:type="character" w:customStyle="1" w:styleId="40">
    <w:name w:val="Заголовок 4 Знак"/>
    <w:link w:val="4"/>
    <w:uiPriority w:val="9"/>
    <w:semiHidden/>
    <w:locked/>
    <w:rsid w:val="00C41DBD"/>
    <w:rPr>
      <w:rFonts w:ascii="Calibri" w:eastAsia="Times New Roman" w:hAnsi="Calibri" w:cs="Times New Roman"/>
      <w:b/>
      <w:bCs/>
      <w:sz w:val="28"/>
      <w:szCs w:val="28"/>
    </w:rPr>
  </w:style>
  <w:style w:type="character" w:customStyle="1" w:styleId="a3">
    <w:name w:val="Цветовое выделение"/>
    <w:uiPriority w:val="99"/>
    <w:rsid w:val="00C41DBD"/>
    <w:rPr>
      <w:b/>
      <w:color w:val="000080"/>
    </w:rPr>
  </w:style>
  <w:style w:type="character" w:customStyle="1" w:styleId="a4">
    <w:name w:val="Гипертекстовая ссылка"/>
    <w:uiPriority w:val="99"/>
    <w:rsid w:val="00C41DBD"/>
    <w:rPr>
      <w:rFonts w:cs="Times New Roman"/>
      <w:b/>
      <w:bCs/>
      <w:color w:val="008000"/>
    </w:rPr>
  </w:style>
  <w:style w:type="character" w:customStyle="1" w:styleId="a5">
    <w:name w:val="Активная гипертекстовая ссылка"/>
    <w:uiPriority w:val="99"/>
    <w:rsid w:val="00C41DBD"/>
    <w:rPr>
      <w:rFonts w:cs="Times New Roman"/>
      <w:b/>
      <w:bCs/>
      <w:color w:val="008000"/>
      <w:u w:val="single"/>
    </w:rPr>
  </w:style>
  <w:style w:type="paragraph" w:customStyle="1" w:styleId="a6">
    <w:name w:val="Внимание: Криминал!!"/>
    <w:basedOn w:val="a"/>
    <w:next w:val="a"/>
    <w:uiPriority w:val="99"/>
    <w:rsid w:val="00C41DBD"/>
    <w:pPr>
      <w:jc w:val="both"/>
    </w:pPr>
  </w:style>
  <w:style w:type="paragraph" w:customStyle="1" w:styleId="a7">
    <w:name w:val="Внимание: недобросовестность!"/>
    <w:basedOn w:val="a"/>
    <w:next w:val="a"/>
    <w:uiPriority w:val="99"/>
    <w:rsid w:val="00C41DBD"/>
    <w:pPr>
      <w:jc w:val="both"/>
    </w:pPr>
  </w:style>
  <w:style w:type="paragraph" w:customStyle="1" w:styleId="a8">
    <w:name w:val="Основное меню (преемственное)"/>
    <w:basedOn w:val="a"/>
    <w:next w:val="a"/>
    <w:uiPriority w:val="99"/>
    <w:rsid w:val="00C41DBD"/>
    <w:pPr>
      <w:jc w:val="both"/>
    </w:pPr>
    <w:rPr>
      <w:rFonts w:ascii="Verdana" w:hAnsi="Verdana" w:cs="Verdana"/>
    </w:rPr>
  </w:style>
  <w:style w:type="paragraph" w:customStyle="1" w:styleId="a9">
    <w:name w:val="Заголовок"/>
    <w:basedOn w:val="a8"/>
    <w:next w:val="a"/>
    <w:uiPriority w:val="99"/>
    <w:rsid w:val="00C41DBD"/>
    <w:rPr>
      <w:rFonts w:ascii="Arial" w:hAnsi="Arial" w:cs="Arial"/>
      <w:b/>
      <w:bCs/>
      <w:color w:val="C0C0C0"/>
    </w:rPr>
  </w:style>
  <w:style w:type="character" w:customStyle="1" w:styleId="aa">
    <w:name w:val="Заголовок своего сообщения"/>
    <w:uiPriority w:val="99"/>
    <w:rsid w:val="00C41DBD"/>
    <w:rPr>
      <w:rFonts w:cs="Times New Roman"/>
      <w:b/>
      <w:bCs/>
      <w:color w:val="000080"/>
    </w:rPr>
  </w:style>
  <w:style w:type="paragraph" w:customStyle="1" w:styleId="ab">
    <w:name w:val="Заголовок статьи"/>
    <w:basedOn w:val="a"/>
    <w:next w:val="a"/>
    <w:uiPriority w:val="99"/>
    <w:rsid w:val="00C41DBD"/>
    <w:pPr>
      <w:ind w:left="1612" w:hanging="892"/>
      <w:jc w:val="both"/>
    </w:pPr>
  </w:style>
  <w:style w:type="character" w:customStyle="1" w:styleId="ac">
    <w:name w:val="Заголовок чужого сообщения"/>
    <w:uiPriority w:val="99"/>
    <w:rsid w:val="00C41DBD"/>
    <w:rPr>
      <w:rFonts w:cs="Times New Roman"/>
      <w:b/>
      <w:bCs/>
      <w:color w:val="FF0000"/>
    </w:rPr>
  </w:style>
  <w:style w:type="paragraph" w:customStyle="1" w:styleId="ad">
    <w:name w:val="Интерактивный заголовок"/>
    <w:basedOn w:val="a9"/>
    <w:next w:val="a"/>
    <w:uiPriority w:val="99"/>
    <w:rsid w:val="00C41DBD"/>
    <w:rPr>
      <w:b w:val="0"/>
      <w:bCs w:val="0"/>
      <w:color w:val="auto"/>
      <w:u w:val="single"/>
    </w:rPr>
  </w:style>
  <w:style w:type="paragraph" w:customStyle="1" w:styleId="ae">
    <w:name w:val="Интерфейс"/>
    <w:basedOn w:val="a"/>
    <w:next w:val="a"/>
    <w:uiPriority w:val="99"/>
    <w:rsid w:val="00C41DBD"/>
    <w:pPr>
      <w:jc w:val="both"/>
    </w:pPr>
    <w:rPr>
      <w:color w:val="ECE9D8"/>
      <w:sz w:val="22"/>
      <w:szCs w:val="22"/>
    </w:rPr>
  </w:style>
  <w:style w:type="paragraph" w:customStyle="1" w:styleId="af">
    <w:name w:val="Комментарий"/>
    <w:basedOn w:val="a"/>
    <w:next w:val="a"/>
    <w:uiPriority w:val="99"/>
    <w:rsid w:val="00C41DBD"/>
    <w:pPr>
      <w:ind w:left="170"/>
      <w:jc w:val="both"/>
    </w:pPr>
    <w:rPr>
      <w:i/>
      <w:iCs/>
      <w:color w:val="800080"/>
    </w:rPr>
  </w:style>
  <w:style w:type="paragraph" w:customStyle="1" w:styleId="af0">
    <w:name w:val="Информация об изменениях документа"/>
    <w:basedOn w:val="af"/>
    <w:next w:val="a"/>
    <w:uiPriority w:val="99"/>
    <w:rsid w:val="00C41DBD"/>
    <w:pPr>
      <w:ind w:left="0"/>
    </w:pPr>
  </w:style>
  <w:style w:type="paragraph" w:customStyle="1" w:styleId="af1">
    <w:name w:val="Текст (лев. подпись)"/>
    <w:basedOn w:val="a"/>
    <w:next w:val="a"/>
    <w:uiPriority w:val="99"/>
    <w:rsid w:val="00C41DBD"/>
  </w:style>
  <w:style w:type="paragraph" w:customStyle="1" w:styleId="af2">
    <w:name w:val="Колонтитул (левый)"/>
    <w:basedOn w:val="af1"/>
    <w:next w:val="a"/>
    <w:uiPriority w:val="99"/>
    <w:rsid w:val="00C41DBD"/>
    <w:pPr>
      <w:jc w:val="both"/>
    </w:pPr>
    <w:rPr>
      <w:sz w:val="16"/>
      <w:szCs w:val="16"/>
    </w:rPr>
  </w:style>
  <w:style w:type="paragraph" w:customStyle="1" w:styleId="af3">
    <w:name w:val="Текст (прав. подпись)"/>
    <w:basedOn w:val="a"/>
    <w:next w:val="a"/>
    <w:uiPriority w:val="99"/>
    <w:rsid w:val="00C41DBD"/>
    <w:pPr>
      <w:jc w:val="right"/>
    </w:pPr>
  </w:style>
  <w:style w:type="paragraph" w:customStyle="1" w:styleId="af4">
    <w:name w:val="Колонтитул (правый)"/>
    <w:basedOn w:val="af3"/>
    <w:next w:val="a"/>
    <w:uiPriority w:val="99"/>
    <w:rsid w:val="00C41DBD"/>
    <w:pPr>
      <w:jc w:val="both"/>
    </w:pPr>
    <w:rPr>
      <w:sz w:val="16"/>
      <w:szCs w:val="16"/>
    </w:rPr>
  </w:style>
  <w:style w:type="paragraph" w:customStyle="1" w:styleId="af5">
    <w:name w:val="Комментарий пользователя"/>
    <w:basedOn w:val="af"/>
    <w:next w:val="a"/>
    <w:uiPriority w:val="99"/>
    <w:rsid w:val="00C41DBD"/>
    <w:pPr>
      <w:ind w:left="0"/>
      <w:jc w:val="left"/>
    </w:pPr>
    <w:rPr>
      <w:i w:val="0"/>
      <w:iCs w:val="0"/>
      <w:color w:val="000080"/>
    </w:rPr>
  </w:style>
  <w:style w:type="paragraph" w:customStyle="1" w:styleId="af6">
    <w:name w:val="Куда обратиться?"/>
    <w:basedOn w:val="a"/>
    <w:next w:val="a"/>
    <w:uiPriority w:val="99"/>
    <w:rsid w:val="00C41DBD"/>
    <w:pPr>
      <w:jc w:val="both"/>
    </w:pPr>
  </w:style>
  <w:style w:type="paragraph" w:customStyle="1" w:styleId="af7">
    <w:name w:val="Моноширинный"/>
    <w:basedOn w:val="a"/>
    <w:next w:val="a"/>
    <w:uiPriority w:val="99"/>
    <w:rsid w:val="00C41DBD"/>
    <w:pPr>
      <w:jc w:val="both"/>
    </w:pPr>
    <w:rPr>
      <w:rFonts w:ascii="Courier New" w:hAnsi="Courier New" w:cs="Courier New"/>
    </w:rPr>
  </w:style>
  <w:style w:type="character" w:customStyle="1" w:styleId="af8">
    <w:name w:val="Найденные слова"/>
    <w:uiPriority w:val="99"/>
    <w:rsid w:val="00C41DBD"/>
    <w:rPr>
      <w:rFonts w:cs="Times New Roman"/>
      <w:b/>
      <w:bCs/>
      <w:color w:val="000080"/>
    </w:rPr>
  </w:style>
  <w:style w:type="character" w:customStyle="1" w:styleId="af9">
    <w:name w:val="Не вступил в силу"/>
    <w:uiPriority w:val="99"/>
    <w:rsid w:val="00C41DBD"/>
    <w:rPr>
      <w:rFonts w:cs="Times New Roman"/>
      <w:b/>
      <w:bCs/>
      <w:color w:val="008080"/>
    </w:rPr>
  </w:style>
  <w:style w:type="paragraph" w:customStyle="1" w:styleId="afa">
    <w:name w:val="Необходимые документы"/>
    <w:basedOn w:val="a"/>
    <w:next w:val="a"/>
    <w:uiPriority w:val="99"/>
    <w:rsid w:val="00C41DBD"/>
    <w:pPr>
      <w:ind w:left="118"/>
      <w:jc w:val="both"/>
    </w:pPr>
  </w:style>
  <w:style w:type="paragraph" w:customStyle="1" w:styleId="afb">
    <w:name w:val="Нормальный (таблица)"/>
    <w:basedOn w:val="a"/>
    <w:next w:val="a"/>
    <w:uiPriority w:val="99"/>
    <w:rsid w:val="00C41DBD"/>
    <w:pPr>
      <w:jc w:val="both"/>
    </w:pPr>
  </w:style>
  <w:style w:type="paragraph" w:customStyle="1" w:styleId="afc">
    <w:name w:val="Объект"/>
    <w:basedOn w:val="a"/>
    <w:next w:val="a"/>
    <w:uiPriority w:val="99"/>
    <w:rsid w:val="00C41DBD"/>
    <w:pPr>
      <w:jc w:val="both"/>
    </w:pPr>
  </w:style>
  <w:style w:type="paragraph" w:customStyle="1" w:styleId="afd">
    <w:name w:val="Таблицы (моноширинный)"/>
    <w:basedOn w:val="a"/>
    <w:next w:val="a"/>
    <w:uiPriority w:val="99"/>
    <w:rsid w:val="00C41DBD"/>
    <w:pPr>
      <w:jc w:val="both"/>
    </w:pPr>
    <w:rPr>
      <w:rFonts w:ascii="Courier New" w:hAnsi="Courier New" w:cs="Courier New"/>
    </w:rPr>
  </w:style>
  <w:style w:type="paragraph" w:customStyle="1" w:styleId="afe">
    <w:name w:val="Оглавление"/>
    <w:basedOn w:val="afd"/>
    <w:next w:val="a"/>
    <w:uiPriority w:val="99"/>
    <w:rsid w:val="00C41DBD"/>
    <w:pPr>
      <w:ind w:left="140"/>
    </w:pPr>
    <w:rPr>
      <w:rFonts w:ascii="Arial" w:hAnsi="Arial" w:cs="Arial"/>
    </w:rPr>
  </w:style>
  <w:style w:type="character" w:customStyle="1" w:styleId="aff">
    <w:name w:val="Опечатки"/>
    <w:uiPriority w:val="99"/>
    <w:rsid w:val="00C41DBD"/>
    <w:rPr>
      <w:color w:val="FF0000"/>
    </w:rPr>
  </w:style>
  <w:style w:type="paragraph" w:customStyle="1" w:styleId="aff0">
    <w:name w:val="Переменная часть"/>
    <w:basedOn w:val="a8"/>
    <w:next w:val="a"/>
    <w:uiPriority w:val="99"/>
    <w:rsid w:val="00C41DBD"/>
    <w:rPr>
      <w:rFonts w:ascii="Arial" w:hAnsi="Arial" w:cs="Arial"/>
      <w:sz w:val="20"/>
      <w:szCs w:val="20"/>
    </w:rPr>
  </w:style>
  <w:style w:type="paragraph" w:customStyle="1" w:styleId="aff1">
    <w:name w:val="Постоянная часть"/>
    <w:basedOn w:val="a8"/>
    <w:next w:val="a"/>
    <w:uiPriority w:val="99"/>
    <w:rsid w:val="00C41DBD"/>
    <w:rPr>
      <w:rFonts w:ascii="Arial" w:hAnsi="Arial" w:cs="Arial"/>
      <w:sz w:val="22"/>
      <w:szCs w:val="22"/>
    </w:rPr>
  </w:style>
  <w:style w:type="paragraph" w:customStyle="1" w:styleId="aff2">
    <w:name w:val="Прижатый влево"/>
    <w:basedOn w:val="a"/>
    <w:next w:val="a"/>
    <w:uiPriority w:val="99"/>
    <w:rsid w:val="00C41DBD"/>
  </w:style>
  <w:style w:type="paragraph" w:customStyle="1" w:styleId="aff3">
    <w:name w:val="Пример."/>
    <w:basedOn w:val="a"/>
    <w:next w:val="a"/>
    <w:uiPriority w:val="99"/>
    <w:rsid w:val="00C41DBD"/>
    <w:pPr>
      <w:ind w:left="118" w:firstLine="602"/>
      <w:jc w:val="both"/>
    </w:pPr>
  </w:style>
  <w:style w:type="paragraph" w:customStyle="1" w:styleId="aff4">
    <w:name w:val="Примечание."/>
    <w:basedOn w:val="af"/>
    <w:next w:val="a"/>
    <w:uiPriority w:val="99"/>
    <w:rsid w:val="00C41DBD"/>
    <w:pPr>
      <w:ind w:left="0"/>
    </w:pPr>
    <w:rPr>
      <w:i w:val="0"/>
      <w:iCs w:val="0"/>
      <w:color w:val="auto"/>
    </w:rPr>
  </w:style>
  <w:style w:type="character" w:customStyle="1" w:styleId="aff5">
    <w:name w:val="Продолжение ссылки"/>
    <w:uiPriority w:val="99"/>
    <w:rsid w:val="00C41DBD"/>
    <w:rPr>
      <w:rFonts w:cs="Times New Roman"/>
      <w:b/>
      <w:bCs/>
      <w:color w:val="008000"/>
    </w:rPr>
  </w:style>
  <w:style w:type="paragraph" w:customStyle="1" w:styleId="aff6">
    <w:name w:val="Словарная статья"/>
    <w:basedOn w:val="a"/>
    <w:next w:val="a"/>
    <w:uiPriority w:val="99"/>
    <w:rsid w:val="00C41DBD"/>
    <w:pPr>
      <w:ind w:right="118"/>
      <w:jc w:val="both"/>
    </w:pPr>
  </w:style>
  <w:style w:type="character" w:customStyle="1" w:styleId="aff7">
    <w:name w:val="Сравнение редакций"/>
    <w:uiPriority w:val="99"/>
    <w:rsid w:val="00C41DBD"/>
    <w:rPr>
      <w:rFonts w:cs="Times New Roman"/>
      <w:b/>
      <w:bCs/>
      <w:color w:val="000080"/>
    </w:rPr>
  </w:style>
  <w:style w:type="character" w:customStyle="1" w:styleId="aff8">
    <w:name w:val="Сравнение редакций. Добавленный фрагмент"/>
    <w:uiPriority w:val="99"/>
    <w:rsid w:val="00C41DBD"/>
    <w:rPr>
      <w:color w:val="0000FF"/>
    </w:rPr>
  </w:style>
  <w:style w:type="character" w:customStyle="1" w:styleId="aff9">
    <w:name w:val="Сравнение редакций. Удаленный фрагмент"/>
    <w:uiPriority w:val="99"/>
    <w:rsid w:val="00C41DBD"/>
    <w:rPr>
      <w:strike/>
      <w:color w:val="808000"/>
    </w:rPr>
  </w:style>
  <w:style w:type="paragraph" w:customStyle="1" w:styleId="affa">
    <w:name w:val="Текст (справка)"/>
    <w:basedOn w:val="a"/>
    <w:next w:val="a"/>
    <w:uiPriority w:val="99"/>
    <w:rsid w:val="00C41DBD"/>
    <w:pPr>
      <w:ind w:left="170" w:right="170"/>
    </w:pPr>
  </w:style>
  <w:style w:type="paragraph" w:customStyle="1" w:styleId="affb">
    <w:name w:val="Текст в таблице"/>
    <w:basedOn w:val="afb"/>
    <w:next w:val="a"/>
    <w:uiPriority w:val="99"/>
    <w:rsid w:val="00C41DBD"/>
    <w:pPr>
      <w:ind w:firstLine="500"/>
    </w:pPr>
  </w:style>
  <w:style w:type="paragraph" w:customStyle="1" w:styleId="affc">
    <w:name w:val="Технический комментарий"/>
    <w:basedOn w:val="a"/>
    <w:next w:val="a"/>
    <w:uiPriority w:val="99"/>
    <w:rsid w:val="00C41DBD"/>
  </w:style>
  <w:style w:type="character" w:customStyle="1" w:styleId="affd">
    <w:name w:val="Утратил силу"/>
    <w:uiPriority w:val="99"/>
    <w:rsid w:val="00C41DBD"/>
    <w:rPr>
      <w:rFonts w:cs="Times New Roman"/>
      <w:b/>
      <w:bCs/>
      <w:strike/>
      <w:color w:val="808000"/>
    </w:rPr>
  </w:style>
  <w:style w:type="paragraph" w:customStyle="1" w:styleId="affe">
    <w:name w:val="Центрированный (таблица)"/>
    <w:basedOn w:val="afb"/>
    <w:next w:val="a"/>
    <w:uiPriority w:val="99"/>
    <w:rsid w:val="00C41DBD"/>
    <w:pPr>
      <w:jc w:val="center"/>
    </w:pPr>
  </w:style>
  <w:style w:type="character" w:customStyle="1" w:styleId="12">
    <w:name w:val="Стиль 12 пт курсив"/>
    <w:uiPriority w:val="99"/>
    <w:rsid w:val="00537877"/>
    <w:rPr>
      <w:rFonts w:cs="Times New Roman"/>
      <w:i/>
      <w:iCs/>
      <w:sz w:val="24"/>
      <w:szCs w:val="24"/>
    </w:rPr>
  </w:style>
  <w:style w:type="table" w:styleId="afff">
    <w:name w:val="Table Grid"/>
    <w:basedOn w:val="a1"/>
    <w:uiPriority w:val="59"/>
    <w:rsid w:val="00FE1A8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0">
    <w:name w:val="Body Text"/>
    <w:basedOn w:val="a"/>
    <w:link w:val="afff1"/>
    <w:uiPriority w:val="99"/>
    <w:unhideWhenUsed/>
    <w:rsid w:val="00E0596F"/>
    <w:pPr>
      <w:widowControl/>
      <w:autoSpaceDE/>
      <w:autoSpaceDN/>
      <w:adjustRightInd/>
    </w:pPr>
    <w:rPr>
      <w:rFonts w:ascii="Times New Roman" w:hAnsi="Times New Roman" w:cs="Times New Roman"/>
      <w:szCs w:val="20"/>
    </w:rPr>
  </w:style>
  <w:style w:type="character" w:customStyle="1" w:styleId="afff1">
    <w:name w:val="Основной текст Знак"/>
    <w:link w:val="afff0"/>
    <w:uiPriority w:val="99"/>
    <w:locked/>
    <w:rsid w:val="00E0596F"/>
    <w:rPr>
      <w:rFonts w:cs="Times New Roman"/>
      <w:sz w:val="20"/>
      <w:szCs w:val="20"/>
    </w:rPr>
  </w:style>
  <w:style w:type="character" w:styleId="afff2">
    <w:name w:val="Hyperlink"/>
    <w:uiPriority w:val="99"/>
    <w:semiHidden/>
    <w:unhideWhenUsed/>
    <w:rsid w:val="00E0596F"/>
    <w:rPr>
      <w:rFonts w:cs="Times New Roman"/>
      <w:color w:val="0000FF"/>
      <w:u w:val="single"/>
    </w:rPr>
  </w:style>
  <w:style w:type="paragraph" w:styleId="afff3">
    <w:name w:val="List Paragraph"/>
    <w:basedOn w:val="a"/>
    <w:uiPriority w:val="34"/>
    <w:qFormat/>
    <w:rsid w:val="009B3297"/>
    <w:pPr>
      <w:widowControl/>
      <w:autoSpaceDE/>
      <w:autoSpaceDN/>
      <w:adjustRightInd/>
      <w:spacing w:after="200" w:line="276" w:lineRule="auto"/>
      <w:ind w:left="720"/>
      <w:contextualSpacing/>
    </w:pPr>
    <w:rPr>
      <w:rFonts w:ascii="Calibri" w:hAnsi="Calibri" w:cs="Times New Roman"/>
      <w:sz w:val="22"/>
      <w:szCs w:val="22"/>
      <w:lang w:eastAsia="en-US"/>
    </w:rPr>
  </w:style>
  <w:style w:type="paragraph" w:customStyle="1" w:styleId="ConsPlusNormal">
    <w:name w:val="ConsPlusNormal"/>
    <w:rsid w:val="00E15520"/>
    <w:pPr>
      <w:autoSpaceDE w:val="0"/>
      <w:autoSpaceDN w:val="0"/>
      <w:adjustRightInd w:val="0"/>
    </w:pPr>
    <w:rPr>
      <w:b/>
      <w:bCs/>
      <w:sz w:val="28"/>
      <w:szCs w:val="28"/>
    </w:rPr>
  </w:style>
  <w:style w:type="paragraph" w:styleId="afff4">
    <w:name w:val="Balloon Text"/>
    <w:basedOn w:val="a"/>
    <w:link w:val="afff5"/>
    <w:uiPriority w:val="99"/>
    <w:rsid w:val="00495883"/>
    <w:rPr>
      <w:rFonts w:ascii="Segoe UI" w:hAnsi="Segoe UI" w:cs="Segoe UI"/>
      <w:sz w:val="18"/>
      <w:szCs w:val="18"/>
    </w:rPr>
  </w:style>
  <w:style w:type="character" w:customStyle="1" w:styleId="afff5">
    <w:name w:val="Текст выноски Знак"/>
    <w:link w:val="afff4"/>
    <w:uiPriority w:val="99"/>
    <w:locked/>
    <w:rsid w:val="00495883"/>
    <w:rPr>
      <w:rFonts w:ascii="Segoe UI" w:hAnsi="Segoe UI" w:cs="Segoe UI"/>
      <w:sz w:val="18"/>
      <w:szCs w:val="18"/>
    </w:rPr>
  </w:style>
  <w:style w:type="paragraph" w:customStyle="1" w:styleId="ConsPlusTitle">
    <w:name w:val="ConsPlusTitle"/>
    <w:rsid w:val="00A14EAE"/>
    <w:pPr>
      <w:widowControl w:val="0"/>
      <w:autoSpaceDE w:val="0"/>
      <w:autoSpaceDN w:val="0"/>
      <w:adjustRightInd w:val="0"/>
    </w:pPr>
    <w:rPr>
      <w:rFonts w:ascii="Arial" w:hAnsi="Arial" w:cs="Arial"/>
      <w:b/>
      <w:bCs/>
    </w:rPr>
  </w:style>
  <w:style w:type="paragraph" w:styleId="afff6">
    <w:name w:val="header"/>
    <w:basedOn w:val="a"/>
    <w:link w:val="afff7"/>
    <w:uiPriority w:val="99"/>
    <w:semiHidden/>
    <w:unhideWhenUsed/>
    <w:rsid w:val="00A015EF"/>
    <w:pPr>
      <w:tabs>
        <w:tab w:val="center" w:pos="4677"/>
        <w:tab w:val="right" w:pos="9355"/>
      </w:tabs>
    </w:pPr>
  </w:style>
  <w:style w:type="character" w:customStyle="1" w:styleId="afff7">
    <w:name w:val="Верхний колонтитул Знак"/>
    <w:basedOn w:val="a0"/>
    <w:link w:val="afff6"/>
    <w:uiPriority w:val="99"/>
    <w:semiHidden/>
    <w:rsid w:val="00A015EF"/>
    <w:rPr>
      <w:rFonts w:ascii="Arial" w:hAnsi="Arial" w:cs="Arial"/>
      <w:sz w:val="24"/>
      <w:szCs w:val="24"/>
    </w:rPr>
  </w:style>
  <w:style w:type="paragraph" w:styleId="afff8">
    <w:name w:val="footer"/>
    <w:basedOn w:val="a"/>
    <w:link w:val="afff9"/>
    <w:uiPriority w:val="99"/>
    <w:semiHidden/>
    <w:unhideWhenUsed/>
    <w:rsid w:val="00A015EF"/>
    <w:pPr>
      <w:tabs>
        <w:tab w:val="center" w:pos="4677"/>
        <w:tab w:val="right" w:pos="9355"/>
      </w:tabs>
    </w:pPr>
  </w:style>
  <w:style w:type="character" w:customStyle="1" w:styleId="afff9">
    <w:name w:val="Нижний колонтитул Знак"/>
    <w:basedOn w:val="a0"/>
    <w:link w:val="afff8"/>
    <w:uiPriority w:val="99"/>
    <w:semiHidden/>
    <w:rsid w:val="00A015EF"/>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668295750">
      <w:marLeft w:val="0"/>
      <w:marRight w:val="0"/>
      <w:marTop w:val="0"/>
      <w:marBottom w:val="0"/>
      <w:divBdr>
        <w:top w:val="none" w:sz="0" w:space="0" w:color="auto"/>
        <w:left w:val="none" w:sz="0" w:space="0" w:color="auto"/>
        <w:bottom w:val="none" w:sz="0" w:space="0" w:color="auto"/>
        <w:right w:val="none" w:sz="0" w:space="0" w:color="auto"/>
      </w:divBdr>
    </w:div>
    <w:div w:id="668295751">
      <w:marLeft w:val="0"/>
      <w:marRight w:val="0"/>
      <w:marTop w:val="0"/>
      <w:marBottom w:val="0"/>
      <w:divBdr>
        <w:top w:val="none" w:sz="0" w:space="0" w:color="auto"/>
        <w:left w:val="none" w:sz="0" w:space="0" w:color="auto"/>
        <w:bottom w:val="none" w:sz="0" w:space="0" w:color="auto"/>
        <w:right w:val="none" w:sz="0" w:space="0" w:color="auto"/>
      </w:divBdr>
    </w:div>
    <w:div w:id="159239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31D5BBCAAB561CFE7E4FA7B1DAD408F7606EDDF9C2A49129D9C485530984E84A31A92F1CEB3F215O4l9G" TargetMode="External"/><Relationship Id="rId18" Type="http://schemas.openxmlformats.org/officeDocument/2006/relationships/hyperlink" Target="consultantplus://offline/ref=F31D5BBCAAB561CFE7E4FA7B1DAD408F7606EDDF9C2A49129D9C485530984E84A31A92F1CEB3F213O4l7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61DFA32CBF923B7186342A7493DCC96E5442DFE9A7C2A0BE169B277F4B3FF9C7B1345CE609DFK1sFG" TargetMode="External"/><Relationship Id="rId7" Type="http://schemas.openxmlformats.org/officeDocument/2006/relationships/endnotes" Target="endnotes.xml"/><Relationship Id="rId12" Type="http://schemas.openxmlformats.org/officeDocument/2006/relationships/hyperlink" Target="consultantplus://offline/ref=F31D5BBCAAB561CFE7E4FA7B1DAD408F7606EDDF9C2A49129D9C485530984E84A31A92F1CEB3F212O4l6G" TargetMode="External"/><Relationship Id="rId17" Type="http://schemas.openxmlformats.org/officeDocument/2006/relationships/hyperlink" Target="consultantplus://offline/ref=F31D5BBCAAB561CFE7E4FA7B1DAD408F770FE0DE9B2149129D9C485530984E84A31A92F1CEB1F212O4lB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31D5BBCAAB561CFE7E4FA7B1DAD408F770FE6D39E2949129D9C485530O9l8G" TargetMode="External"/><Relationship Id="rId20" Type="http://schemas.openxmlformats.org/officeDocument/2006/relationships/hyperlink" Target="consultantplus://offline/ref=61DFA32CBF923B7186342A7493DCC96E5442DFE9A7C2A0BE169B277F4B3FF9C7B1345CE50AD91DF8K2s6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31D5BBCAAB561CFE7E4FA7B1DAD408F7606EDDF9C2A49129D9C485530984E84A31A92F1CEB3F213O4l7G" TargetMode="External"/><Relationship Id="rId24" Type="http://schemas.openxmlformats.org/officeDocument/2006/relationships/hyperlink" Target="consultantplus://offline/ref=61DFA32CBF923B7186342A7493DCC96E5442DFE9A7C2A0BE169B277F4B3FF9C7B1345CE50AD81CF9K2sAG" TargetMode="External"/><Relationship Id="rId5" Type="http://schemas.openxmlformats.org/officeDocument/2006/relationships/webSettings" Target="webSettings.xml"/><Relationship Id="rId15" Type="http://schemas.openxmlformats.org/officeDocument/2006/relationships/hyperlink" Target="consultantplus://offline/ref=F31D5BBCAAB561CFE7E4FA7B1DAD408F770FE0D8982A49129D9C485530O9l8G" TargetMode="External"/><Relationship Id="rId23" Type="http://schemas.openxmlformats.org/officeDocument/2006/relationships/hyperlink" Target="consultantplus://offline/ref=61DFA32CBF923B7186342A7493DCC96E554BD2EDAAC3A0BE169B277F4B3FF9C7B1345CE50ADB1DF9K2s0G" TargetMode="External"/><Relationship Id="rId10" Type="http://schemas.openxmlformats.org/officeDocument/2006/relationships/hyperlink" Target="consultantplus://offline/ref=F31D5BBCAAB561CFE7E4FA7B1DAD408F7606EDDF9C2A49129D9C485530984E84A31A92F1CEB3F317O4l7G" TargetMode="External"/><Relationship Id="rId19" Type="http://schemas.openxmlformats.org/officeDocument/2006/relationships/hyperlink" Target="consultantplus://offline/ref=F31D5BBCAAB561CFE7E4FA7B1DAD408F7606EDDF9C2A49129D9C485530984E84A31A92F1CEB3F213O4l7G" TargetMode="External"/><Relationship Id="rId4" Type="http://schemas.openxmlformats.org/officeDocument/2006/relationships/settings" Target="settings.xml"/><Relationship Id="rId9" Type="http://schemas.openxmlformats.org/officeDocument/2006/relationships/hyperlink" Target="consultantplus://offline/ref=71E04EF700D2BB3D3A509494C460C803AF4440C6AE0814B58B9E080DBD51960EA4B4D44A8912F101BCD52CtERFM" TargetMode="External"/><Relationship Id="rId14" Type="http://schemas.openxmlformats.org/officeDocument/2006/relationships/hyperlink" Target="consultantplus://offline/ref=F31D5BBCAAB561CFE7E4FA7B1DAD408F770FE0DB912B49129D9C485530984E84A31A92F1CEB1FA18O4l6G" TargetMode="External"/><Relationship Id="rId22" Type="http://schemas.openxmlformats.org/officeDocument/2006/relationships/hyperlink" Target="consultantplus://offline/ref=61DFA32CBF923B7186342A7493DCC96E554BDFEEA7C1A0BE169B277F4B3FF9C7B1345CE50AKDs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B1795-E538-4D11-BA2B-05A8E868A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4273</Words>
  <Characters>24361</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Решение Собрания представителей муниципального образования Щекинский район Тульской области</vt:lpstr>
    </vt:vector>
  </TitlesOfParts>
  <Company>НПП "Гарант-Сервис"</Company>
  <LinksUpToDate>false</LinksUpToDate>
  <CharactersWithSpaces>28577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Собрания представителей муниципального образования Щекинский район Тульской области</dc:title>
  <dc:subject/>
  <dc:creator>НПП "Гарант-Сервис"</dc:creator>
  <cp:keywords/>
  <dc:description>Документ экспортирован из системы ГАРАНТ</dc:description>
  <cp:lastModifiedBy>СобрДепутат</cp:lastModifiedBy>
  <cp:revision>12</cp:revision>
  <cp:lastPrinted>2018-10-19T11:36:00Z</cp:lastPrinted>
  <dcterms:created xsi:type="dcterms:W3CDTF">2018-08-31T13:51:00Z</dcterms:created>
  <dcterms:modified xsi:type="dcterms:W3CDTF">2018-10-19T11:37:00Z</dcterms:modified>
</cp:coreProperties>
</file>