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CE" w:rsidRDefault="00412CCE" w:rsidP="009D530F">
      <w:pPr>
        <w:pStyle w:val="a4"/>
        <w:ind w:left="0" w:right="11"/>
        <w:jc w:val="right"/>
        <w:rPr>
          <w:rFonts w:ascii="Arial" w:hAnsi="Arial" w:cs="Arial"/>
        </w:rPr>
      </w:pPr>
      <w:bookmarkStart w:id="0" w:name="_GoBack"/>
      <w:bookmarkEnd w:id="0"/>
    </w:p>
    <w:p w:rsidR="009D530F" w:rsidRPr="00D23B89" w:rsidRDefault="009D530F" w:rsidP="009D530F">
      <w:pPr>
        <w:pStyle w:val="a4"/>
        <w:ind w:left="0" w:right="11"/>
        <w:jc w:val="right"/>
        <w:rPr>
          <w:rFonts w:ascii="Arial" w:hAnsi="Arial" w:cs="Arial"/>
        </w:rPr>
      </w:pPr>
      <w:r w:rsidRPr="00D23B89">
        <w:rPr>
          <w:rFonts w:ascii="Arial" w:hAnsi="Arial" w:cs="Arial"/>
        </w:rPr>
        <w:t>Приложение</w:t>
      </w:r>
    </w:p>
    <w:p w:rsidR="009D530F" w:rsidRPr="00D23B89" w:rsidRDefault="009D530F" w:rsidP="009D530F">
      <w:pPr>
        <w:pStyle w:val="a4"/>
        <w:ind w:left="0" w:right="11" w:firstLine="567"/>
        <w:jc w:val="right"/>
        <w:rPr>
          <w:rFonts w:ascii="Arial" w:hAnsi="Arial" w:cs="Arial"/>
        </w:rPr>
      </w:pPr>
      <w:r w:rsidRPr="00D23B89">
        <w:rPr>
          <w:rFonts w:ascii="Arial" w:hAnsi="Arial" w:cs="Arial"/>
        </w:rPr>
        <w:t xml:space="preserve">к постановлению администрации </w:t>
      </w:r>
    </w:p>
    <w:p w:rsidR="009D530F" w:rsidRPr="00D23B89" w:rsidRDefault="009D530F" w:rsidP="009D530F">
      <w:pPr>
        <w:pStyle w:val="a4"/>
        <w:ind w:left="0" w:right="11" w:firstLine="567"/>
        <w:jc w:val="right"/>
        <w:rPr>
          <w:rFonts w:ascii="Arial" w:hAnsi="Arial" w:cs="Arial"/>
        </w:rPr>
      </w:pPr>
      <w:r>
        <w:rPr>
          <w:rFonts w:ascii="Arial" w:hAnsi="Arial" w:cs="Arial"/>
        </w:rPr>
        <w:t>МО р.п. Первомайский Щекинского района</w:t>
      </w:r>
    </w:p>
    <w:p w:rsidR="009D530F" w:rsidRPr="00D23B89" w:rsidRDefault="009D530F" w:rsidP="009D530F">
      <w:pPr>
        <w:pStyle w:val="a4"/>
        <w:ind w:left="0" w:right="11" w:firstLine="567"/>
        <w:jc w:val="right"/>
        <w:rPr>
          <w:rFonts w:ascii="Arial" w:hAnsi="Arial" w:cs="Arial"/>
        </w:rPr>
      </w:pPr>
      <w:r>
        <w:rPr>
          <w:rFonts w:ascii="Arial" w:hAnsi="Arial" w:cs="Arial"/>
        </w:rPr>
        <w:t>от 18 марта</w:t>
      </w:r>
      <w:r w:rsidR="006C4815">
        <w:rPr>
          <w:rFonts w:ascii="Arial" w:hAnsi="Arial" w:cs="Arial"/>
        </w:rPr>
        <w:t xml:space="preserve"> 2019 г.  № 72</w:t>
      </w:r>
      <w:r w:rsidRPr="00D23B89">
        <w:rPr>
          <w:rFonts w:ascii="Arial" w:hAnsi="Arial" w:cs="Arial"/>
        </w:rPr>
        <w:t xml:space="preserve"> </w:t>
      </w:r>
    </w:p>
    <w:p w:rsidR="009D530F" w:rsidRDefault="009D530F" w:rsidP="009D530F">
      <w:pPr>
        <w:pStyle w:val="Default"/>
        <w:ind w:firstLine="708"/>
        <w:jc w:val="both"/>
      </w:pPr>
    </w:p>
    <w:p w:rsidR="009D530F" w:rsidRDefault="009D530F" w:rsidP="009D530F">
      <w:pPr>
        <w:rPr>
          <w:rFonts w:ascii="Arial" w:hAnsi="Arial" w:cs="Arial"/>
          <w:color w:val="000000"/>
          <w:sz w:val="28"/>
          <w:szCs w:val="28"/>
        </w:rPr>
      </w:pPr>
    </w:p>
    <w:p w:rsidR="009D530F" w:rsidRPr="00DD00F7" w:rsidRDefault="009D530F" w:rsidP="009D530F">
      <w:pPr>
        <w:rPr>
          <w:rFonts w:ascii="Arial" w:hAnsi="Arial" w:cs="Arial"/>
          <w:color w:val="000000"/>
          <w:sz w:val="28"/>
          <w:szCs w:val="28"/>
        </w:rPr>
      </w:pPr>
    </w:p>
    <w:p w:rsidR="009D530F" w:rsidRPr="00DD00F7" w:rsidRDefault="00BC3EA5" w:rsidP="009D530F">
      <w:pPr>
        <w:jc w:val="center"/>
        <w:rPr>
          <w:rFonts w:ascii="Arial" w:hAnsi="Arial" w:cs="Arial"/>
          <w:b/>
          <w:color w:val="000000"/>
          <w:sz w:val="28"/>
          <w:szCs w:val="28"/>
        </w:rPr>
      </w:pPr>
      <w:r>
        <w:rPr>
          <w:rFonts w:ascii="Arial" w:hAnsi="Arial" w:cs="Arial"/>
          <w:b/>
          <w:color w:val="000000"/>
          <w:sz w:val="28"/>
          <w:szCs w:val="28"/>
        </w:rPr>
        <w:t>РАСЧЕТ</w:t>
      </w:r>
      <w:r w:rsidR="009D530F" w:rsidRPr="00DD00F7">
        <w:rPr>
          <w:rFonts w:ascii="Arial" w:hAnsi="Arial" w:cs="Arial"/>
          <w:b/>
          <w:color w:val="000000"/>
          <w:sz w:val="28"/>
          <w:szCs w:val="28"/>
        </w:rPr>
        <w:t xml:space="preserve"> </w:t>
      </w:r>
    </w:p>
    <w:p w:rsidR="009D530F" w:rsidRDefault="004C2181" w:rsidP="009D530F">
      <w:pPr>
        <w:jc w:val="center"/>
        <w:rPr>
          <w:rFonts w:ascii="Arial" w:hAnsi="Arial" w:cs="Arial"/>
          <w:b/>
          <w:color w:val="000000"/>
          <w:sz w:val="28"/>
          <w:szCs w:val="28"/>
        </w:rPr>
      </w:pPr>
      <w:r>
        <w:rPr>
          <w:rFonts w:ascii="Arial" w:hAnsi="Arial" w:cs="Arial"/>
          <w:b/>
          <w:color w:val="000000"/>
          <w:sz w:val="28"/>
          <w:szCs w:val="28"/>
        </w:rPr>
        <w:t>стоимости</w:t>
      </w:r>
      <w:r w:rsidR="009D530F" w:rsidRPr="00DD00F7">
        <w:rPr>
          <w:rFonts w:ascii="Arial" w:hAnsi="Arial" w:cs="Arial"/>
          <w:b/>
          <w:color w:val="000000"/>
          <w:sz w:val="28"/>
          <w:szCs w:val="28"/>
        </w:rPr>
        <w:t xml:space="preserve"> </w:t>
      </w:r>
      <w:r>
        <w:rPr>
          <w:rFonts w:ascii="Arial" w:hAnsi="Arial" w:cs="Arial"/>
          <w:b/>
          <w:color w:val="000000"/>
          <w:sz w:val="28"/>
          <w:szCs w:val="28"/>
        </w:rPr>
        <w:t>права размещения нестационарных торговых объектов</w:t>
      </w:r>
      <w:r w:rsidR="009D530F" w:rsidRPr="00DD00F7">
        <w:rPr>
          <w:rFonts w:ascii="Arial" w:hAnsi="Arial" w:cs="Arial"/>
          <w:b/>
          <w:color w:val="000000"/>
          <w:sz w:val="28"/>
          <w:szCs w:val="28"/>
        </w:rPr>
        <w:t xml:space="preserve"> на территории </w:t>
      </w:r>
      <w:r w:rsidR="009D530F">
        <w:rPr>
          <w:rFonts w:ascii="Arial" w:hAnsi="Arial" w:cs="Arial"/>
          <w:b/>
          <w:color w:val="000000"/>
          <w:sz w:val="28"/>
          <w:szCs w:val="28"/>
        </w:rPr>
        <w:t>муниципального образования рабочий поселок Первомайский Щекинского района</w:t>
      </w:r>
    </w:p>
    <w:p w:rsidR="004C2181" w:rsidRDefault="004C2181" w:rsidP="004C2181">
      <w:pPr>
        <w:rPr>
          <w:rFonts w:ascii="Arial" w:hAnsi="Arial" w:cs="Arial"/>
          <w:b/>
          <w:color w:val="000000"/>
          <w:sz w:val="28"/>
          <w:szCs w:val="28"/>
        </w:rPr>
      </w:pP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277"/>
        <w:gridCol w:w="1558"/>
        <w:gridCol w:w="1275"/>
        <w:gridCol w:w="1561"/>
        <w:gridCol w:w="1551"/>
        <w:gridCol w:w="1426"/>
        <w:gridCol w:w="1417"/>
      </w:tblGrid>
      <w:tr w:rsidR="004C2181" w:rsidRPr="00E632C4" w:rsidTr="009451AA">
        <w:trPr>
          <w:trHeight w:val="107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2181" w:rsidRPr="004C2181" w:rsidRDefault="004C2181" w:rsidP="00A326AD">
            <w:pPr>
              <w:jc w:val="center"/>
              <w:rPr>
                <w:rFonts w:ascii="Arial" w:hAnsi="Arial" w:cs="Arial"/>
                <w:b/>
                <w:color w:val="000000"/>
              </w:rPr>
            </w:pPr>
            <w:r w:rsidRPr="004C2181">
              <w:rPr>
                <w:rFonts w:ascii="Arial" w:hAnsi="Arial" w:cs="Arial"/>
                <w:b/>
                <w:color w:val="000000"/>
              </w:rPr>
              <w:t>№ № Лота</w:t>
            </w:r>
          </w:p>
        </w:tc>
        <w:tc>
          <w:tcPr>
            <w:tcW w:w="1277" w:type="dxa"/>
            <w:tcBorders>
              <w:top w:val="single" w:sz="4" w:space="0" w:color="auto"/>
              <w:left w:val="nil"/>
              <w:bottom w:val="single" w:sz="4" w:space="0" w:color="auto"/>
              <w:right w:val="single" w:sz="4" w:space="0" w:color="auto"/>
            </w:tcBorders>
            <w:shd w:val="clear" w:color="auto" w:fill="auto"/>
            <w:vAlign w:val="center"/>
          </w:tcPr>
          <w:p w:rsidR="004C2181" w:rsidRPr="004C2181" w:rsidRDefault="004C2181" w:rsidP="00A326AD">
            <w:pPr>
              <w:jc w:val="center"/>
              <w:rPr>
                <w:rFonts w:ascii="Arial" w:hAnsi="Arial" w:cs="Arial"/>
                <w:b/>
                <w:color w:val="000000"/>
              </w:rPr>
            </w:pPr>
            <w:r w:rsidRPr="004C2181">
              <w:rPr>
                <w:rFonts w:ascii="Arial" w:hAnsi="Arial" w:cs="Arial"/>
                <w:b/>
                <w:color w:val="000000"/>
              </w:rPr>
              <w:t>№ объекта согласно схеме размещения НТО</w:t>
            </w:r>
          </w:p>
        </w:tc>
        <w:tc>
          <w:tcPr>
            <w:tcW w:w="1558" w:type="dxa"/>
            <w:vAlign w:val="center"/>
          </w:tcPr>
          <w:p w:rsidR="004C2181" w:rsidRPr="004C2181" w:rsidRDefault="004C2181" w:rsidP="00A326AD">
            <w:pPr>
              <w:jc w:val="center"/>
              <w:rPr>
                <w:rFonts w:ascii="Arial" w:hAnsi="Arial" w:cs="Arial"/>
                <w:b/>
                <w:color w:val="000000"/>
              </w:rPr>
            </w:pPr>
            <w:r w:rsidRPr="004C2181">
              <w:rPr>
                <w:rFonts w:ascii="Arial" w:hAnsi="Arial" w:cs="Arial"/>
                <w:b/>
                <w:bCs/>
                <w:color w:val="052635"/>
              </w:rPr>
              <w:t>Место нахождения торгового объекта</w:t>
            </w:r>
          </w:p>
        </w:tc>
        <w:tc>
          <w:tcPr>
            <w:tcW w:w="1275" w:type="dxa"/>
            <w:vAlign w:val="center"/>
          </w:tcPr>
          <w:p w:rsidR="004C2181" w:rsidRPr="004C2181" w:rsidRDefault="004C2181" w:rsidP="00A326AD">
            <w:pPr>
              <w:jc w:val="center"/>
              <w:rPr>
                <w:rFonts w:ascii="Arial" w:hAnsi="Arial" w:cs="Arial"/>
                <w:b/>
                <w:color w:val="000000"/>
              </w:rPr>
            </w:pPr>
            <w:r w:rsidRPr="004C2181">
              <w:rPr>
                <w:rFonts w:ascii="Arial" w:hAnsi="Arial" w:cs="Arial"/>
                <w:b/>
                <w:color w:val="000000"/>
              </w:rPr>
              <w:t>Площадь земельного участка, торгового объекта</w:t>
            </w:r>
            <w:r w:rsidRPr="004C2181">
              <w:rPr>
                <w:rFonts w:ascii="Arial" w:hAnsi="Arial" w:cs="Arial"/>
                <w:b/>
                <w:bCs/>
                <w:color w:val="000000"/>
                <w:vertAlign w:val="superscript"/>
              </w:rPr>
              <w:t>.</w:t>
            </w:r>
          </w:p>
        </w:tc>
        <w:tc>
          <w:tcPr>
            <w:tcW w:w="1561" w:type="dxa"/>
            <w:vAlign w:val="center"/>
          </w:tcPr>
          <w:p w:rsidR="004C2181" w:rsidRPr="004C2181" w:rsidRDefault="004C2181" w:rsidP="00A326AD">
            <w:pPr>
              <w:jc w:val="center"/>
              <w:rPr>
                <w:rFonts w:ascii="Arial" w:hAnsi="Arial" w:cs="Arial"/>
                <w:b/>
                <w:color w:val="000000"/>
              </w:rPr>
            </w:pPr>
            <w:r w:rsidRPr="004C2181">
              <w:rPr>
                <w:rFonts w:ascii="Arial" w:hAnsi="Arial" w:cs="Arial"/>
                <w:b/>
                <w:color w:val="000000"/>
              </w:rPr>
              <w:t xml:space="preserve">Тип нестационарных торговых объектов </w:t>
            </w:r>
          </w:p>
        </w:tc>
        <w:tc>
          <w:tcPr>
            <w:tcW w:w="1551" w:type="dxa"/>
            <w:vAlign w:val="center"/>
          </w:tcPr>
          <w:p w:rsidR="004C2181" w:rsidRPr="004C2181" w:rsidRDefault="004C2181" w:rsidP="00A326AD">
            <w:pPr>
              <w:jc w:val="center"/>
              <w:rPr>
                <w:rFonts w:ascii="Arial" w:hAnsi="Arial" w:cs="Arial"/>
                <w:b/>
                <w:color w:val="000000"/>
              </w:rPr>
            </w:pPr>
            <w:r w:rsidRPr="004C2181">
              <w:rPr>
                <w:rFonts w:ascii="Arial" w:hAnsi="Arial" w:cs="Arial"/>
                <w:b/>
                <w:color w:val="000000"/>
              </w:rPr>
              <w:t>Вид реализуемой продукции</w:t>
            </w:r>
          </w:p>
        </w:tc>
        <w:tc>
          <w:tcPr>
            <w:tcW w:w="1426" w:type="dxa"/>
            <w:vAlign w:val="center"/>
          </w:tcPr>
          <w:p w:rsidR="004C2181" w:rsidRPr="004C2181" w:rsidRDefault="004C2181" w:rsidP="00A326AD">
            <w:pPr>
              <w:jc w:val="center"/>
              <w:rPr>
                <w:rFonts w:ascii="Arial" w:hAnsi="Arial" w:cs="Arial"/>
                <w:b/>
                <w:color w:val="000000"/>
              </w:rPr>
            </w:pPr>
            <w:r w:rsidRPr="004C2181">
              <w:rPr>
                <w:rFonts w:ascii="Arial" w:hAnsi="Arial" w:cs="Arial"/>
                <w:b/>
                <w:bCs/>
                <w:color w:val="052635"/>
              </w:rPr>
              <w:t>Период размещения</w:t>
            </w:r>
          </w:p>
        </w:tc>
        <w:tc>
          <w:tcPr>
            <w:tcW w:w="1417" w:type="dxa"/>
          </w:tcPr>
          <w:p w:rsidR="004C2181" w:rsidRPr="004C2181" w:rsidRDefault="004C2181" w:rsidP="00A326AD">
            <w:pPr>
              <w:jc w:val="center"/>
              <w:rPr>
                <w:rFonts w:ascii="Arial" w:hAnsi="Arial" w:cs="Arial"/>
                <w:b/>
                <w:bCs/>
                <w:color w:val="052635"/>
              </w:rPr>
            </w:pPr>
            <w:r w:rsidRPr="004C2181">
              <w:rPr>
                <w:rFonts w:ascii="Arial" w:hAnsi="Arial" w:cs="Arial"/>
                <w:b/>
                <w:bCs/>
                <w:color w:val="052635"/>
              </w:rPr>
              <w:t>Результаты, руб.</w:t>
            </w:r>
          </w:p>
        </w:tc>
      </w:tr>
      <w:tr w:rsidR="009451AA" w:rsidRPr="004C2181" w:rsidTr="009451AA">
        <w:trPr>
          <w:trHeight w:val="29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Школьная, 6</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бахчевой развал</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бахчевые культуры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7 месяцев (март-октябрь)</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20400</w:t>
            </w:r>
          </w:p>
        </w:tc>
      </w:tr>
      <w:tr w:rsidR="009451AA" w:rsidRPr="004C2181" w:rsidTr="009451AA">
        <w:trPr>
          <w:trHeight w:val="267"/>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Октябрьская, 26</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бахчевой развал</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бахчевые культуры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7 месяцев (март-октябрь)</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30900</w:t>
            </w:r>
          </w:p>
        </w:tc>
      </w:tr>
      <w:tr w:rsidR="009451AA" w:rsidRPr="004C2181" w:rsidTr="009451AA">
        <w:trPr>
          <w:trHeight w:val="2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Л. Толстого, 10</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бахчевой развал</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бахчевые культуры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7 месяцев (март-октябрь)</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24900</w:t>
            </w:r>
          </w:p>
        </w:tc>
      </w:tr>
      <w:tr w:rsidR="009451AA" w:rsidRPr="004C2181" w:rsidTr="009451AA">
        <w:trPr>
          <w:trHeight w:val="261"/>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Шоссейная, 16</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бахчевой развал</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бахчевые культуры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7 месяцев (март-октябрь)</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14700</w:t>
            </w:r>
          </w:p>
        </w:tc>
      </w:tr>
      <w:tr w:rsidR="009451AA" w:rsidRPr="004C2181" w:rsidTr="009451AA">
        <w:trPr>
          <w:trHeight w:val="136"/>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Л. Толстого, 8а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бахчевой развал</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бахчевые культуры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4 месяца(ноябрь-февраль)</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8300</w:t>
            </w:r>
          </w:p>
        </w:tc>
      </w:tr>
      <w:tr w:rsidR="009451AA" w:rsidRPr="004C2181" w:rsidTr="009451AA">
        <w:trPr>
          <w:trHeight w:val="141"/>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6</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торговая палатка</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общественное питание</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 день (апрель-май)</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9800</w:t>
            </w:r>
          </w:p>
        </w:tc>
      </w:tr>
      <w:tr w:rsidR="009451AA" w:rsidRPr="004C2181" w:rsidTr="009451AA">
        <w:trPr>
          <w:trHeight w:val="144"/>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7</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7</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6</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торговая палатка</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общественное питание</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 день (апрель-май)</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9800</w:t>
            </w:r>
          </w:p>
        </w:tc>
      </w:tr>
      <w:tr w:rsidR="009451AA" w:rsidRPr="004C2181" w:rsidTr="009451AA">
        <w:trPr>
          <w:trHeight w:val="149"/>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8</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8</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6</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торговая палатка</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попкорн, мороженое, сладкая вата</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 день (апрель-май)</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2000</w:t>
            </w:r>
          </w:p>
        </w:tc>
      </w:tr>
      <w:tr w:rsidR="009451AA" w:rsidRPr="004C2181" w:rsidTr="009451AA">
        <w:trPr>
          <w:trHeight w:val="166"/>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9</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9</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6</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торговая палатка</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попкорн, мороженое, сладкая вата</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 день (апрель-май)</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2000</w:t>
            </w:r>
          </w:p>
        </w:tc>
      </w:tr>
      <w:tr w:rsidR="009451AA" w:rsidRPr="004C2181" w:rsidTr="009451AA">
        <w:trPr>
          <w:trHeight w:val="274"/>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10</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10</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6</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торговая палатка</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попкорн, мороженое, сладкая вата</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 день (апрель-май)</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2000</w:t>
            </w:r>
          </w:p>
        </w:tc>
      </w:tr>
      <w:tr w:rsidR="009451AA" w:rsidRPr="004C2181" w:rsidTr="009451AA">
        <w:trPr>
          <w:trHeight w:val="16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11</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11</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100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аттракцион</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развлечение</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 день (апрель-май)</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11800</w:t>
            </w:r>
          </w:p>
        </w:tc>
      </w:tr>
      <w:tr w:rsidR="009451AA" w:rsidRPr="004C2181" w:rsidTr="009451AA">
        <w:trPr>
          <w:trHeight w:val="307"/>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12</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12</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70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аттракцион</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развлечение</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 день (апрель-май)</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8900</w:t>
            </w:r>
          </w:p>
        </w:tc>
      </w:tr>
      <w:tr w:rsidR="009451AA" w:rsidRPr="004C2181" w:rsidTr="009451AA">
        <w:trPr>
          <w:trHeight w:val="268"/>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lastRenderedPageBreak/>
              <w:t>13</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13</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50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аттракцион</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развлечение</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 день (апрель-май)</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6900</w:t>
            </w:r>
          </w:p>
        </w:tc>
      </w:tr>
      <w:tr w:rsidR="009451AA" w:rsidRPr="004C2181" w:rsidTr="009451AA">
        <w:trPr>
          <w:trHeight w:val="287"/>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14</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14</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20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аттракцион</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развлечение</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 день (апрель-май)</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4900</w:t>
            </w:r>
          </w:p>
        </w:tc>
      </w:tr>
      <w:tr w:rsidR="009451AA" w:rsidRPr="004C2181" w:rsidTr="009451AA">
        <w:trPr>
          <w:trHeight w:val="262"/>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15</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15</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20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аттракцион</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развлечение</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 день (апрель-май)</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4900</w:t>
            </w:r>
          </w:p>
        </w:tc>
      </w:tr>
      <w:tr w:rsidR="009451AA" w:rsidRPr="004C2181" w:rsidTr="009451AA">
        <w:trPr>
          <w:trHeight w:val="184"/>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16</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16</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торговая палатка</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воздушные шары, детские игрушки</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 день (апрель-май)</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2000</w:t>
            </w:r>
          </w:p>
        </w:tc>
      </w:tr>
      <w:tr w:rsidR="009451AA" w:rsidRPr="004C2181" w:rsidTr="009451AA">
        <w:trPr>
          <w:trHeight w:val="241"/>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17</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17</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торговая палатка</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воздушные шары, детские игрушки</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 день (апрель-май)</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2000</w:t>
            </w:r>
          </w:p>
        </w:tc>
      </w:tr>
      <w:tr w:rsidR="009451AA" w:rsidRPr="004C2181" w:rsidTr="009451AA">
        <w:trPr>
          <w:trHeight w:val="244"/>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18</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18</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торговая палатка</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воздушные шары, детские игрушки</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 день (апрель-май)</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2000</w:t>
            </w:r>
          </w:p>
        </w:tc>
      </w:tr>
      <w:tr w:rsidR="009451AA" w:rsidRPr="004C2181" w:rsidTr="009451AA">
        <w:trPr>
          <w:trHeight w:val="391"/>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19</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19</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Комсомольская, д. 32 (пляжная зона)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50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аттракцион</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развлечение</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4 месяца (май-август)</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24700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20</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20</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13</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ёлочный базар</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ёлки</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 месяц (декабрь)</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6900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21</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21</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Л. Толстого, 8а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ёлочный базар</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ёлки</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 месяц (декабрь)</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7100</w:t>
            </w:r>
          </w:p>
        </w:tc>
      </w:tr>
      <w:tr w:rsidR="009451AA" w:rsidRPr="004C2181" w:rsidTr="009451AA">
        <w:trPr>
          <w:trHeight w:val="855"/>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22</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22</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Толстого, д. 14</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8</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Передвижной тонар</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Мясная и рыбная гастрономия</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184700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23</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23</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w:t>
            </w:r>
            <w:r>
              <w:rPr>
                <w:rFonts w:ascii="Arial" w:hAnsi="Arial" w:cs="Arial"/>
                <w:color w:val="000000"/>
                <w:szCs w:val="22"/>
              </w:rPr>
              <w:t xml:space="preserve"> </w:t>
            </w:r>
            <w:r w:rsidRPr="004C2181">
              <w:rPr>
                <w:rFonts w:ascii="Arial" w:hAnsi="Arial" w:cs="Arial"/>
                <w:color w:val="000000"/>
                <w:szCs w:val="22"/>
              </w:rPr>
              <w:t>Школьная, 6</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8</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Передвижной тонар</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Мясная и рыбная гастрономия</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176700</w:t>
            </w:r>
          </w:p>
        </w:tc>
      </w:tr>
      <w:tr w:rsidR="009451AA" w:rsidRPr="004C2181" w:rsidTr="009451AA">
        <w:trPr>
          <w:trHeight w:val="436"/>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24</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24</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6</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торговая палатка</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общественное питание</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 день (март)</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4900</w:t>
            </w:r>
          </w:p>
        </w:tc>
      </w:tr>
      <w:tr w:rsidR="009451AA" w:rsidRPr="004C2181" w:rsidTr="009451AA">
        <w:trPr>
          <w:trHeight w:val="58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25</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25</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6</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торговая палатка</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воздушные шары, детские игрушки</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 день (март)</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1600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26</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26</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6</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торговая палатка</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попкорн, мороженое, сладкая вата</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 день (март)</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1500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27</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27</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прокат на лошадях</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прокат на лошадях</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 xml:space="preserve"> 10 дней (январь)</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9700</w:t>
            </w:r>
          </w:p>
        </w:tc>
      </w:tr>
      <w:tr w:rsidR="009451AA" w:rsidRPr="004C2181" w:rsidTr="009451AA">
        <w:trPr>
          <w:trHeight w:val="538"/>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28</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28</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прокат на лошадях</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прокат на лошадях</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 xml:space="preserve"> 10 дней (январь)</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9700</w:t>
            </w:r>
          </w:p>
        </w:tc>
      </w:tr>
      <w:tr w:rsidR="009451AA" w:rsidRPr="004C2181" w:rsidTr="009451AA">
        <w:trPr>
          <w:trHeight w:val="55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29</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29</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6</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торговая палатка</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воздушные шары, детские игрушки</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 xml:space="preserve"> 10 дней (январь)</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3900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30</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30</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16а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6</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торговая палатка</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попкорн, мороженое, сладкая вата</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10 дней (январь</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5000</w:t>
            </w:r>
          </w:p>
        </w:tc>
      </w:tr>
      <w:tr w:rsidR="009451AA" w:rsidRPr="004C2181" w:rsidTr="009451AA">
        <w:trPr>
          <w:trHeight w:val="538"/>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lastRenderedPageBreak/>
              <w:t>31</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31</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Л. Толстого, 8а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12</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торговая палатка</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бакалея</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175100</w:t>
            </w:r>
          </w:p>
        </w:tc>
      </w:tr>
      <w:tr w:rsidR="009451AA" w:rsidRPr="004C2181" w:rsidTr="009451AA">
        <w:trPr>
          <w:trHeight w:val="56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32</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32</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Л. Толстого, 10</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2</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торговая тележка</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квас</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5 месяцев (апрель-август)</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4800</w:t>
            </w:r>
          </w:p>
        </w:tc>
      </w:tr>
      <w:tr w:rsidR="009451AA" w:rsidRPr="004C2181" w:rsidTr="009451AA">
        <w:trPr>
          <w:trHeight w:val="274"/>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33</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33</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Октябрьская, 26</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2</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торговая тележка</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квас</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5 месяцев (апрель-август)</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4900</w:t>
            </w:r>
          </w:p>
        </w:tc>
      </w:tr>
      <w:tr w:rsidR="009451AA" w:rsidRPr="004C2181" w:rsidTr="009451AA">
        <w:trPr>
          <w:trHeight w:val="132"/>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34</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34</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Школьная, 3</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6</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попкорн, сладкая вата, мороженое</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151000</w:t>
            </w:r>
          </w:p>
        </w:tc>
      </w:tr>
      <w:tr w:rsidR="009451AA" w:rsidRPr="004C2181" w:rsidTr="009451AA">
        <w:trPr>
          <w:trHeight w:val="254"/>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35</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35</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Школьная, 3</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22</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продовольственные товары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160500</w:t>
            </w:r>
          </w:p>
        </w:tc>
      </w:tr>
      <w:tr w:rsidR="009451AA" w:rsidRPr="004C2181" w:rsidTr="009451AA">
        <w:trPr>
          <w:trHeight w:val="271"/>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36</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36</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Школьная, 3</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7,2</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набор чистой воды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73100</w:t>
            </w:r>
          </w:p>
        </w:tc>
      </w:tr>
      <w:tr w:rsidR="009451AA" w:rsidRPr="004C2181" w:rsidTr="009451AA">
        <w:trPr>
          <w:trHeight w:val="251"/>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37</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37</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Школьная, 6</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12</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овощи, фрукты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181400</w:t>
            </w:r>
          </w:p>
        </w:tc>
      </w:tr>
      <w:tr w:rsidR="009451AA" w:rsidRPr="004C2181" w:rsidTr="009451AA">
        <w:trPr>
          <w:trHeight w:val="235"/>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38</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38</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Октябрьская, 25</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8,58</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продовольственные товары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172500</w:t>
            </w:r>
          </w:p>
        </w:tc>
      </w:tr>
      <w:tr w:rsidR="009451AA" w:rsidRPr="004C2181" w:rsidTr="009451AA">
        <w:trPr>
          <w:trHeight w:val="259"/>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39</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39</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Октябрьская, 25</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9</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полиграфическая продукция</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51600</w:t>
            </w:r>
          </w:p>
        </w:tc>
      </w:tr>
      <w:tr w:rsidR="009451AA" w:rsidRPr="004C2181" w:rsidTr="009451AA">
        <w:trPr>
          <w:trHeight w:val="172"/>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40</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40</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13</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20,91</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продовольственные товары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194600</w:t>
            </w:r>
          </w:p>
        </w:tc>
      </w:tr>
      <w:tr w:rsidR="009451AA" w:rsidRPr="004C2181" w:rsidTr="009451AA">
        <w:trPr>
          <w:trHeight w:val="267"/>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41</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41</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15</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17,16</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полиграфическая продукция</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69400</w:t>
            </w:r>
          </w:p>
        </w:tc>
      </w:tr>
      <w:tr w:rsidR="009451AA" w:rsidRPr="004C2181" w:rsidTr="009451AA">
        <w:trPr>
          <w:trHeight w:val="293"/>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42</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42</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Л. Толстого, 8а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8,61</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хлебобулочные изделия</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111100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43</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43</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Л. Толстого, 8а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9</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полиграфическая продукция</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54400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44</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44</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Л. Толстого, 8а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11,52</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цветы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79700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45</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45</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Л. Толстого, 10а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7,2</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набор чистой воды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66100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46</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46</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Л. Толстого, 10</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15</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продовольственные товары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187400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47</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47</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Л. Толстого, 10</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15</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Бытовая химия</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180700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48</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48</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Л. Толстого, 10</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15</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овощи, фрукты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190800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49</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49</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Л. Толстого, 10</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15</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хлебобулочные изделия</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200800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50</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50</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Л. Толстого, 10</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15</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овощи, фрукты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194700</w:t>
            </w:r>
          </w:p>
        </w:tc>
      </w:tr>
      <w:tr w:rsidR="009451AA" w:rsidRPr="004C2181" w:rsidTr="009451AA">
        <w:trPr>
          <w:trHeight w:val="893"/>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51</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51</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Л. Толстого, 14</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14,4</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цветы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195700</w:t>
            </w:r>
          </w:p>
        </w:tc>
      </w:tr>
      <w:tr w:rsidR="009451AA" w:rsidRPr="004C2181" w:rsidTr="009451AA">
        <w:trPr>
          <w:trHeight w:val="137"/>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52</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52</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Л. Толстого, 14</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12</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продовольственные товары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186700</w:t>
            </w:r>
          </w:p>
        </w:tc>
      </w:tr>
      <w:tr w:rsidR="009451AA" w:rsidRPr="004C2181" w:rsidTr="009451AA">
        <w:trPr>
          <w:trHeight w:val="2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53</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53</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Л. Толстого, 14</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12</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овощи, фрукты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175100</w:t>
            </w:r>
          </w:p>
        </w:tc>
      </w:tr>
      <w:tr w:rsidR="009451AA" w:rsidRPr="004C2181" w:rsidTr="009451AA">
        <w:trPr>
          <w:trHeight w:val="23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lastRenderedPageBreak/>
              <w:t>54</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54</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Комсомольская, 35</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6</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попкорн, мороженое, сладкая вата</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94000</w:t>
            </w:r>
          </w:p>
        </w:tc>
      </w:tr>
      <w:tr w:rsidR="009451AA" w:rsidRPr="004C2181" w:rsidTr="009451AA">
        <w:trPr>
          <w:trHeight w:val="1118"/>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55</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55</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Комсомольская, 32 (лесопарковая зона)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12</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попкорн, мороженое, сладкая вата</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96900</w:t>
            </w:r>
          </w:p>
        </w:tc>
      </w:tr>
      <w:tr w:rsidR="009451AA" w:rsidRPr="004C2181" w:rsidTr="009451AA">
        <w:trPr>
          <w:trHeight w:val="213"/>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56</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56</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Комсомольская, 44</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18</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ремонт обуви</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91600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57</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57</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 xml:space="preserve">ул. Химиков, 4,6 </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7,2</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набор чистой воды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64600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58</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58</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Толстого, д. 14</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7,2</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набор чистой воды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74900</w:t>
            </w:r>
          </w:p>
        </w:tc>
      </w:tr>
      <w:tr w:rsidR="009451AA" w:rsidRPr="004C2181" w:rsidTr="009451AA">
        <w:trPr>
          <w:trHeight w:val="259"/>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59</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59</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Интернациональная, 3</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7,2</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набор чистой воды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60300</w:t>
            </w:r>
          </w:p>
        </w:tc>
      </w:tr>
      <w:tr w:rsidR="009451AA" w:rsidRPr="004C2181" w:rsidTr="009451AA">
        <w:trPr>
          <w:trHeight w:val="276"/>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60</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60</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Советская, 15</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7,2</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набор чистой воды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58700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61</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61</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Комсомольская, д. 32 (пляжная зона)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12</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попкорн, мороженое, сладкая вата</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4 месяца (май-август)</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19400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62</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62</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15</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15</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киоск</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цветы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117400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63</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63</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Школьная, 6</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15</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павильон</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продовольственные товары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104300</w:t>
            </w:r>
          </w:p>
        </w:tc>
      </w:tr>
      <w:tr w:rsidR="009451AA" w:rsidRPr="004C2181" w:rsidTr="009451AA">
        <w:trPr>
          <w:trHeight w:val="371"/>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64</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64</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Школьная, 6</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15</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павильон</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бытовая химия</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125100</w:t>
            </w:r>
          </w:p>
        </w:tc>
      </w:tr>
      <w:tr w:rsidR="009451AA" w:rsidRPr="004C2181" w:rsidTr="009451AA">
        <w:trPr>
          <w:trHeight w:val="5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65</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65</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Октябрьская, 26</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17,39</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павильон</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цветы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164400</w:t>
            </w:r>
          </w:p>
        </w:tc>
      </w:tr>
      <w:tr w:rsidR="009451AA" w:rsidRPr="004C2181" w:rsidTr="009451AA">
        <w:trPr>
          <w:trHeight w:val="70"/>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66</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66</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Октябрьская, 26</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58,5</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павильон</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продовольственные товары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310600</w:t>
            </w:r>
          </w:p>
        </w:tc>
      </w:tr>
      <w:tr w:rsidR="009451AA" w:rsidRPr="004C2181" w:rsidTr="009451AA">
        <w:trPr>
          <w:trHeight w:val="327"/>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67</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67</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 Улитина, 13</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29,4</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павильон</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сувенирная продукция</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276700</w:t>
            </w:r>
          </w:p>
        </w:tc>
      </w:tr>
      <w:tr w:rsidR="009451AA" w:rsidRPr="004C2181" w:rsidTr="009451AA">
        <w:trPr>
          <w:trHeight w:val="183"/>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68</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68</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Л. Толстого, 8а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21,48</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павильон</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текстиль</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78600</w:t>
            </w:r>
          </w:p>
        </w:tc>
      </w:tr>
      <w:tr w:rsidR="009451AA" w:rsidRPr="004C2181" w:rsidTr="009451AA">
        <w:trPr>
          <w:trHeight w:val="416"/>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69</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69</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Новая, 1а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50,25</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павильон</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продовольственные товары</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103900</w:t>
            </w:r>
          </w:p>
        </w:tc>
      </w:tr>
      <w:tr w:rsidR="009451AA" w:rsidRPr="004C2181" w:rsidTr="009451AA">
        <w:trPr>
          <w:trHeight w:val="258"/>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70</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70</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Комсомольская, 32 (лесопарковая зона)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60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павильон</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Прокат спортивного инвентаря</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58600</w:t>
            </w:r>
          </w:p>
        </w:tc>
      </w:tr>
      <w:tr w:rsidR="009451AA" w:rsidRPr="004C2181" w:rsidTr="009451AA">
        <w:trPr>
          <w:trHeight w:val="649"/>
        </w:trPr>
        <w:tc>
          <w:tcPr>
            <w:tcW w:w="850"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71</w:t>
            </w:r>
          </w:p>
        </w:tc>
        <w:tc>
          <w:tcPr>
            <w:tcW w:w="1277" w:type="dxa"/>
            <w:vAlign w:val="center"/>
          </w:tcPr>
          <w:p w:rsidR="009451AA" w:rsidRPr="004C2181" w:rsidRDefault="009451AA" w:rsidP="009451AA">
            <w:pPr>
              <w:jc w:val="center"/>
              <w:rPr>
                <w:rFonts w:ascii="Arial" w:hAnsi="Arial" w:cs="Arial"/>
                <w:color w:val="000000"/>
                <w:szCs w:val="22"/>
              </w:rPr>
            </w:pPr>
            <w:r>
              <w:rPr>
                <w:rFonts w:ascii="Arial" w:hAnsi="Arial" w:cs="Arial"/>
                <w:color w:val="000000"/>
                <w:szCs w:val="22"/>
              </w:rPr>
              <w:t>71</w:t>
            </w:r>
          </w:p>
        </w:tc>
        <w:tc>
          <w:tcPr>
            <w:tcW w:w="1558"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Ул. Комсомольская, 32 (лесопарковая зона)</w:t>
            </w:r>
          </w:p>
        </w:tc>
        <w:tc>
          <w:tcPr>
            <w:tcW w:w="1275"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120</w:t>
            </w:r>
          </w:p>
        </w:tc>
        <w:tc>
          <w:tcPr>
            <w:tcW w:w="156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павильон</w:t>
            </w:r>
          </w:p>
        </w:tc>
        <w:tc>
          <w:tcPr>
            <w:tcW w:w="1551"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общественное питание</w:t>
            </w:r>
          </w:p>
        </w:tc>
        <w:tc>
          <w:tcPr>
            <w:tcW w:w="1426" w:type="dxa"/>
            <w:vAlign w:val="center"/>
          </w:tcPr>
          <w:p w:rsidR="009451AA" w:rsidRPr="004C2181" w:rsidRDefault="009451AA" w:rsidP="009451AA">
            <w:pPr>
              <w:jc w:val="center"/>
              <w:rPr>
                <w:rFonts w:ascii="Arial" w:hAnsi="Arial" w:cs="Arial"/>
                <w:color w:val="000000"/>
                <w:szCs w:val="22"/>
              </w:rPr>
            </w:pPr>
            <w:r w:rsidRPr="004C2181">
              <w:rPr>
                <w:rFonts w:ascii="Arial" w:hAnsi="Arial" w:cs="Arial"/>
                <w:color w:val="000000"/>
                <w:szCs w:val="22"/>
              </w:rPr>
              <w:t>36 месяцев</w:t>
            </w:r>
          </w:p>
        </w:tc>
        <w:tc>
          <w:tcPr>
            <w:tcW w:w="1417" w:type="dxa"/>
            <w:vAlign w:val="bottom"/>
          </w:tcPr>
          <w:p w:rsidR="009451AA" w:rsidRPr="004C2181" w:rsidRDefault="009451AA" w:rsidP="009451AA">
            <w:pPr>
              <w:jc w:val="right"/>
              <w:rPr>
                <w:rFonts w:ascii="Arial" w:hAnsi="Arial" w:cs="Arial"/>
                <w:color w:val="000000"/>
                <w:szCs w:val="22"/>
              </w:rPr>
            </w:pPr>
            <w:r w:rsidRPr="004C2181">
              <w:rPr>
                <w:rFonts w:ascii="Arial" w:hAnsi="Arial" w:cs="Arial"/>
                <w:color w:val="000000"/>
                <w:szCs w:val="22"/>
              </w:rPr>
              <w:t>527800</w:t>
            </w:r>
          </w:p>
        </w:tc>
      </w:tr>
    </w:tbl>
    <w:p w:rsidR="004C2181" w:rsidRPr="00DD00F7" w:rsidRDefault="004C2181" w:rsidP="004C2181">
      <w:pPr>
        <w:jc w:val="center"/>
        <w:rPr>
          <w:rFonts w:ascii="Arial" w:hAnsi="Arial" w:cs="Arial"/>
          <w:b/>
          <w:color w:val="000000"/>
          <w:sz w:val="28"/>
          <w:szCs w:val="28"/>
        </w:rPr>
      </w:pPr>
    </w:p>
    <w:p w:rsidR="00734BEC" w:rsidRDefault="00734BEC" w:rsidP="00734BEC"/>
    <w:sectPr w:rsidR="00734BEC" w:rsidSect="00412CCE">
      <w:pgSz w:w="11906" w:h="16838"/>
      <w:pgMar w:top="1134" w:right="850"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AE6" w:rsidRDefault="00A66AE6" w:rsidP="00734BEC">
      <w:r>
        <w:separator/>
      </w:r>
    </w:p>
  </w:endnote>
  <w:endnote w:type="continuationSeparator" w:id="0">
    <w:p w:rsidR="00A66AE6" w:rsidRDefault="00A66AE6" w:rsidP="0073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yrvetica">
    <w:altName w:val="Times New Roman"/>
    <w:panose1 w:val="00000000000000000000"/>
    <w:charset w:val="CC"/>
    <w:family w:val="auto"/>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AE6" w:rsidRDefault="00A66AE6" w:rsidP="00734BEC">
      <w:r>
        <w:separator/>
      </w:r>
    </w:p>
  </w:footnote>
  <w:footnote w:type="continuationSeparator" w:id="0">
    <w:p w:rsidR="00A66AE6" w:rsidRDefault="00A66AE6" w:rsidP="00734B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5A738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A76FAA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DE8526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A5A33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EAA01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6C28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8488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C4F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14C3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78055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5"/>
    <w:multiLevelType w:val="multilevel"/>
    <w:tmpl w:val="00000015"/>
    <w:name w:val="WW8Num21"/>
    <w:lvl w:ilvl="0">
      <w:start w:val="1"/>
      <w:numFmt w:val="bullet"/>
      <w:lvlText w:val=""/>
      <w:lvlJc w:val="left"/>
      <w:pPr>
        <w:tabs>
          <w:tab w:val="num" w:pos="730"/>
        </w:tabs>
        <w:ind w:left="730" w:hanging="360"/>
      </w:pPr>
      <w:rPr>
        <w:rFonts w:ascii="Wingdings" w:hAnsi="Wingdings"/>
        <w:sz w:val="22"/>
      </w:rPr>
    </w:lvl>
    <w:lvl w:ilvl="1">
      <w:start w:val="1"/>
      <w:numFmt w:val="bullet"/>
      <w:lvlText w:val="o"/>
      <w:lvlJc w:val="left"/>
      <w:pPr>
        <w:tabs>
          <w:tab w:val="num" w:pos="1450"/>
        </w:tabs>
        <w:ind w:left="1450" w:hanging="360"/>
      </w:pPr>
      <w:rPr>
        <w:rFonts w:ascii="Courier New" w:hAnsi="Courier New"/>
      </w:rPr>
    </w:lvl>
    <w:lvl w:ilvl="2">
      <w:start w:val="1"/>
      <w:numFmt w:val="bullet"/>
      <w:lvlText w:val=""/>
      <w:lvlJc w:val="left"/>
      <w:pPr>
        <w:tabs>
          <w:tab w:val="num" w:pos="2170"/>
        </w:tabs>
        <w:ind w:left="2170" w:hanging="360"/>
      </w:pPr>
      <w:rPr>
        <w:rFonts w:ascii="Wingdings" w:hAnsi="Wingdings"/>
        <w:sz w:val="22"/>
      </w:rPr>
    </w:lvl>
    <w:lvl w:ilvl="3">
      <w:start w:val="1"/>
      <w:numFmt w:val="bullet"/>
      <w:lvlText w:val=""/>
      <w:lvlJc w:val="left"/>
      <w:pPr>
        <w:tabs>
          <w:tab w:val="num" w:pos="2890"/>
        </w:tabs>
        <w:ind w:left="2890" w:hanging="360"/>
      </w:pPr>
      <w:rPr>
        <w:rFonts w:ascii="Symbol" w:hAnsi="Symbol"/>
      </w:rPr>
    </w:lvl>
    <w:lvl w:ilvl="4">
      <w:start w:val="1"/>
      <w:numFmt w:val="bullet"/>
      <w:lvlText w:val="o"/>
      <w:lvlJc w:val="left"/>
      <w:pPr>
        <w:tabs>
          <w:tab w:val="num" w:pos="3610"/>
        </w:tabs>
        <w:ind w:left="3610" w:hanging="360"/>
      </w:pPr>
      <w:rPr>
        <w:rFonts w:ascii="Courier New" w:hAnsi="Courier New"/>
      </w:rPr>
    </w:lvl>
    <w:lvl w:ilvl="5">
      <w:start w:val="1"/>
      <w:numFmt w:val="bullet"/>
      <w:lvlText w:val=""/>
      <w:lvlJc w:val="left"/>
      <w:pPr>
        <w:tabs>
          <w:tab w:val="num" w:pos="4330"/>
        </w:tabs>
        <w:ind w:left="4330" w:hanging="360"/>
      </w:pPr>
      <w:rPr>
        <w:rFonts w:ascii="Wingdings" w:hAnsi="Wingdings"/>
        <w:sz w:val="22"/>
      </w:rPr>
    </w:lvl>
    <w:lvl w:ilvl="6">
      <w:start w:val="1"/>
      <w:numFmt w:val="bullet"/>
      <w:lvlText w:val=""/>
      <w:lvlJc w:val="left"/>
      <w:pPr>
        <w:tabs>
          <w:tab w:val="num" w:pos="5050"/>
        </w:tabs>
        <w:ind w:left="5050" w:hanging="360"/>
      </w:pPr>
      <w:rPr>
        <w:rFonts w:ascii="Symbol" w:hAnsi="Symbol"/>
      </w:rPr>
    </w:lvl>
    <w:lvl w:ilvl="7">
      <w:start w:val="1"/>
      <w:numFmt w:val="bullet"/>
      <w:lvlText w:val="o"/>
      <w:lvlJc w:val="left"/>
      <w:pPr>
        <w:tabs>
          <w:tab w:val="num" w:pos="5770"/>
        </w:tabs>
        <w:ind w:left="5770" w:hanging="360"/>
      </w:pPr>
      <w:rPr>
        <w:rFonts w:ascii="Courier New" w:hAnsi="Courier New"/>
      </w:rPr>
    </w:lvl>
    <w:lvl w:ilvl="8">
      <w:start w:val="1"/>
      <w:numFmt w:val="bullet"/>
      <w:lvlText w:val=""/>
      <w:lvlJc w:val="left"/>
      <w:pPr>
        <w:tabs>
          <w:tab w:val="num" w:pos="6490"/>
        </w:tabs>
        <w:ind w:left="6490" w:hanging="360"/>
      </w:pPr>
      <w:rPr>
        <w:rFonts w:ascii="Wingdings" w:hAnsi="Wingdings"/>
        <w:sz w:val="22"/>
      </w:rPr>
    </w:lvl>
  </w:abstractNum>
  <w:abstractNum w:abstractNumId="11" w15:restartNumberingAfterBreak="0">
    <w:nsid w:val="00D50BA7"/>
    <w:multiLevelType w:val="multilevel"/>
    <w:tmpl w:val="F08858A6"/>
    <w:lvl w:ilvl="0">
      <w:start w:val="2"/>
      <w:numFmt w:val="decimal"/>
      <w:lvlText w:val="%1."/>
      <w:legacy w:legacy="1" w:legacySpace="0" w:legacyIndent="187"/>
      <w:lvlJc w:val="left"/>
      <w:rPr>
        <w:rFonts w:ascii="Times New Roman" w:hAnsi="Times New Roman" w:cs="Times New Roman" w:hint="default"/>
      </w:rPr>
    </w:lvl>
    <w:lvl w:ilvl="1">
      <w:start w:val="4"/>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2" w15:restartNumberingAfterBreak="0">
    <w:nsid w:val="224F68E7"/>
    <w:multiLevelType w:val="hybridMultilevel"/>
    <w:tmpl w:val="7C22BC8C"/>
    <w:lvl w:ilvl="0" w:tplc="2BEA0114">
      <w:start w:val="1"/>
      <w:numFmt w:val="bullet"/>
      <w:lvlText w:val=""/>
      <w:lvlJc w:val="left"/>
      <w:pPr>
        <w:tabs>
          <w:tab w:val="num" w:pos="851"/>
        </w:tabs>
        <w:ind w:left="567"/>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D65D8"/>
    <w:multiLevelType w:val="hybridMultilevel"/>
    <w:tmpl w:val="C7E2D92C"/>
    <w:lvl w:ilvl="0" w:tplc="0419000D">
      <w:start w:val="1"/>
      <w:numFmt w:val="bullet"/>
      <w:lvlText w:val=""/>
      <w:lvlJc w:val="left"/>
      <w:pPr>
        <w:tabs>
          <w:tab w:val="num" w:pos="1077"/>
        </w:tabs>
        <w:ind w:left="1077" w:hanging="360"/>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70457F4"/>
    <w:multiLevelType w:val="hybridMultilevel"/>
    <w:tmpl w:val="C346D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5F04900"/>
    <w:multiLevelType w:val="hybridMultilevel"/>
    <w:tmpl w:val="B8540B2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2D50B60"/>
    <w:multiLevelType w:val="singleLevel"/>
    <w:tmpl w:val="18721904"/>
    <w:lvl w:ilvl="0">
      <w:start w:val="5"/>
      <w:numFmt w:val="decimal"/>
      <w:lvlText w:val="%1."/>
      <w:legacy w:legacy="1" w:legacySpace="0" w:legacyIndent="187"/>
      <w:lvlJc w:val="left"/>
      <w:rPr>
        <w:rFonts w:ascii="Times New Roman" w:hAnsi="Times New Roman" w:cs="Times New Roman" w:hint="default"/>
      </w:rPr>
    </w:lvl>
  </w:abstractNum>
  <w:abstractNum w:abstractNumId="17" w15:restartNumberingAfterBreak="0">
    <w:nsid w:val="535410ED"/>
    <w:multiLevelType w:val="multilevel"/>
    <w:tmpl w:val="DB6C53EC"/>
    <w:lvl w:ilvl="0">
      <w:start w:val="1"/>
      <w:numFmt w:val="decimal"/>
      <w:lvlText w:val="%1."/>
      <w:lvlJc w:val="left"/>
      <w:pPr>
        <w:ind w:left="720" w:hanging="360"/>
      </w:pPr>
      <w:rPr>
        <w:rFonts w:cs="Times New Roman" w:hint="default"/>
      </w:rPr>
    </w:lvl>
    <w:lvl w:ilvl="1">
      <w:start w:val="1"/>
      <w:numFmt w:val="decimal"/>
      <w:isLgl/>
      <w:lvlText w:val="%1.%2."/>
      <w:lvlJc w:val="left"/>
      <w:pPr>
        <w:ind w:left="1004" w:hanging="72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53AC33BD"/>
    <w:multiLevelType w:val="singleLevel"/>
    <w:tmpl w:val="1534C0C4"/>
    <w:lvl w:ilvl="0">
      <w:start w:val="1"/>
      <w:numFmt w:val="none"/>
      <w:lvlText w:val=""/>
      <w:legacy w:legacy="1" w:legacySpace="0" w:legacyIndent="283"/>
      <w:lvlJc w:val="left"/>
      <w:pPr>
        <w:ind w:left="283" w:hanging="283"/>
      </w:pPr>
      <w:rPr>
        <w:rFonts w:ascii="Symbol" w:hAnsi="Symbol" w:cs="Times New Roman" w:hint="default"/>
      </w:rPr>
    </w:lvl>
  </w:abstractNum>
  <w:abstractNum w:abstractNumId="19" w15:restartNumberingAfterBreak="0">
    <w:nsid w:val="5CB268DE"/>
    <w:multiLevelType w:val="hybridMultilevel"/>
    <w:tmpl w:val="E01C3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4E455A"/>
    <w:multiLevelType w:val="singleLevel"/>
    <w:tmpl w:val="1534C0C4"/>
    <w:lvl w:ilvl="0">
      <w:start w:val="1"/>
      <w:numFmt w:val="none"/>
      <w:lvlText w:val=""/>
      <w:legacy w:legacy="1" w:legacySpace="0" w:legacyIndent="283"/>
      <w:lvlJc w:val="left"/>
      <w:pPr>
        <w:ind w:left="283" w:hanging="283"/>
      </w:pPr>
      <w:rPr>
        <w:rFonts w:ascii="Symbol" w:hAnsi="Symbol" w:cs="Times New Roman" w:hint="default"/>
      </w:rPr>
    </w:lvl>
  </w:abstractNum>
  <w:abstractNum w:abstractNumId="21" w15:restartNumberingAfterBreak="0">
    <w:nsid w:val="5DD90617"/>
    <w:multiLevelType w:val="hybridMultilevel"/>
    <w:tmpl w:val="B9A205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D96FDD"/>
    <w:multiLevelType w:val="hybridMultilevel"/>
    <w:tmpl w:val="B77EDA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337048E"/>
    <w:multiLevelType w:val="hybridMultilevel"/>
    <w:tmpl w:val="FBB0542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BA7CD2"/>
    <w:multiLevelType w:val="hybridMultilevel"/>
    <w:tmpl w:val="BC823B84"/>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7376D3"/>
    <w:multiLevelType w:val="multilevel"/>
    <w:tmpl w:val="79288902"/>
    <w:lvl w:ilvl="0">
      <w:start w:val="3"/>
      <w:numFmt w:val="decimal"/>
      <w:lvlText w:val="%1."/>
      <w:lvlJc w:val="left"/>
      <w:pPr>
        <w:tabs>
          <w:tab w:val="num" w:pos="465"/>
        </w:tabs>
        <w:ind w:left="465" w:hanging="465"/>
      </w:pPr>
      <w:rPr>
        <w:rFonts w:cs="Times New Roman" w:hint="default"/>
      </w:rPr>
    </w:lvl>
    <w:lvl w:ilvl="1">
      <w:start w:val="2"/>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6C554931"/>
    <w:multiLevelType w:val="hybridMultilevel"/>
    <w:tmpl w:val="24E6E5BC"/>
    <w:lvl w:ilvl="0" w:tplc="FFFFFFFF">
      <w:start w:val="1"/>
      <w:numFmt w:val="bullet"/>
      <w:lvlText w:val=""/>
      <w:lvlJc w:val="left"/>
      <w:pPr>
        <w:tabs>
          <w:tab w:val="num" w:pos="1259"/>
        </w:tabs>
        <w:ind w:left="1259" w:hanging="360"/>
      </w:pPr>
      <w:rPr>
        <w:rFonts w:ascii="Wingdings" w:hAnsi="Wingdings" w:hint="default"/>
      </w:rPr>
    </w:lvl>
    <w:lvl w:ilvl="1" w:tplc="FFFFFFFF" w:tentative="1">
      <w:start w:val="1"/>
      <w:numFmt w:val="bullet"/>
      <w:lvlText w:val="o"/>
      <w:lvlJc w:val="left"/>
      <w:pPr>
        <w:tabs>
          <w:tab w:val="num" w:pos="1979"/>
        </w:tabs>
        <w:ind w:left="1979" w:hanging="360"/>
      </w:pPr>
      <w:rPr>
        <w:rFonts w:ascii="Courier New" w:hAnsi="Courier New" w:hint="default"/>
      </w:rPr>
    </w:lvl>
    <w:lvl w:ilvl="2" w:tplc="FFFFFFFF" w:tentative="1">
      <w:start w:val="1"/>
      <w:numFmt w:val="bullet"/>
      <w:lvlText w:val=""/>
      <w:lvlJc w:val="left"/>
      <w:pPr>
        <w:tabs>
          <w:tab w:val="num" w:pos="2699"/>
        </w:tabs>
        <w:ind w:left="2699" w:hanging="360"/>
      </w:pPr>
      <w:rPr>
        <w:rFonts w:ascii="Wingdings" w:hAnsi="Wingdings" w:hint="default"/>
      </w:rPr>
    </w:lvl>
    <w:lvl w:ilvl="3" w:tplc="FFFFFFFF" w:tentative="1">
      <w:start w:val="1"/>
      <w:numFmt w:val="bullet"/>
      <w:lvlText w:val=""/>
      <w:lvlJc w:val="left"/>
      <w:pPr>
        <w:tabs>
          <w:tab w:val="num" w:pos="3419"/>
        </w:tabs>
        <w:ind w:left="3419" w:hanging="360"/>
      </w:pPr>
      <w:rPr>
        <w:rFonts w:ascii="Symbol" w:hAnsi="Symbol" w:hint="default"/>
      </w:rPr>
    </w:lvl>
    <w:lvl w:ilvl="4" w:tplc="FFFFFFFF" w:tentative="1">
      <w:start w:val="1"/>
      <w:numFmt w:val="bullet"/>
      <w:lvlText w:val="o"/>
      <w:lvlJc w:val="left"/>
      <w:pPr>
        <w:tabs>
          <w:tab w:val="num" w:pos="4139"/>
        </w:tabs>
        <w:ind w:left="4139" w:hanging="360"/>
      </w:pPr>
      <w:rPr>
        <w:rFonts w:ascii="Courier New" w:hAnsi="Courier New" w:hint="default"/>
      </w:rPr>
    </w:lvl>
    <w:lvl w:ilvl="5" w:tplc="FFFFFFFF" w:tentative="1">
      <w:start w:val="1"/>
      <w:numFmt w:val="bullet"/>
      <w:lvlText w:val=""/>
      <w:lvlJc w:val="left"/>
      <w:pPr>
        <w:tabs>
          <w:tab w:val="num" w:pos="4859"/>
        </w:tabs>
        <w:ind w:left="4859" w:hanging="360"/>
      </w:pPr>
      <w:rPr>
        <w:rFonts w:ascii="Wingdings" w:hAnsi="Wingdings" w:hint="default"/>
      </w:rPr>
    </w:lvl>
    <w:lvl w:ilvl="6" w:tplc="FFFFFFFF" w:tentative="1">
      <w:start w:val="1"/>
      <w:numFmt w:val="bullet"/>
      <w:lvlText w:val=""/>
      <w:lvlJc w:val="left"/>
      <w:pPr>
        <w:tabs>
          <w:tab w:val="num" w:pos="5579"/>
        </w:tabs>
        <w:ind w:left="5579" w:hanging="360"/>
      </w:pPr>
      <w:rPr>
        <w:rFonts w:ascii="Symbol" w:hAnsi="Symbol" w:hint="default"/>
      </w:rPr>
    </w:lvl>
    <w:lvl w:ilvl="7" w:tplc="FFFFFFFF" w:tentative="1">
      <w:start w:val="1"/>
      <w:numFmt w:val="bullet"/>
      <w:lvlText w:val="o"/>
      <w:lvlJc w:val="left"/>
      <w:pPr>
        <w:tabs>
          <w:tab w:val="num" w:pos="6299"/>
        </w:tabs>
        <w:ind w:left="6299" w:hanging="360"/>
      </w:pPr>
      <w:rPr>
        <w:rFonts w:ascii="Courier New" w:hAnsi="Courier New" w:hint="default"/>
      </w:rPr>
    </w:lvl>
    <w:lvl w:ilvl="8" w:tplc="FFFFFFFF" w:tentative="1">
      <w:start w:val="1"/>
      <w:numFmt w:val="bullet"/>
      <w:lvlText w:val=""/>
      <w:lvlJc w:val="left"/>
      <w:pPr>
        <w:tabs>
          <w:tab w:val="num" w:pos="7019"/>
        </w:tabs>
        <w:ind w:left="7019" w:hanging="360"/>
      </w:pPr>
      <w:rPr>
        <w:rFonts w:ascii="Wingdings" w:hAnsi="Wingdings" w:hint="default"/>
      </w:rPr>
    </w:lvl>
  </w:abstractNum>
  <w:abstractNum w:abstractNumId="27" w15:restartNumberingAfterBreak="0">
    <w:nsid w:val="72DB074F"/>
    <w:multiLevelType w:val="singleLevel"/>
    <w:tmpl w:val="1534C0C4"/>
    <w:lvl w:ilvl="0">
      <w:start w:val="1"/>
      <w:numFmt w:val="none"/>
      <w:lvlText w:val=""/>
      <w:legacy w:legacy="1" w:legacySpace="0" w:legacyIndent="283"/>
      <w:lvlJc w:val="left"/>
      <w:pPr>
        <w:ind w:left="1283" w:hanging="283"/>
      </w:pPr>
      <w:rPr>
        <w:rFonts w:ascii="Symbol" w:hAnsi="Symbol" w:cs="Times New Roman" w:hint="default"/>
      </w:rPr>
    </w:lvl>
  </w:abstractNum>
  <w:abstractNum w:abstractNumId="28" w15:restartNumberingAfterBreak="0">
    <w:nsid w:val="7C981493"/>
    <w:multiLevelType w:val="hybridMultilevel"/>
    <w:tmpl w:val="1728D920"/>
    <w:lvl w:ilvl="0" w:tplc="30CC8D20">
      <w:start w:val="1"/>
      <w:numFmt w:val="bullet"/>
      <w:lvlText w:val="-"/>
      <w:lvlJc w:val="left"/>
      <w:pPr>
        <w:tabs>
          <w:tab w:val="num" w:pos="567"/>
        </w:tabs>
        <w:ind w:left="567"/>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12"/>
  </w:num>
  <w:num w:numId="4">
    <w:abstractNumId w:val="28"/>
  </w:num>
  <w:num w:numId="5">
    <w:abstractNumId w:val="11"/>
  </w:num>
  <w:num w:numId="6">
    <w:abstractNumId w:val="16"/>
  </w:num>
  <w:num w:numId="7">
    <w:abstractNumId w:val="27"/>
  </w:num>
  <w:num w:numId="8">
    <w:abstractNumId w:val="20"/>
  </w:num>
  <w:num w:numId="9">
    <w:abstractNumId w:val="18"/>
  </w:num>
  <w:num w:numId="10">
    <w:abstractNumId w:val="13"/>
  </w:num>
  <w:num w:numId="11">
    <w:abstractNumId w:val="26"/>
  </w:num>
  <w:num w:numId="12">
    <w:abstractNumId w:val="23"/>
  </w:num>
  <w:num w:numId="13">
    <w:abstractNumId w:val="15"/>
  </w:num>
  <w:num w:numId="14">
    <w:abstractNumId w:val="24"/>
  </w:num>
  <w:num w:numId="15">
    <w:abstractNumId w:val="10"/>
  </w:num>
  <w:num w:numId="16">
    <w:abstractNumId w:val="17"/>
  </w:num>
  <w:num w:numId="17">
    <w:abstractNumId w:val="11"/>
    <w:lvlOverride w:ilvl="0">
      <w:startOverride w:val="2"/>
    </w:lvlOverride>
  </w:num>
  <w:num w:numId="18">
    <w:abstractNumId w:val="2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5B"/>
    <w:rsid w:val="00144422"/>
    <w:rsid w:val="00283484"/>
    <w:rsid w:val="00412CCE"/>
    <w:rsid w:val="004A3B47"/>
    <w:rsid w:val="004C2181"/>
    <w:rsid w:val="004C5CFC"/>
    <w:rsid w:val="004E24DB"/>
    <w:rsid w:val="005E3E82"/>
    <w:rsid w:val="005F3B73"/>
    <w:rsid w:val="006C4815"/>
    <w:rsid w:val="00734BEC"/>
    <w:rsid w:val="007B435A"/>
    <w:rsid w:val="00832C88"/>
    <w:rsid w:val="008E6AC6"/>
    <w:rsid w:val="009451AA"/>
    <w:rsid w:val="00994CB3"/>
    <w:rsid w:val="009D530F"/>
    <w:rsid w:val="009E775B"/>
    <w:rsid w:val="00A326AD"/>
    <w:rsid w:val="00A43FFA"/>
    <w:rsid w:val="00A66AE6"/>
    <w:rsid w:val="00BC3EA5"/>
    <w:rsid w:val="00C2326B"/>
    <w:rsid w:val="00D336E4"/>
    <w:rsid w:val="00D94FF8"/>
    <w:rsid w:val="00EA3947"/>
    <w:rsid w:val="00F51C5B"/>
    <w:rsid w:val="00F71330"/>
    <w:rsid w:val="00FE2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1193F-C3F8-489D-BA1C-0960B299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Head 1,????????? 1 Знак,Head 1 Знак,????????? 1 Знак Знак Знак Знак"/>
    <w:basedOn w:val="a"/>
    <w:next w:val="a"/>
    <w:link w:val="11"/>
    <w:uiPriority w:val="99"/>
    <w:qFormat/>
    <w:rsid w:val="00734BEC"/>
    <w:pPr>
      <w:keepNext/>
      <w:widowControl/>
      <w:autoSpaceDE/>
      <w:autoSpaceDN/>
      <w:adjustRightInd/>
      <w:spacing w:before="240" w:after="60"/>
      <w:outlineLvl w:val="0"/>
    </w:pPr>
    <w:rPr>
      <w:rFonts w:ascii="Arial" w:eastAsia="Calibri" w:hAnsi="Arial"/>
      <w:b/>
      <w:kern w:val="28"/>
    </w:rPr>
  </w:style>
  <w:style w:type="paragraph" w:styleId="2">
    <w:name w:val="heading 2"/>
    <w:basedOn w:val="a"/>
    <w:next w:val="a"/>
    <w:link w:val="20"/>
    <w:autoRedefine/>
    <w:uiPriority w:val="99"/>
    <w:qFormat/>
    <w:rsid w:val="00734BEC"/>
    <w:pPr>
      <w:keepNext/>
      <w:widowControl/>
      <w:autoSpaceDE/>
      <w:autoSpaceDN/>
      <w:adjustRightInd/>
      <w:jc w:val="center"/>
      <w:outlineLvl w:val="1"/>
    </w:pPr>
    <w:rPr>
      <w:b/>
      <w:color w:val="000000"/>
      <w:spacing w:val="-10"/>
      <w:sz w:val="24"/>
      <w:szCs w:val="24"/>
    </w:rPr>
  </w:style>
  <w:style w:type="paragraph" w:styleId="3">
    <w:name w:val="heading 3"/>
    <w:basedOn w:val="a"/>
    <w:next w:val="a"/>
    <w:link w:val="30"/>
    <w:uiPriority w:val="99"/>
    <w:qFormat/>
    <w:rsid w:val="00734BEC"/>
    <w:pPr>
      <w:keepNext/>
      <w:widowControl/>
      <w:autoSpaceDE/>
      <w:autoSpaceDN/>
      <w:adjustRightInd/>
      <w:jc w:val="center"/>
      <w:outlineLvl w:val="2"/>
    </w:pPr>
    <w:rPr>
      <w:rFonts w:eastAsia="Calibri"/>
    </w:rPr>
  </w:style>
  <w:style w:type="paragraph" w:styleId="4">
    <w:name w:val="heading 4"/>
    <w:basedOn w:val="a"/>
    <w:next w:val="a"/>
    <w:link w:val="40"/>
    <w:uiPriority w:val="99"/>
    <w:qFormat/>
    <w:rsid w:val="00734BEC"/>
    <w:pPr>
      <w:keepNext/>
      <w:widowControl/>
      <w:autoSpaceDE/>
      <w:autoSpaceDN/>
      <w:adjustRightInd/>
      <w:outlineLvl w:val="3"/>
    </w:pPr>
    <w:rPr>
      <w:rFonts w:eastAsia="Calibri"/>
      <w:b/>
      <w:bCs/>
      <w:sz w:val="24"/>
      <w:szCs w:val="24"/>
    </w:rPr>
  </w:style>
  <w:style w:type="paragraph" w:styleId="6">
    <w:name w:val="heading 6"/>
    <w:basedOn w:val="a"/>
    <w:next w:val="a"/>
    <w:link w:val="60"/>
    <w:uiPriority w:val="99"/>
    <w:qFormat/>
    <w:rsid w:val="00734BEC"/>
    <w:pPr>
      <w:widowControl/>
      <w:autoSpaceDE/>
      <w:autoSpaceDN/>
      <w:adjustRightInd/>
      <w:spacing w:before="240" w:after="60"/>
      <w:outlineLvl w:val="5"/>
    </w:pPr>
    <w:rPr>
      <w:rFonts w:eastAsia="Calibri"/>
      <w:b/>
      <w:bCs/>
    </w:rPr>
  </w:style>
  <w:style w:type="paragraph" w:styleId="9">
    <w:name w:val="heading 9"/>
    <w:basedOn w:val="a"/>
    <w:next w:val="a"/>
    <w:link w:val="90"/>
    <w:uiPriority w:val="99"/>
    <w:qFormat/>
    <w:rsid w:val="00734BEC"/>
    <w:pPr>
      <w:widowControl/>
      <w:autoSpaceDE/>
      <w:autoSpaceDN/>
      <w:adjustRightInd/>
      <w:spacing w:before="240" w:after="60"/>
      <w:outlineLvl w:val="8"/>
    </w:pPr>
    <w:rPr>
      <w:rFonts w:ascii="Arial" w:eastAsia="Calibr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1C5B"/>
    <w:pPr>
      <w:autoSpaceDE w:val="0"/>
      <w:autoSpaceDN w:val="0"/>
      <w:adjustRightInd w:val="0"/>
      <w:spacing w:after="0" w:line="240" w:lineRule="auto"/>
    </w:pPr>
    <w:rPr>
      <w:rFonts w:ascii="Arial" w:eastAsia="Calibri" w:hAnsi="Arial" w:cs="Arial"/>
      <w:color w:val="000000"/>
      <w:sz w:val="24"/>
      <w:szCs w:val="24"/>
    </w:rPr>
  </w:style>
  <w:style w:type="paragraph" w:styleId="a3">
    <w:name w:val="List Paragraph"/>
    <w:basedOn w:val="a"/>
    <w:uiPriority w:val="99"/>
    <w:qFormat/>
    <w:rsid w:val="00F51C5B"/>
    <w:pPr>
      <w:ind w:left="720"/>
      <w:contextualSpacing/>
    </w:pPr>
  </w:style>
  <w:style w:type="paragraph" w:styleId="a4">
    <w:name w:val="Block Text"/>
    <w:basedOn w:val="a"/>
    <w:rsid w:val="009D530F"/>
    <w:pPr>
      <w:widowControl/>
      <w:autoSpaceDE/>
      <w:autoSpaceDN/>
      <w:adjustRightInd/>
      <w:ind w:left="1309" w:right="1133"/>
      <w:jc w:val="both"/>
    </w:pPr>
    <w:rPr>
      <w:rFonts w:ascii="Courier New" w:hAnsi="Courier New"/>
      <w:sz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uiPriority w:val="99"/>
    <w:rsid w:val="00734BE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9"/>
    <w:rsid w:val="00734BEC"/>
    <w:rPr>
      <w:rFonts w:ascii="Times New Roman" w:eastAsia="Times New Roman" w:hAnsi="Times New Roman" w:cs="Times New Roman"/>
      <w:b/>
      <w:color w:val="000000"/>
      <w:spacing w:val="-10"/>
      <w:sz w:val="24"/>
      <w:szCs w:val="24"/>
      <w:lang w:eastAsia="ru-RU"/>
    </w:rPr>
  </w:style>
  <w:style w:type="character" w:customStyle="1" w:styleId="30">
    <w:name w:val="Заголовок 3 Знак"/>
    <w:basedOn w:val="a0"/>
    <w:link w:val="3"/>
    <w:uiPriority w:val="99"/>
    <w:rsid w:val="00734BEC"/>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9"/>
    <w:rsid w:val="00734BEC"/>
    <w:rPr>
      <w:rFonts w:ascii="Times New Roman" w:eastAsia="Calibri" w:hAnsi="Times New Roman" w:cs="Times New Roman"/>
      <w:b/>
      <w:bCs/>
      <w:sz w:val="24"/>
      <w:szCs w:val="24"/>
      <w:lang w:eastAsia="ru-RU"/>
    </w:rPr>
  </w:style>
  <w:style w:type="character" w:customStyle="1" w:styleId="60">
    <w:name w:val="Заголовок 6 Знак"/>
    <w:basedOn w:val="a0"/>
    <w:link w:val="6"/>
    <w:uiPriority w:val="99"/>
    <w:rsid w:val="00734BEC"/>
    <w:rPr>
      <w:rFonts w:ascii="Times New Roman" w:eastAsia="Calibri" w:hAnsi="Times New Roman" w:cs="Times New Roman"/>
      <w:b/>
      <w:bCs/>
      <w:sz w:val="20"/>
      <w:szCs w:val="20"/>
      <w:lang w:eastAsia="ru-RU"/>
    </w:rPr>
  </w:style>
  <w:style w:type="character" w:customStyle="1" w:styleId="90">
    <w:name w:val="Заголовок 9 Знак"/>
    <w:basedOn w:val="a0"/>
    <w:link w:val="9"/>
    <w:uiPriority w:val="99"/>
    <w:rsid w:val="00734BEC"/>
    <w:rPr>
      <w:rFonts w:ascii="Arial" w:eastAsia="Calibri" w:hAnsi="Arial" w:cs="Times New Roman"/>
      <w:sz w:val="20"/>
      <w:szCs w:val="20"/>
      <w:lang w:eastAsia="ru-RU"/>
    </w:rPr>
  </w:style>
  <w:style w:type="character" w:customStyle="1" w:styleId="11">
    <w:name w:val="Заголовок 1 Знак1"/>
    <w:aliases w:val="Head 1 Знак1,????????? 1 Знак Знак,Head 1 Знак Знак,????????? 1 Знак Знак Знак Знак Знак"/>
    <w:link w:val="1"/>
    <w:uiPriority w:val="99"/>
    <w:locked/>
    <w:rsid w:val="00734BEC"/>
    <w:rPr>
      <w:rFonts w:ascii="Arial" w:eastAsia="Calibri" w:hAnsi="Arial" w:cs="Times New Roman"/>
      <w:b/>
      <w:kern w:val="28"/>
      <w:sz w:val="20"/>
      <w:szCs w:val="20"/>
      <w:lang w:eastAsia="ru-RU"/>
    </w:rPr>
  </w:style>
  <w:style w:type="paragraph" w:customStyle="1" w:styleId="a5">
    <w:name w:val="Знак Знак Знак Знак Знак"/>
    <w:basedOn w:val="a"/>
    <w:uiPriority w:val="99"/>
    <w:rsid w:val="00734BEC"/>
    <w:pPr>
      <w:widowControl/>
      <w:autoSpaceDE/>
      <w:autoSpaceDN/>
      <w:adjustRightInd/>
      <w:spacing w:before="100" w:beforeAutospacing="1" w:after="100" w:afterAutospacing="1"/>
    </w:pPr>
    <w:rPr>
      <w:rFonts w:ascii="Tahoma" w:hAnsi="Tahoma"/>
      <w:lang w:val="en-US" w:eastAsia="en-US"/>
    </w:rPr>
  </w:style>
  <w:style w:type="paragraph" w:customStyle="1" w:styleId="12">
    <w:name w:val="1"/>
    <w:basedOn w:val="a"/>
    <w:uiPriority w:val="99"/>
    <w:rsid w:val="00734BEC"/>
    <w:pPr>
      <w:widowControl/>
      <w:autoSpaceDE/>
      <w:autoSpaceDN/>
      <w:adjustRightInd/>
      <w:spacing w:before="100" w:beforeAutospacing="1" w:after="100" w:afterAutospacing="1"/>
    </w:pPr>
    <w:rPr>
      <w:rFonts w:ascii="Tahoma" w:hAnsi="Tahoma"/>
      <w:lang w:val="en-US" w:eastAsia="en-US"/>
    </w:rPr>
  </w:style>
  <w:style w:type="paragraph" w:styleId="a6">
    <w:name w:val="header"/>
    <w:basedOn w:val="a"/>
    <w:link w:val="a7"/>
    <w:uiPriority w:val="99"/>
    <w:rsid w:val="00734BEC"/>
    <w:pPr>
      <w:widowControl/>
      <w:tabs>
        <w:tab w:val="center" w:pos="4153"/>
        <w:tab w:val="right" w:pos="8306"/>
      </w:tabs>
      <w:autoSpaceDE/>
      <w:autoSpaceDN/>
      <w:adjustRightInd/>
    </w:pPr>
    <w:rPr>
      <w:rFonts w:eastAsia="Calibri"/>
    </w:rPr>
  </w:style>
  <w:style w:type="character" w:customStyle="1" w:styleId="a7">
    <w:name w:val="Верхний колонтитул Знак"/>
    <w:basedOn w:val="a0"/>
    <w:link w:val="a6"/>
    <w:uiPriority w:val="99"/>
    <w:rsid w:val="00734BEC"/>
    <w:rPr>
      <w:rFonts w:ascii="Times New Roman" w:eastAsia="Calibri" w:hAnsi="Times New Roman" w:cs="Times New Roman"/>
      <w:sz w:val="20"/>
      <w:szCs w:val="20"/>
      <w:lang w:eastAsia="ru-RU"/>
    </w:rPr>
  </w:style>
  <w:style w:type="paragraph" w:styleId="a8">
    <w:name w:val="footer"/>
    <w:basedOn w:val="a"/>
    <w:link w:val="a9"/>
    <w:uiPriority w:val="99"/>
    <w:rsid w:val="00734BEC"/>
    <w:pPr>
      <w:widowControl/>
      <w:tabs>
        <w:tab w:val="center" w:pos="4153"/>
        <w:tab w:val="right" w:pos="8306"/>
      </w:tabs>
      <w:autoSpaceDE/>
      <w:autoSpaceDN/>
      <w:adjustRightInd/>
    </w:pPr>
    <w:rPr>
      <w:rFonts w:eastAsia="Calibri"/>
    </w:rPr>
  </w:style>
  <w:style w:type="character" w:customStyle="1" w:styleId="a9">
    <w:name w:val="Нижний колонтитул Знак"/>
    <w:basedOn w:val="a0"/>
    <w:link w:val="a8"/>
    <w:uiPriority w:val="99"/>
    <w:rsid w:val="00734BEC"/>
    <w:rPr>
      <w:rFonts w:ascii="Times New Roman" w:eastAsia="Calibri" w:hAnsi="Times New Roman" w:cs="Times New Roman"/>
      <w:sz w:val="20"/>
      <w:szCs w:val="20"/>
      <w:lang w:eastAsia="ru-RU"/>
    </w:rPr>
  </w:style>
  <w:style w:type="character" w:styleId="aa">
    <w:name w:val="page number"/>
    <w:uiPriority w:val="99"/>
    <w:rsid w:val="00734BEC"/>
    <w:rPr>
      <w:rFonts w:cs="Times New Roman"/>
    </w:rPr>
  </w:style>
  <w:style w:type="paragraph" w:styleId="ab">
    <w:name w:val="Body Text"/>
    <w:aliases w:val="Основной текст1 Знак,текст таблицы Знак Знак Знак Знак Знак Знак Знак Знак,Основной текст1 Знак Знак Знак Знак Знак Знак Знак,Основной текст1 Знак Знак Знак Знак Знак Знак,текст таблицы Знак,Основной текст1,Основной текст1 Знак Знак Знак"/>
    <w:basedOn w:val="a"/>
    <w:link w:val="ac"/>
    <w:uiPriority w:val="99"/>
    <w:rsid w:val="00734BEC"/>
    <w:pPr>
      <w:widowControl/>
      <w:autoSpaceDE/>
      <w:autoSpaceDN/>
      <w:adjustRightInd/>
      <w:jc w:val="center"/>
    </w:pPr>
    <w:rPr>
      <w:rFonts w:eastAsia="Calibri"/>
      <w:b/>
    </w:rPr>
  </w:style>
  <w:style w:type="character" w:customStyle="1" w:styleId="ac">
    <w:name w:val="Основной текст Знак"/>
    <w:aliases w:val="Основной текст1 Знак Знак,текст таблицы Знак Знак Знак Знак Знак Знак Знак Знак Знак,Основной текст1 Знак Знак Знак Знак Знак Знак Знак Знак,Основной текст1 Знак Знак Знак Знак Знак Знак Знак1,текст таблицы Знак Знак"/>
    <w:basedOn w:val="a0"/>
    <w:link w:val="ab"/>
    <w:uiPriority w:val="99"/>
    <w:rsid w:val="00734BEC"/>
    <w:rPr>
      <w:rFonts w:ascii="Times New Roman" w:eastAsia="Calibri" w:hAnsi="Times New Roman" w:cs="Times New Roman"/>
      <w:b/>
      <w:sz w:val="20"/>
      <w:szCs w:val="20"/>
      <w:lang w:eastAsia="ru-RU"/>
    </w:rPr>
  </w:style>
  <w:style w:type="paragraph" w:customStyle="1" w:styleId="Normal1">
    <w:name w:val="Normal1"/>
    <w:uiPriority w:val="99"/>
    <w:rsid w:val="00734BEC"/>
    <w:pPr>
      <w:spacing w:after="0" w:line="240" w:lineRule="auto"/>
    </w:pPr>
    <w:rPr>
      <w:rFonts w:ascii="Arial" w:eastAsia="Times New Roman" w:hAnsi="Arial" w:cs="Times New Roman"/>
      <w:sz w:val="18"/>
      <w:szCs w:val="20"/>
      <w:lang w:eastAsia="ru-RU"/>
    </w:rPr>
  </w:style>
  <w:style w:type="paragraph" w:styleId="ad">
    <w:name w:val="Title"/>
    <w:basedOn w:val="a"/>
    <w:link w:val="ae"/>
    <w:uiPriority w:val="99"/>
    <w:qFormat/>
    <w:rsid w:val="00734BEC"/>
    <w:pPr>
      <w:widowControl/>
      <w:autoSpaceDE/>
      <w:autoSpaceDN/>
      <w:adjustRightInd/>
      <w:jc w:val="center"/>
    </w:pPr>
    <w:rPr>
      <w:rFonts w:eastAsia="Calibri"/>
      <w:u w:val="single"/>
    </w:rPr>
  </w:style>
  <w:style w:type="character" w:customStyle="1" w:styleId="ae">
    <w:name w:val="Заголовок Знак"/>
    <w:basedOn w:val="a0"/>
    <w:link w:val="ad"/>
    <w:uiPriority w:val="99"/>
    <w:rsid w:val="00734BEC"/>
    <w:rPr>
      <w:rFonts w:ascii="Times New Roman" w:eastAsia="Calibri" w:hAnsi="Times New Roman" w:cs="Times New Roman"/>
      <w:sz w:val="20"/>
      <w:szCs w:val="20"/>
      <w:u w:val="single"/>
      <w:lang w:eastAsia="ru-RU"/>
    </w:rPr>
  </w:style>
  <w:style w:type="paragraph" w:styleId="31">
    <w:name w:val="Body Text 3"/>
    <w:basedOn w:val="a"/>
    <w:link w:val="32"/>
    <w:uiPriority w:val="99"/>
    <w:rsid w:val="00734BEC"/>
    <w:pPr>
      <w:widowControl/>
      <w:autoSpaceDE/>
      <w:autoSpaceDN/>
      <w:adjustRightInd/>
      <w:spacing w:after="120"/>
    </w:pPr>
    <w:rPr>
      <w:rFonts w:eastAsia="Calibri"/>
      <w:sz w:val="16"/>
      <w:szCs w:val="16"/>
    </w:rPr>
  </w:style>
  <w:style w:type="character" w:customStyle="1" w:styleId="32">
    <w:name w:val="Основной текст 3 Знак"/>
    <w:basedOn w:val="a0"/>
    <w:link w:val="31"/>
    <w:uiPriority w:val="99"/>
    <w:rsid w:val="00734BEC"/>
    <w:rPr>
      <w:rFonts w:ascii="Times New Roman" w:eastAsia="Calibri" w:hAnsi="Times New Roman" w:cs="Times New Roman"/>
      <w:sz w:val="16"/>
      <w:szCs w:val="16"/>
      <w:lang w:eastAsia="ru-RU"/>
    </w:rPr>
  </w:style>
  <w:style w:type="paragraph" w:styleId="13">
    <w:name w:val="toc 1"/>
    <w:basedOn w:val="a"/>
    <w:next w:val="a"/>
    <w:autoRedefine/>
    <w:uiPriority w:val="39"/>
    <w:rsid w:val="00734BEC"/>
    <w:pPr>
      <w:widowControl/>
      <w:autoSpaceDE/>
      <w:autoSpaceDN/>
      <w:adjustRightInd/>
      <w:spacing w:before="120" w:after="120"/>
    </w:pPr>
    <w:rPr>
      <w:b/>
      <w:bCs/>
      <w:caps/>
      <w:sz w:val="24"/>
      <w:szCs w:val="24"/>
    </w:rPr>
  </w:style>
  <w:style w:type="paragraph" w:customStyle="1" w:styleId="af">
    <w:name w:val="Ëåâûé"/>
    <w:basedOn w:val="a"/>
    <w:uiPriority w:val="99"/>
    <w:rsid w:val="00734BEC"/>
    <w:pPr>
      <w:widowControl/>
      <w:autoSpaceDE/>
      <w:autoSpaceDN/>
      <w:adjustRightInd/>
      <w:spacing w:before="120"/>
    </w:pPr>
    <w:rPr>
      <w:rFonts w:ascii="Cyrvetica" w:hAnsi="Cyrvetica"/>
      <w:b/>
    </w:rPr>
  </w:style>
  <w:style w:type="paragraph" w:customStyle="1" w:styleId="14">
    <w:name w:val="Ëåâûé 1"/>
    <w:basedOn w:val="a"/>
    <w:uiPriority w:val="99"/>
    <w:rsid w:val="00734BEC"/>
    <w:pPr>
      <w:widowControl/>
      <w:autoSpaceDE/>
      <w:autoSpaceDN/>
      <w:adjustRightInd/>
      <w:spacing w:before="120"/>
      <w:jc w:val="both"/>
    </w:pPr>
    <w:rPr>
      <w:rFonts w:ascii="Cyrvetica" w:hAnsi="Cyrvetica"/>
      <w:sz w:val="18"/>
    </w:rPr>
  </w:style>
  <w:style w:type="paragraph" w:styleId="af0">
    <w:name w:val="Body Text Indent"/>
    <w:basedOn w:val="a"/>
    <w:link w:val="af1"/>
    <w:uiPriority w:val="99"/>
    <w:rsid w:val="00734BEC"/>
    <w:pPr>
      <w:widowControl/>
      <w:autoSpaceDE/>
      <w:autoSpaceDN/>
      <w:adjustRightInd/>
      <w:spacing w:after="120"/>
      <w:ind w:left="283"/>
    </w:pPr>
    <w:rPr>
      <w:rFonts w:eastAsia="Calibri"/>
    </w:rPr>
  </w:style>
  <w:style w:type="character" w:customStyle="1" w:styleId="af1">
    <w:name w:val="Основной текст с отступом Знак"/>
    <w:basedOn w:val="a0"/>
    <w:link w:val="af0"/>
    <w:uiPriority w:val="99"/>
    <w:rsid w:val="00734BEC"/>
    <w:rPr>
      <w:rFonts w:ascii="Times New Roman" w:eastAsia="Calibri" w:hAnsi="Times New Roman" w:cs="Times New Roman"/>
      <w:sz w:val="20"/>
      <w:szCs w:val="20"/>
      <w:lang w:eastAsia="ru-RU"/>
    </w:rPr>
  </w:style>
  <w:style w:type="paragraph" w:styleId="21">
    <w:name w:val="Body Text 2"/>
    <w:basedOn w:val="a"/>
    <w:link w:val="22"/>
    <w:uiPriority w:val="99"/>
    <w:rsid w:val="00734BEC"/>
    <w:pPr>
      <w:widowControl/>
      <w:autoSpaceDE/>
      <w:autoSpaceDN/>
      <w:adjustRightInd/>
      <w:spacing w:after="120" w:line="480" w:lineRule="auto"/>
    </w:pPr>
    <w:rPr>
      <w:rFonts w:eastAsia="Calibri"/>
    </w:rPr>
  </w:style>
  <w:style w:type="character" w:customStyle="1" w:styleId="22">
    <w:name w:val="Основной текст 2 Знак"/>
    <w:basedOn w:val="a0"/>
    <w:link w:val="21"/>
    <w:uiPriority w:val="99"/>
    <w:rsid w:val="00734BEC"/>
    <w:rPr>
      <w:rFonts w:ascii="Times New Roman" w:eastAsia="Calibri" w:hAnsi="Times New Roman" w:cs="Times New Roman"/>
      <w:sz w:val="20"/>
      <w:szCs w:val="20"/>
      <w:lang w:eastAsia="ru-RU"/>
    </w:rPr>
  </w:style>
  <w:style w:type="paragraph" w:customStyle="1" w:styleId="BodyText21">
    <w:name w:val="Body Text 21"/>
    <w:basedOn w:val="a"/>
    <w:uiPriority w:val="99"/>
    <w:rsid w:val="00734BEC"/>
    <w:pPr>
      <w:widowControl/>
      <w:autoSpaceDE/>
      <w:autoSpaceDN/>
      <w:adjustRightInd/>
    </w:pPr>
    <w:rPr>
      <w:rFonts w:ascii="Arial" w:hAnsi="Arial"/>
      <w:b/>
      <w:color w:val="000000"/>
      <w:sz w:val="28"/>
      <w:lang w:val="en-US"/>
    </w:rPr>
  </w:style>
  <w:style w:type="paragraph" w:styleId="af2">
    <w:name w:val="footnote text"/>
    <w:aliases w:val="Table_Footnote_las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Текст сноски Знак1,single space,З"/>
    <w:basedOn w:val="a"/>
    <w:link w:val="23"/>
    <w:uiPriority w:val="99"/>
    <w:semiHidden/>
    <w:rsid w:val="00734BEC"/>
    <w:pPr>
      <w:adjustRightInd/>
    </w:pPr>
    <w:rPr>
      <w:rFonts w:eastAsia="Calibri"/>
    </w:rPr>
  </w:style>
  <w:style w:type="character" w:customStyle="1" w:styleId="af3">
    <w:name w:val="Текст сноски Знак"/>
    <w:basedOn w:val="a0"/>
    <w:uiPriority w:val="99"/>
    <w:semiHidden/>
    <w:rsid w:val="00734BEC"/>
    <w:rPr>
      <w:rFonts w:ascii="Times New Roman" w:eastAsia="Times New Roman" w:hAnsi="Times New Roman" w:cs="Times New Roman"/>
      <w:sz w:val="20"/>
      <w:szCs w:val="20"/>
      <w:lang w:eastAsia="ru-RU"/>
    </w:rPr>
  </w:style>
  <w:style w:type="character" w:customStyle="1" w:styleId="23">
    <w:name w:val="Текст сноски Знак2"/>
    <w:aliases w:val="Table_Footnote_last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1 Знак Знак,З Знак"/>
    <w:link w:val="af2"/>
    <w:uiPriority w:val="99"/>
    <w:semiHidden/>
    <w:locked/>
    <w:rsid w:val="00734BEC"/>
    <w:rPr>
      <w:rFonts w:ascii="Times New Roman" w:eastAsia="Calibri" w:hAnsi="Times New Roman" w:cs="Times New Roman"/>
      <w:sz w:val="20"/>
      <w:szCs w:val="20"/>
      <w:lang w:eastAsia="ru-RU"/>
    </w:rPr>
  </w:style>
  <w:style w:type="paragraph" w:customStyle="1" w:styleId="15">
    <w:name w:val="заголовок 1"/>
    <w:basedOn w:val="a"/>
    <w:next w:val="a"/>
    <w:uiPriority w:val="99"/>
    <w:rsid w:val="00734BEC"/>
    <w:pPr>
      <w:widowControl/>
      <w:adjustRightInd/>
      <w:spacing w:before="120" w:after="120" w:line="240" w:lineRule="atLeast"/>
      <w:jc w:val="center"/>
      <w:outlineLvl w:val="0"/>
    </w:pPr>
    <w:rPr>
      <w:b/>
      <w:bCs/>
      <w:sz w:val="28"/>
      <w:szCs w:val="28"/>
    </w:rPr>
  </w:style>
  <w:style w:type="character" w:styleId="af4">
    <w:name w:val="Hyperlink"/>
    <w:uiPriority w:val="99"/>
    <w:rsid w:val="00734BEC"/>
    <w:rPr>
      <w:rFonts w:cs="Times New Roman"/>
      <w:color w:val="0000FF"/>
      <w:u w:val="single"/>
    </w:rPr>
  </w:style>
  <w:style w:type="paragraph" w:customStyle="1" w:styleId="Style11">
    <w:name w:val="Style11"/>
    <w:basedOn w:val="a"/>
    <w:uiPriority w:val="99"/>
    <w:rsid w:val="00734BEC"/>
    <w:pPr>
      <w:autoSpaceDE/>
      <w:autoSpaceDN/>
      <w:adjustRightInd/>
      <w:spacing w:before="180"/>
      <w:ind w:left="1701"/>
      <w:jc w:val="both"/>
    </w:pPr>
    <w:rPr>
      <w:rFonts w:ascii="Cyrvetica" w:hAnsi="Cyrvetica"/>
      <w:sz w:val="18"/>
    </w:rPr>
  </w:style>
  <w:style w:type="character" w:styleId="af5">
    <w:name w:val="footnote reference"/>
    <w:aliases w:val="Знак сноски 1,Знак сноски-FN,ООО Знак сноски,Ciae niinee-FN,Referencia nota al pie,СНОСКА,сноска1,ftref,сноска,SUPERS,fr,Used by Word for Help footnote symbols,Avg - Знак сноски,avg-Знак сноски,Avg,вески,ХИА_ЗС"/>
    <w:uiPriority w:val="99"/>
    <w:semiHidden/>
    <w:rsid w:val="00734BEC"/>
    <w:rPr>
      <w:rFonts w:cs="Times New Roman"/>
      <w:vertAlign w:val="superscript"/>
    </w:rPr>
  </w:style>
  <w:style w:type="paragraph" w:customStyle="1" w:styleId="16">
    <w:name w:val="Стиль1"/>
    <w:basedOn w:val="a"/>
    <w:uiPriority w:val="99"/>
    <w:rsid w:val="00734BEC"/>
    <w:pPr>
      <w:widowControl/>
      <w:autoSpaceDE/>
      <w:autoSpaceDN/>
      <w:adjustRightInd/>
      <w:spacing w:before="240"/>
      <w:ind w:left="284"/>
      <w:jc w:val="both"/>
    </w:pPr>
    <w:rPr>
      <w:rFonts w:ascii="Cyrvetica" w:hAnsi="Cyrvetica"/>
      <w:sz w:val="22"/>
    </w:rPr>
  </w:style>
  <w:style w:type="paragraph" w:styleId="af6">
    <w:name w:val="endnote text"/>
    <w:basedOn w:val="a"/>
    <w:link w:val="af7"/>
    <w:uiPriority w:val="99"/>
    <w:semiHidden/>
    <w:rsid w:val="00734BEC"/>
    <w:pPr>
      <w:widowControl/>
      <w:autoSpaceDE/>
      <w:autoSpaceDN/>
      <w:adjustRightInd/>
      <w:jc w:val="both"/>
    </w:pPr>
    <w:rPr>
      <w:rFonts w:eastAsia="Calibri"/>
    </w:rPr>
  </w:style>
  <w:style w:type="character" w:customStyle="1" w:styleId="af7">
    <w:name w:val="Текст концевой сноски Знак"/>
    <w:basedOn w:val="a0"/>
    <w:link w:val="af6"/>
    <w:uiPriority w:val="99"/>
    <w:semiHidden/>
    <w:rsid w:val="00734BEC"/>
    <w:rPr>
      <w:rFonts w:ascii="Times New Roman" w:eastAsia="Calibri" w:hAnsi="Times New Roman" w:cs="Times New Roman"/>
      <w:sz w:val="20"/>
      <w:szCs w:val="20"/>
      <w:lang w:eastAsia="ru-RU"/>
    </w:rPr>
  </w:style>
  <w:style w:type="paragraph" w:customStyle="1" w:styleId="BodyTextIndent21">
    <w:name w:val="Body Text Indent 21"/>
    <w:basedOn w:val="a"/>
    <w:uiPriority w:val="99"/>
    <w:rsid w:val="00734BEC"/>
    <w:pPr>
      <w:autoSpaceDE/>
      <w:autoSpaceDN/>
      <w:adjustRightInd/>
      <w:spacing w:before="120" w:line="360" w:lineRule="auto"/>
      <w:ind w:firstLine="709"/>
      <w:jc w:val="both"/>
    </w:pPr>
    <w:rPr>
      <w:sz w:val="24"/>
    </w:rPr>
  </w:style>
  <w:style w:type="paragraph" w:styleId="24">
    <w:name w:val="toc 2"/>
    <w:basedOn w:val="a"/>
    <w:next w:val="a"/>
    <w:autoRedefine/>
    <w:uiPriority w:val="39"/>
    <w:rsid w:val="00734BEC"/>
    <w:pPr>
      <w:widowControl/>
      <w:autoSpaceDE/>
      <w:autoSpaceDN/>
      <w:adjustRightInd/>
      <w:ind w:left="200"/>
    </w:pPr>
  </w:style>
  <w:style w:type="paragraph" w:styleId="33">
    <w:name w:val="toc 3"/>
    <w:basedOn w:val="a"/>
    <w:next w:val="a"/>
    <w:autoRedefine/>
    <w:uiPriority w:val="99"/>
    <w:semiHidden/>
    <w:rsid w:val="00734BEC"/>
    <w:pPr>
      <w:widowControl/>
      <w:autoSpaceDE/>
      <w:autoSpaceDN/>
      <w:adjustRightInd/>
      <w:ind w:left="400"/>
    </w:pPr>
  </w:style>
  <w:style w:type="paragraph" w:styleId="41">
    <w:name w:val="toc 4"/>
    <w:basedOn w:val="a"/>
    <w:next w:val="a"/>
    <w:autoRedefine/>
    <w:uiPriority w:val="99"/>
    <w:semiHidden/>
    <w:rsid w:val="00734BEC"/>
    <w:pPr>
      <w:widowControl/>
      <w:autoSpaceDE/>
      <w:autoSpaceDN/>
      <w:adjustRightInd/>
      <w:ind w:left="600"/>
    </w:pPr>
  </w:style>
  <w:style w:type="paragraph" w:styleId="5">
    <w:name w:val="toc 5"/>
    <w:basedOn w:val="a"/>
    <w:next w:val="a"/>
    <w:autoRedefine/>
    <w:uiPriority w:val="99"/>
    <w:semiHidden/>
    <w:rsid w:val="00734BEC"/>
    <w:pPr>
      <w:widowControl/>
      <w:autoSpaceDE/>
      <w:autoSpaceDN/>
      <w:adjustRightInd/>
      <w:ind w:left="800"/>
    </w:pPr>
  </w:style>
  <w:style w:type="paragraph" w:styleId="61">
    <w:name w:val="toc 6"/>
    <w:basedOn w:val="a"/>
    <w:next w:val="a"/>
    <w:autoRedefine/>
    <w:uiPriority w:val="99"/>
    <w:semiHidden/>
    <w:rsid w:val="00734BEC"/>
    <w:pPr>
      <w:widowControl/>
      <w:autoSpaceDE/>
      <w:autoSpaceDN/>
      <w:adjustRightInd/>
      <w:ind w:left="1000"/>
    </w:pPr>
  </w:style>
  <w:style w:type="paragraph" w:styleId="7">
    <w:name w:val="toc 7"/>
    <w:basedOn w:val="a"/>
    <w:next w:val="a"/>
    <w:autoRedefine/>
    <w:uiPriority w:val="99"/>
    <w:semiHidden/>
    <w:rsid w:val="00734BEC"/>
    <w:pPr>
      <w:widowControl/>
      <w:autoSpaceDE/>
      <w:autoSpaceDN/>
      <w:adjustRightInd/>
      <w:ind w:left="1200"/>
    </w:pPr>
  </w:style>
  <w:style w:type="paragraph" w:styleId="8">
    <w:name w:val="toc 8"/>
    <w:basedOn w:val="a"/>
    <w:next w:val="a"/>
    <w:autoRedefine/>
    <w:uiPriority w:val="99"/>
    <w:semiHidden/>
    <w:rsid w:val="00734BEC"/>
    <w:pPr>
      <w:widowControl/>
      <w:autoSpaceDE/>
      <w:autoSpaceDN/>
      <w:adjustRightInd/>
      <w:ind w:left="1400"/>
    </w:pPr>
  </w:style>
  <w:style w:type="paragraph" w:styleId="91">
    <w:name w:val="toc 9"/>
    <w:basedOn w:val="a"/>
    <w:next w:val="a"/>
    <w:autoRedefine/>
    <w:uiPriority w:val="99"/>
    <w:semiHidden/>
    <w:rsid w:val="00734BEC"/>
    <w:pPr>
      <w:widowControl/>
      <w:autoSpaceDE/>
      <w:autoSpaceDN/>
      <w:adjustRightInd/>
      <w:ind w:left="1600"/>
    </w:pPr>
  </w:style>
  <w:style w:type="paragraph" w:customStyle="1" w:styleId="17">
    <w:name w:val="Нижний колонтитул1"/>
    <w:basedOn w:val="a"/>
    <w:uiPriority w:val="99"/>
    <w:rsid w:val="00734BEC"/>
    <w:pPr>
      <w:widowControl/>
      <w:tabs>
        <w:tab w:val="center" w:pos="4153"/>
        <w:tab w:val="right" w:pos="8306"/>
      </w:tabs>
      <w:autoSpaceDE/>
      <w:autoSpaceDN/>
      <w:adjustRightInd/>
    </w:pPr>
  </w:style>
  <w:style w:type="paragraph" w:customStyle="1" w:styleId="Normal2">
    <w:name w:val="Normal2"/>
    <w:uiPriority w:val="99"/>
    <w:rsid w:val="00734BEC"/>
    <w:pPr>
      <w:spacing w:before="100" w:after="100" w:line="240" w:lineRule="auto"/>
    </w:pPr>
    <w:rPr>
      <w:rFonts w:ascii="Times New Roman" w:eastAsia="Times New Roman" w:hAnsi="Times New Roman" w:cs="Times New Roman"/>
      <w:sz w:val="24"/>
      <w:szCs w:val="20"/>
      <w:lang w:eastAsia="ru-RU"/>
    </w:rPr>
  </w:style>
  <w:style w:type="paragraph" w:styleId="af8">
    <w:name w:val="Balloon Text"/>
    <w:basedOn w:val="a"/>
    <w:link w:val="af9"/>
    <w:uiPriority w:val="99"/>
    <w:semiHidden/>
    <w:rsid w:val="00734BEC"/>
    <w:pPr>
      <w:widowControl/>
      <w:autoSpaceDE/>
      <w:autoSpaceDN/>
      <w:adjustRightInd/>
    </w:pPr>
    <w:rPr>
      <w:rFonts w:ascii="Tahoma" w:eastAsia="Calibri" w:hAnsi="Tahoma"/>
      <w:sz w:val="16"/>
      <w:szCs w:val="16"/>
    </w:rPr>
  </w:style>
  <w:style w:type="character" w:customStyle="1" w:styleId="af9">
    <w:name w:val="Текст выноски Знак"/>
    <w:basedOn w:val="a0"/>
    <w:link w:val="af8"/>
    <w:uiPriority w:val="99"/>
    <w:semiHidden/>
    <w:rsid w:val="00734BEC"/>
    <w:rPr>
      <w:rFonts w:ascii="Tahoma" w:eastAsia="Calibri" w:hAnsi="Tahoma" w:cs="Times New Roman"/>
      <w:sz w:val="16"/>
      <w:szCs w:val="16"/>
      <w:lang w:eastAsia="ru-RU"/>
    </w:rPr>
  </w:style>
  <w:style w:type="paragraph" w:customStyle="1" w:styleId="BodyTextIndent22">
    <w:name w:val="Body Text Indent 22"/>
    <w:basedOn w:val="a"/>
    <w:uiPriority w:val="99"/>
    <w:rsid w:val="00734BEC"/>
    <w:pPr>
      <w:autoSpaceDE/>
      <w:autoSpaceDN/>
      <w:adjustRightInd/>
      <w:spacing w:before="120" w:line="360" w:lineRule="auto"/>
      <w:ind w:firstLine="709"/>
      <w:jc w:val="both"/>
    </w:pPr>
    <w:rPr>
      <w:sz w:val="24"/>
    </w:rPr>
  </w:style>
  <w:style w:type="character" w:styleId="afa">
    <w:name w:val="Strong"/>
    <w:uiPriority w:val="99"/>
    <w:qFormat/>
    <w:rsid w:val="00734BEC"/>
    <w:rPr>
      <w:rFonts w:cs="Times New Roman"/>
      <w:b/>
    </w:rPr>
  </w:style>
  <w:style w:type="paragraph" w:customStyle="1" w:styleId="xl35">
    <w:name w:val="xl35"/>
    <w:basedOn w:val="a"/>
    <w:uiPriority w:val="99"/>
    <w:rsid w:val="00734BEC"/>
    <w:pPr>
      <w:widowControl/>
      <w:autoSpaceDE/>
      <w:autoSpaceDN/>
      <w:adjustRightInd/>
      <w:spacing w:before="100" w:beforeAutospacing="1" w:after="100" w:afterAutospacing="1"/>
      <w:jc w:val="center"/>
      <w:textAlignment w:val="center"/>
    </w:pPr>
    <w:rPr>
      <w:b/>
      <w:bCs/>
      <w:sz w:val="22"/>
      <w:szCs w:val="22"/>
    </w:rPr>
  </w:style>
  <w:style w:type="paragraph" w:styleId="afb">
    <w:name w:val="caption"/>
    <w:aliases w:val="Знак"/>
    <w:basedOn w:val="a"/>
    <w:next w:val="a"/>
    <w:link w:val="afc"/>
    <w:uiPriority w:val="99"/>
    <w:qFormat/>
    <w:rsid w:val="00734BEC"/>
    <w:pPr>
      <w:widowControl/>
      <w:autoSpaceDE/>
      <w:autoSpaceDN/>
      <w:adjustRightInd/>
      <w:spacing w:before="120" w:after="120"/>
    </w:pPr>
    <w:rPr>
      <w:rFonts w:eastAsia="Calibri"/>
      <w:b/>
    </w:rPr>
  </w:style>
  <w:style w:type="character" w:customStyle="1" w:styleId="afc">
    <w:name w:val="Название объекта Знак"/>
    <w:aliases w:val="Знак Знак"/>
    <w:link w:val="afb"/>
    <w:uiPriority w:val="99"/>
    <w:locked/>
    <w:rsid w:val="00734BEC"/>
    <w:rPr>
      <w:rFonts w:ascii="Times New Roman" w:eastAsia="Calibri" w:hAnsi="Times New Roman" w:cs="Times New Roman"/>
      <w:b/>
      <w:sz w:val="20"/>
      <w:szCs w:val="20"/>
      <w:lang w:eastAsia="ru-RU"/>
    </w:rPr>
  </w:style>
  <w:style w:type="paragraph" w:customStyle="1" w:styleId="ConsNormal">
    <w:name w:val="ConsNormal"/>
    <w:uiPriority w:val="99"/>
    <w:rsid w:val="00734BE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uiPriority w:val="99"/>
    <w:rsid w:val="00734BEC"/>
    <w:pPr>
      <w:autoSpaceDE w:val="0"/>
      <w:autoSpaceDN w:val="0"/>
      <w:adjustRightInd w:val="0"/>
      <w:spacing w:after="0" w:line="240" w:lineRule="auto"/>
      <w:ind w:right="19772"/>
    </w:pPr>
    <w:rPr>
      <w:rFonts w:ascii="Arial" w:eastAsia="Times New Roman" w:hAnsi="Arial" w:cs="Arial"/>
      <w:b/>
      <w:bCs/>
      <w:sz w:val="16"/>
      <w:szCs w:val="16"/>
      <w:lang w:eastAsia="ru-RU"/>
    </w:rPr>
  </w:style>
  <w:style w:type="table" w:styleId="afd">
    <w:name w:val="Table Grid"/>
    <w:basedOn w:val="a1"/>
    <w:uiPriority w:val="99"/>
    <w:rsid w:val="00734B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basedOn w:val="a"/>
    <w:uiPriority w:val="99"/>
    <w:rsid w:val="00734BEC"/>
    <w:pPr>
      <w:widowControl/>
      <w:autoSpaceDE/>
      <w:autoSpaceDN/>
      <w:adjustRightInd/>
      <w:spacing w:before="100" w:beforeAutospacing="1" w:after="100" w:afterAutospacing="1"/>
    </w:pPr>
    <w:rPr>
      <w:sz w:val="24"/>
      <w:szCs w:val="24"/>
    </w:rPr>
  </w:style>
  <w:style w:type="paragraph" w:customStyle="1" w:styleId="mb-6">
    <w:name w:val="mb-6"/>
    <w:basedOn w:val="a"/>
    <w:uiPriority w:val="99"/>
    <w:rsid w:val="00734BEC"/>
    <w:pPr>
      <w:widowControl/>
      <w:pBdr>
        <w:top w:val="single" w:sz="6" w:space="2" w:color="CCCCCC"/>
        <w:left w:val="single" w:sz="6" w:space="2" w:color="CCCCCC"/>
        <w:bottom w:val="single" w:sz="6" w:space="2" w:color="CCCCCC"/>
        <w:right w:val="single" w:sz="6" w:space="2" w:color="CCCCCC"/>
      </w:pBdr>
      <w:shd w:val="clear" w:color="auto" w:fill="FFFFFF"/>
      <w:autoSpaceDE/>
      <w:autoSpaceDN/>
      <w:adjustRightInd/>
      <w:spacing w:before="100" w:beforeAutospacing="1" w:after="100" w:afterAutospacing="1"/>
    </w:pPr>
    <w:rPr>
      <w:sz w:val="24"/>
      <w:szCs w:val="24"/>
    </w:rPr>
  </w:style>
  <w:style w:type="paragraph" w:customStyle="1" w:styleId="clearintro">
    <w:name w:val="clear intro"/>
    <w:basedOn w:val="a"/>
    <w:uiPriority w:val="99"/>
    <w:rsid w:val="00734BEC"/>
    <w:pPr>
      <w:widowControl/>
      <w:autoSpaceDE/>
      <w:autoSpaceDN/>
      <w:adjustRightInd/>
      <w:spacing w:before="100" w:beforeAutospacing="1" w:after="100" w:afterAutospacing="1"/>
    </w:pPr>
    <w:rPr>
      <w:sz w:val="24"/>
      <w:szCs w:val="24"/>
    </w:rPr>
  </w:style>
  <w:style w:type="character" w:customStyle="1" w:styleId="firstletter">
    <w:name w:val="firstletter"/>
    <w:uiPriority w:val="99"/>
    <w:rsid w:val="00734BEC"/>
  </w:style>
  <w:style w:type="paragraph" w:customStyle="1" w:styleId="clear">
    <w:name w:val="clear"/>
    <w:basedOn w:val="a"/>
    <w:uiPriority w:val="99"/>
    <w:rsid w:val="00734BEC"/>
    <w:pPr>
      <w:widowControl/>
      <w:autoSpaceDE/>
      <w:autoSpaceDN/>
      <w:adjustRightInd/>
      <w:spacing w:before="100" w:beforeAutospacing="1" w:after="100" w:afterAutospacing="1"/>
    </w:pPr>
    <w:rPr>
      <w:sz w:val="24"/>
      <w:szCs w:val="24"/>
    </w:rPr>
  </w:style>
  <w:style w:type="character" w:styleId="aff">
    <w:name w:val="Emphasis"/>
    <w:uiPriority w:val="99"/>
    <w:qFormat/>
    <w:rsid w:val="00734BEC"/>
    <w:rPr>
      <w:rFonts w:cs="Times New Roman"/>
      <w:i/>
    </w:rPr>
  </w:style>
  <w:style w:type="paragraph" w:customStyle="1" w:styleId="18">
    <w:name w:val="Знак Знак Знак1"/>
    <w:basedOn w:val="a"/>
    <w:uiPriority w:val="99"/>
    <w:rsid w:val="00734BEC"/>
    <w:pPr>
      <w:autoSpaceDE/>
      <w:autoSpaceDN/>
      <w:spacing w:after="160" w:line="240" w:lineRule="exact"/>
      <w:jc w:val="right"/>
    </w:pPr>
    <w:rPr>
      <w:lang w:val="en-GB" w:eastAsia="en-US"/>
    </w:rPr>
  </w:style>
  <w:style w:type="paragraph" w:customStyle="1" w:styleId="34">
    <w:name w:val="Знак Знак3 Знак Знак Знак"/>
    <w:basedOn w:val="a"/>
    <w:uiPriority w:val="99"/>
    <w:rsid w:val="00734BEC"/>
    <w:pPr>
      <w:widowControl/>
      <w:autoSpaceDE/>
      <w:autoSpaceDN/>
      <w:adjustRightInd/>
      <w:spacing w:before="100" w:beforeAutospacing="1" w:after="100" w:afterAutospacing="1"/>
    </w:pPr>
    <w:rPr>
      <w:rFonts w:ascii="Tahoma" w:hAnsi="Tahoma"/>
      <w:lang w:val="en-US" w:eastAsia="en-US"/>
    </w:rPr>
  </w:style>
  <w:style w:type="paragraph" w:customStyle="1" w:styleId="aff0">
    <w:name w:val="Основной текст.текст таблицы"/>
    <w:basedOn w:val="a"/>
    <w:uiPriority w:val="99"/>
    <w:rsid w:val="00734BEC"/>
    <w:pPr>
      <w:widowControl/>
      <w:autoSpaceDE/>
      <w:autoSpaceDN/>
      <w:adjustRightInd/>
      <w:spacing w:line="360" w:lineRule="auto"/>
      <w:jc w:val="both"/>
    </w:pPr>
    <w:rPr>
      <w:sz w:val="24"/>
    </w:rPr>
  </w:style>
  <w:style w:type="paragraph" w:customStyle="1" w:styleId="19">
    <w:name w:val="Обычный (веб)1"/>
    <w:basedOn w:val="a"/>
    <w:uiPriority w:val="99"/>
    <w:rsid w:val="00734BEC"/>
    <w:pPr>
      <w:widowControl/>
      <w:autoSpaceDE/>
      <w:autoSpaceDN/>
      <w:adjustRightInd/>
      <w:spacing w:after="268"/>
    </w:pPr>
    <w:rPr>
      <w:sz w:val="24"/>
      <w:szCs w:val="24"/>
    </w:rPr>
  </w:style>
  <w:style w:type="paragraph" w:customStyle="1" w:styleId="35">
    <w:name w:val="Обычный (веб)3"/>
    <w:basedOn w:val="a"/>
    <w:uiPriority w:val="99"/>
    <w:rsid w:val="00734BEC"/>
    <w:pPr>
      <w:widowControl/>
      <w:autoSpaceDE/>
      <w:autoSpaceDN/>
      <w:adjustRightInd/>
    </w:pPr>
    <w:rPr>
      <w:color w:val="4C4C4C"/>
      <w:sz w:val="24"/>
      <w:szCs w:val="24"/>
    </w:rPr>
  </w:style>
  <w:style w:type="character" w:customStyle="1" w:styleId="param3">
    <w:name w:val="param3"/>
    <w:uiPriority w:val="99"/>
    <w:rsid w:val="00734BEC"/>
    <w:rPr>
      <w:color w:val="FF9724"/>
    </w:rPr>
  </w:style>
  <w:style w:type="paragraph" w:customStyle="1" w:styleId="160">
    <w:name w:val="Заголовок 16"/>
    <w:basedOn w:val="a"/>
    <w:uiPriority w:val="99"/>
    <w:rsid w:val="00734BEC"/>
    <w:pPr>
      <w:widowControl/>
      <w:autoSpaceDE/>
      <w:autoSpaceDN/>
      <w:adjustRightInd/>
      <w:spacing w:before="67" w:after="100"/>
      <w:outlineLvl w:val="1"/>
    </w:pPr>
    <w:rPr>
      <w:rFonts w:ascii="Arial" w:hAnsi="Arial" w:cs="Arial"/>
      <w:b/>
      <w:bCs/>
      <w:color w:val="4C4C4C"/>
      <w:kern w:val="36"/>
      <w:sz w:val="23"/>
      <w:szCs w:val="23"/>
    </w:rPr>
  </w:style>
  <w:style w:type="paragraph" w:customStyle="1" w:styleId="92">
    <w:name w:val="Обычный (веб)9"/>
    <w:basedOn w:val="a"/>
    <w:uiPriority w:val="99"/>
    <w:rsid w:val="00734BEC"/>
    <w:pPr>
      <w:widowControl/>
      <w:autoSpaceDE/>
      <w:autoSpaceDN/>
      <w:adjustRightInd/>
      <w:spacing w:before="100"/>
    </w:pPr>
    <w:rPr>
      <w:rFonts w:ascii="Arial" w:hAnsi="Arial" w:cs="Arial"/>
      <w:color w:val="4C4C4C"/>
    </w:rPr>
  </w:style>
  <w:style w:type="paragraph" w:styleId="z-">
    <w:name w:val="HTML Top of Form"/>
    <w:basedOn w:val="a"/>
    <w:next w:val="a"/>
    <w:link w:val="z-0"/>
    <w:hidden/>
    <w:uiPriority w:val="99"/>
    <w:rsid w:val="00734BEC"/>
    <w:pPr>
      <w:widowControl/>
      <w:pBdr>
        <w:bottom w:val="single" w:sz="6" w:space="1" w:color="auto"/>
      </w:pBdr>
      <w:autoSpaceDE/>
      <w:autoSpaceDN/>
      <w:adjustRightInd/>
      <w:jc w:val="center"/>
    </w:pPr>
    <w:rPr>
      <w:rFonts w:ascii="Arial" w:eastAsia="Calibri" w:hAnsi="Arial"/>
      <w:vanish/>
      <w:sz w:val="16"/>
      <w:szCs w:val="16"/>
    </w:rPr>
  </w:style>
  <w:style w:type="character" w:customStyle="1" w:styleId="z-0">
    <w:name w:val="z-Начало формы Знак"/>
    <w:basedOn w:val="a0"/>
    <w:link w:val="z-"/>
    <w:uiPriority w:val="99"/>
    <w:rsid w:val="00734BEC"/>
    <w:rPr>
      <w:rFonts w:ascii="Arial" w:eastAsia="Calibri" w:hAnsi="Arial" w:cs="Times New Roman"/>
      <w:vanish/>
      <w:sz w:val="16"/>
      <w:szCs w:val="16"/>
      <w:lang w:eastAsia="ru-RU"/>
    </w:rPr>
  </w:style>
  <w:style w:type="paragraph" w:styleId="z-1">
    <w:name w:val="HTML Bottom of Form"/>
    <w:basedOn w:val="a"/>
    <w:next w:val="a"/>
    <w:link w:val="z-2"/>
    <w:hidden/>
    <w:uiPriority w:val="99"/>
    <w:rsid w:val="00734BEC"/>
    <w:pPr>
      <w:widowControl/>
      <w:pBdr>
        <w:top w:val="single" w:sz="6" w:space="1" w:color="auto"/>
      </w:pBdr>
      <w:autoSpaceDE/>
      <w:autoSpaceDN/>
      <w:adjustRightInd/>
      <w:jc w:val="center"/>
    </w:pPr>
    <w:rPr>
      <w:rFonts w:ascii="Arial" w:eastAsia="Calibri" w:hAnsi="Arial"/>
      <w:vanish/>
      <w:sz w:val="16"/>
      <w:szCs w:val="16"/>
    </w:rPr>
  </w:style>
  <w:style w:type="character" w:customStyle="1" w:styleId="z-2">
    <w:name w:val="z-Конец формы Знак"/>
    <w:basedOn w:val="a0"/>
    <w:link w:val="z-1"/>
    <w:uiPriority w:val="99"/>
    <w:rsid w:val="00734BEC"/>
    <w:rPr>
      <w:rFonts w:ascii="Arial" w:eastAsia="Calibri" w:hAnsi="Arial" w:cs="Times New Roman"/>
      <w:vanish/>
      <w:sz w:val="16"/>
      <w:szCs w:val="16"/>
      <w:lang w:eastAsia="ru-RU"/>
    </w:rPr>
  </w:style>
  <w:style w:type="paragraph" w:customStyle="1" w:styleId="aff1">
    <w:name w:val="Знак Знак Знак"/>
    <w:basedOn w:val="a"/>
    <w:uiPriority w:val="99"/>
    <w:rsid w:val="00734BEC"/>
    <w:pPr>
      <w:widowControl/>
      <w:autoSpaceDE/>
      <w:autoSpaceDN/>
      <w:adjustRightInd/>
      <w:spacing w:before="100" w:beforeAutospacing="1" w:after="100" w:afterAutospacing="1"/>
    </w:pPr>
    <w:rPr>
      <w:rFonts w:ascii="Tahoma" w:hAnsi="Tahoma"/>
      <w:lang w:val="en-US" w:eastAsia="en-US"/>
    </w:rPr>
  </w:style>
  <w:style w:type="paragraph" w:customStyle="1" w:styleId="xl25">
    <w:name w:val="xl25"/>
    <w:basedOn w:val="a"/>
    <w:uiPriority w:val="99"/>
    <w:rsid w:val="00734BEC"/>
    <w:pPr>
      <w:widowControl/>
      <w:autoSpaceDE/>
      <w:autoSpaceDN/>
      <w:adjustRightInd/>
      <w:spacing w:before="100" w:beforeAutospacing="1" w:after="100" w:afterAutospacing="1"/>
      <w:textAlignment w:val="center"/>
    </w:pPr>
    <w:rPr>
      <w:b/>
      <w:bCs/>
      <w:sz w:val="24"/>
      <w:szCs w:val="24"/>
    </w:rPr>
  </w:style>
  <w:style w:type="paragraph" w:customStyle="1" w:styleId="xl30">
    <w:name w:val="xl30"/>
    <w:basedOn w:val="a"/>
    <w:uiPriority w:val="99"/>
    <w:rsid w:val="00734BEC"/>
    <w:pPr>
      <w:widowControl/>
      <w:autoSpaceDE/>
      <w:autoSpaceDN/>
      <w:adjustRightInd/>
      <w:spacing w:before="100" w:beforeAutospacing="1" w:after="100" w:afterAutospacing="1"/>
      <w:jc w:val="both"/>
      <w:textAlignment w:val="center"/>
    </w:pPr>
    <w:rPr>
      <w:sz w:val="24"/>
      <w:szCs w:val="24"/>
    </w:rPr>
  </w:style>
  <w:style w:type="character" w:customStyle="1" w:styleId="apple-converted-space">
    <w:name w:val="apple-converted-space"/>
    <w:uiPriority w:val="99"/>
    <w:rsid w:val="00734BEC"/>
  </w:style>
  <w:style w:type="paragraph" w:customStyle="1" w:styleId="aff2">
    <w:name w:val="Знак Знак Знак Знак Знак Знак"/>
    <w:basedOn w:val="a"/>
    <w:uiPriority w:val="99"/>
    <w:rsid w:val="00734BEC"/>
    <w:pPr>
      <w:widowControl/>
      <w:autoSpaceDE/>
      <w:autoSpaceDN/>
      <w:adjustRightInd/>
      <w:spacing w:before="100" w:beforeAutospacing="1" w:after="100" w:afterAutospacing="1"/>
    </w:pPr>
    <w:rPr>
      <w:rFonts w:ascii="Tahoma" w:hAnsi="Tahoma"/>
      <w:lang w:val="en-US" w:eastAsia="en-US"/>
    </w:rPr>
  </w:style>
  <w:style w:type="character" w:customStyle="1" w:styleId="mw-headline">
    <w:name w:val="mw-headline"/>
    <w:uiPriority w:val="99"/>
    <w:rsid w:val="00734BEC"/>
  </w:style>
  <w:style w:type="character" w:customStyle="1" w:styleId="pipricet-item-price">
    <w:name w:val="p_i_price t-item-price"/>
    <w:uiPriority w:val="99"/>
    <w:rsid w:val="00734BEC"/>
  </w:style>
  <w:style w:type="character" w:customStyle="1" w:styleId="ddprice">
    <w:name w:val="dd_price"/>
    <w:uiPriority w:val="99"/>
    <w:rsid w:val="00734BEC"/>
  </w:style>
  <w:style w:type="character" w:customStyle="1" w:styleId="price">
    <w:name w:val="price"/>
    <w:uiPriority w:val="99"/>
    <w:rsid w:val="00734BEC"/>
  </w:style>
  <w:style w:type="character" w:customStyle="1" w:styleId="zagolovok2">
    <w:name w:val="zagolovok2"/>
    <w:uiPriority w:val="99"/>
    <w:rsid w:val="00734BEC"/>
  </w:style>
  <w:style w:type="paragraph" w:customStyle="1" w:styleId="txt">
    <w:name w:val="txt"/>
    <w:basedOn w:val="a"/>
    <w:uiPriority w:val="99"/>
    <w:rsid w:val="00734BEC"/>
    <w:pPr>
      <w:widowControl/>
      <w:autoSpaceDE/>
      <w:autoSpaceDN/>
      <w:adjustRightInd/>
      <w:spacing w:before="100" w:beforeAutospacing="1" w:after="100" w:afterAutospacing="1"/>
    </w:pPr>
    <w:rPr>
      <w:sz w:val="24"/>
      <w:szCs w:val="24"/>
    </w:rPr>
  </w:style>
  <w:style w:type="character" w:customStyle="1" w:styleId="b-pricesb-pricesrange">
    <w:name w:val="b-prices b-prices__range"/>
    <w:uiPriority w:val="99"/>
    <w:rsid w:val="00734BEC"/>
  </w:style>
  <w:style w:type="character" w:customStyle="1" w:styleId="b-pricescurrency">
    <w:name w:val="b-prices__currency"/>
    <w:uiPriority w:val="99"/>
    <w:rsid w:val="00734BEC"/>
  </w:style>
  <w:style w:type="character" w:customStyle="1" w:styleId="small">
    <w:name w:val="small"/>
    <w:uiPriority w:val="99"/>
    <w:rsid w:val="00734BEC"/>
  </w:style>
  <w:style w:type="character" w:customStyle="1" w:styleId="b-switchertext">
    <w:name w:val="b-switcher__text"/>
    <w:uiPriority w:val="99"/>
    <w:rsid w:val="00734BEC"/>
  </w:style>
  <w:style w:type="character" w:customStyle="1" w:styleId="b-model-tabstab-description">
    <w:name w:val="b-model-tabs__tab-description"/>
    <w:uiPriority w:val="99"/>
    <w:rsid w:val="00734BEC"/>
  </w:style>
  <w:style w:type="character" w:customStyle="1" w:styleId="b-switchercnt">
    <w:name w:val="b-switcher__cnt"/>
    <w:uiPriority w:val="99"/>
    <w:rsid w:val="00734BEC"/>
  </w:style>
  <w:style w:type="character" w:customStyle="1" w:styleId="b-model-picturesbig">
    <w:name w:val="b-model-pictures__big"/>
    <w:uiPriority w:val="99"/>
    <w:rsid w:val="00734BEC"/>
  </w:style>
  <w:style w:type="character" w:customStyle="1" w:styleId="b-pricesnum">
    <w:name w:val="b-prices__num"/>
    <w:uiPriority w:val="99"/>
    <w:rsid w:val="00734BEC"/>
  </w:style>
  <w:style w:type="character" w:customStyle="1" w:styleId="priceint">
    <w:name w:val="price__int"/>
    <w:uiPriority w:val="99"/>
    <w:rsid w:val="00734BEC"/>
  </w:style>
  <w:style w:type="character" w:customStyle="1" w:styleId="b-sharetext">
    <w:name w:val="b-share__text"/>
    <w:uiPriority w:val="99"/>
    <w:rsid w:val="00734BEC"/>
  </w:style>
  <w:style w:type="character" w:customStyle="1" w:styleId="alt">
    <w:name w:val="alt"/>
    <w:uiPriority w:val="99"/>
    <w:rsid w:val="00734BEC"/>
  </w:style>
  <w:style w:type="character" w:customStyle="1" w:styleId="nowrap">
    <w:name w:val="nowrap"/>
    <w:uiPriority w:val="99"/>
    <w:rsid w:val="00734BEC"/>
  </w:style>
  <w:style w:type="character" w:customStyle="1" w:styleId="pricenum">
    <w:name w:val="price_num"/>
    <w:uiPriority w:val="99"/>
    <w:rsid w:val="00734BEC"/>
  </w:style>
  <w:style w:type="character" w:customStyle="1" w:styleId="unit">
    <w:name w:val="unit"/>
    <w:uiPriority w:val="99"/>
    <w:rsid w:val="00734BEC"/>
  </w:style>
  <w:style w:type="character" w:customStyle="1" w:styleId="lot-pricejadegreen">
    <w:name w:val="lot-price jadegreen"/>
    <w:uiPriority w:val="99"/>
    <w:rsid w:val="00734BEC"/>
  </w:style>
  <w:style w:type="character" w:customStyle="1" w:styleId="lot-price-currencyjadegreen">
    <w:name w:val="lot-price-currency jadegreen"/>
    <w:uiPriority w:val="99"/>
    <w:rsid w:val="00734BEC"/>
  </w:style>
  <w:style w:type="paragraph" w:customStyle="1" w:styleId="aff3">
    <w:name w:val="Знак Знак Знак Знак Знак Знак Знак Знак Знак Знак Знак"/>
    <w:basedOn w:val="a"/>
    <w:uiPriority w:val="99"/>
    <w:rsid w:val="00734BEC"/>
    <w:pPr>
      <w:widowControl/>
      <w:autoSpaceDE/>
      <w:autoSpaceDN/>
      <w:adjustRightInd/>
      <w:spacing w:before="100" w:beforeAutospacing="1" w:after="100" w:afterAutospacing="1"/>
    </w:pPr>
    <w:rPr>
      <w:rFonts w:ascii="Tahoma" w:hAnsi="Tahoma"/>
      <w:lang w:val="en-US" w:eastAsia="en-US"/>
    </w:rPr>
  </w:style>
  <w:style w:type="paragraph" w:customStyle="1" w:styleId="ConsPlusNormal">
    <w:name w:val="ConsPlusNormal"/>
    <w:uiPriority w:val="99"/>
    <w:rsid w:val="00734B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734BEC"/>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a">
    <w:name w:val="Основной шрифт абзаца1"/>
    <w:uiPriority w:val="99"/>
    <w:rsid w:val="00734BEC"/>
  </w:style>
  <w:style w:type="paragraph" w:customStyle="1" w:styleId="62">
    <w:name w:val="Обычный6"/>
    <w:uiPriority w:val="99"/>
    <w:rsid w:val="00734BEC"/>
    <w:pPr>
      <w:suppressAutoHyphens/>
      <w:spacing w:before="120" w:after="0" w:line="100" w:lineRule="atLeast"/>
      <w:jc w:val="both"/>
    </w:pPr>
    <w:rPr>
      <w:rFonts w:ascii="Times New Roman" w:eastAsia="Times New Roman" w:hAnsi="Times New Roman" w:cs="Times New Roman"/>
      <w:kern w:val="1"/>
      <w:szCs w:val="24"/>
      <w:lang w:eastAsia="ar-SA"/>
    </w:rPr>
  </w:style>
  <w:style w:type="paragraph" w:customStyle="1" w:styleId="aff4">
    <w:name w:val="Список с точками"/>
    <w:basedOn w:val="62"/>
    <w:next w:val="62"/>
    <w:uiPriority w:val="99"/>
    <w:rsid w:val="00734BEC"/>
    <w:pPr>
      <w:tabs>
        <w:tab w:val="num" w:pos="730"/>
      </w:tabs>
      <w:spacing w:before="60"/>
      <w:ind w:left="730" w:hanging="360"/>
    </w:pPr>
  </w:style>
  <w:style w:type="character" w:customStyle="1" w:styleId="2Exact">
    <w:name w:val="Основной текст (2) Exact"/>
    <w:uiPriority w:val="99"/>
    <w:rsid w:val="00734BEC"/>
    <w:rPr>
      <w:rFonts w:ascii="Times New Roman" w:hAnsi="Times New Roman"/>
      <w:u w:val="none"/>
    </w:rPr>
  </w:style>
  <w:style w:type="character" w:customStyle="1" w:styleId="25">
    <w:name w:val="Основной текст (2)_"/>
    <w:link w:val="26"/>
    <w:uiPriority w:val="99"/>
    <w:locked/>
    <w:rsid w:val="00734BEC"/>
    <w:rPr>
      <w:rFonts w:ascii="Times New Roman" w:hAnsi="Times New Roman"/>
      <w:shd w:val="clear" w:color="auto" w:fill="FFFFFF"/>
    </w:rPr>
  </w:style>
  <w:style w:type="paragraph" w:customStyle="1" w:styleId="26">
    <w:name w:val="Основной текст (2)"/>
    <w:basedOn w:val="a"/>
    <w:link w:val="25"/>
    <w:uiPriority w:val="99"/>
    <w:rsid w:val="00734BEC"/>
    <w:pPr>
      <w:shd w:val="clear" w:color="auto" w:fill="FFFFFF"/>
      <w:autoSpaceDE/>
      <w:autoSpaceDN/>
      <w:adjustRightInd/>
      <w:spacing w:line="274" w:lineRule="exact"/>
      <w:jc w:val="both"/>
    </w:pPr>
    <w:rPr>
      <w:rFonts w:eastAsiaTheme="minorHAnsi" w:cstheme="minorBidi"/>
      <w:sz w:val="22"/>
      <w:szCs w:val="22"/>
      <w:lang w:eastAsia="en-US"/>
    </w:rPr>
  </w:style>
  <w:style w:type="character" w:customStyle="1" w:styleId="1b">
    <w:name w:val="Выделение1"/>
    <w:uiPriority w:val="99"/>
    <w:rsid w:val="00734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Алёна Викторовна</cp:lastModifiedBy>
  <cp:revision>3</cp:revision>
  <cp:lastPrinted>2019-03-19T15:08:00Z</cp:lastPrinted>
  <dcterms:created xsi:type="dcterms:W3CDTF">2022-02-10T05:49:00Z</dcterms:created>
  <dcterms:modified xsi:type="dcterms:W3CDTF">2022-02-10T05:49:00Z</dcterms:modified>
</cp:coreProperties>
</file>