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A0" w:rsidRPr="00FC77DC" w:rsidRDefault="001843F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FC77DC">
        <w:rPr>
          <w:rFonts w:ascii="Arial" w:hAnsi="Arial" w:cs="Arial"/>
        </w:rPr>
        <w:t xml:space="preserve">Приложение </w:t>
      </w:r>
      <w:r w:rsidR="00B146E3" w:rsidRPr="00FC77DC">
        <w:rPr>
          <w:rFonts w:ascii="Arial" w:hAnsi="Arial" w:cs="Arial"/>
        </w:rPr>
        <w:t>1</w:t>
      </w:r>
    </w:p>
    <w:p w:rsidR="00FC77DC" w:rsidRDefault="00FC77D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 xml:space="preserve">к Положению о комиссии для проведения </w:t>
      </w:r>
    </w:p>
    <w:p w:rsidR="00FC77DC" w:rsidRDefault="00FC77D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 xml:space="preserve">инвентаризации дворовых и общественных территорий, </w:t>
      </w:r>
    </w:p>
    <w:p w:rsidR="001843FC" w:rsidRPr="00FC77DC" w:rsidRDefault="00FC77D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>ерриторий индивидуальной жилой застройки</w:t>
      </w:r>
    </w:p>
    <w:p w:rsidR="00B146E3" w:rsidRPr="00FC77DC" w:rsidRDefault="0065684A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>в МО р.п. Первомайский</w:t>
      </w:r>
      <w:r w:rsidR="001843FC" w:rsidRPr="00FC77DC">
        <w:rPr>
          <w:rFonts w:ascii="Arial" w:hAnsi="Arial" w:cs="Arial"/>
        </w:rPr>
        <w:t xml:space="preserve"> </w:t>
      </w:r>
      <w:r w:rsidR="00124AA0" w:rsidRPr="00FC77DC">
        <w:rPr>
          <w:rFonts w:ascii="Arial" w:hAnsi="Arial" w:cs="Arial"/>
        </w:rPr>
        <w:t>Щекинского района</w:t>
      </w:r>
    </w:p>
    <w:p w:rsidR="00B146E3" w:rsidRPr="001843FC" w:rsidRDefault="00B146E3" w:rsidP="001843FC">
      <w:pPr>
        <w:jc w:val="right"/>
        <w:rPr>
          <w:rFonts w:ascii="Arial" w:hAnsi="Arial" w:cs="Arial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дворовой территории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</w:tbl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67"/>
        <w:gridCol w:w="1559"/>
        <w:gridCol w:w="1843"/>
        <w:gridCol w:w="1701"/>
      </w:tblGrid>
      <w:tr w:rsidR="00B146E3" w:rsidRPr="001843FC" w:rsidTr="001843FC">
        <w:trPr>
          <w:trHeight w:val="287"/>
        </w:trPr>
        <w:tc>
          <w:tcPr>
            <w:tcW w:w="702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32"/>
          <w:szCs w:val="32"/>
        </w:rPr>
        <w:br w:type="page"/>
      </w:r>
      <w:r w:rsidRPr="001843FC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общественной территории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- парк, сквер, центральная улица, площадь, набережная и т.д.</w:t>
      </w:r>
    </w:p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Наличие </w:t>
            </w:r>
            <w:r w:rsidR="00D5786C" w:rsidRPr="001843FC">
              <w:rPr>
                <w:rFonts w:ascii="Arial" w:hAnsi="Arial" w:cs="Arial"/>
              </w:rPr>
              <w:t>оборудованной контейнерной</w:t>
            </w:r>
            <w:r w:rsidRPr="001843FC">
              <w:rPr>
                <w:rFonts w:ascii="Arial" w:hAnsi="Arial" w:cs="Arial"/>
              </w:rPr>
              <w:t xml:space="preserve">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lastRenderedPageBreak/>
        <w:t>____________________       ________________        /_____________/</w:t>
      </w:r>
    </w:p>
    <w:p w:rsid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1843FC" w:rsidRDefault="001843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индивидуального жилого дома и  земельного участка, предоставленного для его размещения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Наличие </w:t>
            </w:r>
            <w:r w:rsidR="00D5786C" w:rsidRPr="001843FC">
              <w:rPr>
                <w:rFonts w:ascii="Arial" w:hAnsi="Arial" w:cs="Arial"/>
              </w:rPr>
              <w:t>оборудованной контейнерной</w:t>
            </w:r>
            <w:r w:rsidRPr="001843FC">
              <w:rPr>
                <w:rFonts w:ascii="Arial" w:hAnsi="Arial" w:cs="Arial"/>
              </w:rPr>
              <w:t xml:space="preserve">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Достаточность </w:t>
            </w:r>
            <w:r w:rsidRPr="001843FC">
              <w:rPr>
                <w:rFonts w:ascii="Arial" w:hAnsi="Arial" w:cs="Arial"/>
              </w:rPr>
              <w:lastRenderedPageBreak/>
              <w:t>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1843FC" w:rsidRDefault="001843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Pr="00A37722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ПАСПОРТ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 xml:space="preserve">благоустройства </w:t>
      </w:r>
      <w:r w:rsidRPr="00356BA8">
        <w:rPr>
          <w:rFonts w:ascii="PT Astra Serif" w:hAnsi="PT Astra Serif"/>
          <w:b/>
          <w:sz w:val="28"/>
          <w:szCs w:val="28"/>
        </w:rPr>
        <w:t>объектов недвижимого имущества (включая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объекты незавершенного строительства) и земельных участков,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находящихся в собственности (пользовании) юридических лиц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и индивидуальных предпринимателей</w:t>
      </w: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по состоянию на _________________</w:t>
      </w: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p w:rsidR="00410183" w:rsidRPr="00356BA8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40"/>
        <w:gridCol w:w="2211"/>
      </w:tblGrid>
      <w:tr w:rsidR="00410183" w:rsidRPr="00356BA8" w:rsidTr="00D35FFE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1.4.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1.5.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1.6.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10183" w:rsidRDefault="00410183" w:rsidP="00410183">
      <w:pPr>
        <w:pStyle w:val="ConsPlusNormal"/>
        <w:jc w:val="both"/>
      </w:pP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2. Характеристика благоустройства</w:t>
      </w:r>
    </w:p>
    <w:p w:rsidR="00410183" w:rsidRPr="00356BA8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3572"/>
        <w:gridCol w:w="1516"/>
        <w:gridCol w:w="1417"/>
        <w:gridCol w:w="1474"/>
      </w:tblGrid>
      <w:tr w:rsidR="00410183" w:rsidTr="00D35FFE"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Примечание</w:t>
            </w: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2.4.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2.5.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2.6.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10183" w:rsidRDefault="00410183" w:rsidP="00410183">
      <w:pPr>
        <w:pStyle w:val="ConsPlusNormal"/>
        <w:jc w:val="both"/>
      </w:pPr>
    </w:p>
    <w:p w:rsidR="00410183" w:rsidRPr="00CD3FA8" w:rsidRDefault="00410183" w:rsidP="0041018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D3FA8">
        <w:rPr>
          <w:rFonts w:ascii="PT Astra Serif" w:hAnsi="PT Astra Serif"/>
          <w:sz w:val="28"/>
          <w:szCs w:val="28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410183" w:rsidRDefault="00410183" w:rsidP="00410183">
      <w:pPr>
        <w:pStyle w:val="ConsPlusNormal"/>
        <w:jc w:val="both"/>
      </w:pPr>
    </w:p>
    <w:p w:rsidR="00410183" w:rsidRDefault="00410183" w:rsidP="00410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1531"/>
        <w:gridCol w:w="1395"/>
        <w:gridCol w:w="340"/>
        <w:gridCol w:w="1547"/>
      </w:tblGrid>
      <w:tr w:rsidR="00410183" w:rsidRPr="00356BA8" w:rsidTr="00D35FFE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83" w:rsidRPr="00356BA8" w:rsidRDefault="00410183" w:rsidP="00D35F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56BA8">
              <w:rPr>
                <w:rFonts w:ascii="PT Astra Serif" w:hAnsi="PT Astra Serif"/>
                <w:b/>
                <w:sz w:val="28"/>
                <w:szCs w:val="28"/>
              </w:rPr>
              <w:t>Приложение:</w:t>
            </w:r>
          </w:p>
          <w:p w:rsidR="00410183" w:rsidRPr="00356BA8" w:rsidRDefault="00410183" w:rsidP="00D35FFE">
            <w:pPr>
              <w:ind w:firstLine="708"/>
            </w:pPr>
            <w:r w:rsidRPr="00356BA8">
              <w:rPr>
                <w:rFonts w:ascii="PT Astra Serif" w:hAnsi="PT Astra Serif"/>
                <w:sz w:val="28"/>
                <w:szCs w:val="28"/>
              </w:rPr>
              <w:t>Схема земельного участка территории с указанием ее размеров и границ, размещением объектов благоустройства на _____ л.</w:t>
            </w:r>
          </w:p>
        </w:tc>
      </w:tr>
      <w:tr w:rsidR="00410183" w:rsidTr="00D35FFE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83" w:rsidRPr="00356BA8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56BA8">
              <w:rPr>
                <w:rFonts w:ascii="PT Astra Serif" w:hAnsi="PT Astra Serif"/>
                <w:b/>
                <w:sz w:val="28"/>
                <w:szCs w:val="28"/>
              </w:rPr>
              <w:t>Дата проведения инвентаризации: "___" _____________ 20___ .</w:t>
            </w:r>
          </w:p>
          <w:p w:rsidR="00410183" w:rsidRDefault="00410183" w:rsidP="00D35FFE">
            <w:pPr>
              <w:pStyle w:val="ConsPlusNormal"/>
              <w:jc w:val="both"/>
            </w:pPr>
            <w:r w:rsidRPr="00356BA8">
              <w:rPr>
                <w:rFonts w:ascii="PT Astra Serif" w:eastAsiaTheme="minorEastAsia" w:hAnsi="PT Astra Serif" w:cstheme="minorBidi"/>
                <w:b/>
                <w:sz w:val="28"/>
                <w:szCs w:val="28"/>
              </w:rPr>
              <w:t>Ф.И.О., должности и подписи членов инвентаризационной комиссии:</w:t>
            </w:r>
          </w:p>
        </w:tc>
      </w:tr>
      <w:tr w:rsidR="00410183" w:rsidTr="00D35FFE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10183" w:rsidTr="00D35FFE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  <w:tr w:rsidR="00410183" w:rsidTr="00D35FFE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</w:tr>
      <w:tr w:rsidR="00410183" w:rsidTr="00D35FFE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  <w:tr w:rsidR="00410183" w:rsidTr="00D35FFE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</w:tr>
      <w:tr w:rsidR="00410183" w:rsidTr="00D35FFE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:rsidR="00410183" w:rsidRPr="003E0D98" w:rsidRDefault="00410183" w:rsidP="00410183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410183" w:rsidRPr="003E0D98" w:rsidRDefault="00410183" w:rsidP="00410183">
      <w:pPr>
        <w:ind w:left="360"/>
        <w:jc w:val="center"/>
        <w:rPr>
          <w:rFonts w:ascii="PT Astra Serif" w:hAnsi="PT Astra Serif"/>
        </w:rPr>
      </w:pPr>
    </w:p>
    <w:p w:rsidR="00410183" w:rsidRPr="003E0D98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Pr="003E0D98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24AA0" w:rsidRPr="001843FC" w:rsidRDefault="001843F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124AA0" w:rsidRPr="001843FC">
        <w:rPr>
          <w:rFonts w:ascii="Arial" w:hAnsi="Arial" w:cs="Arial"/>
        </w:rPr>
        <w:t>2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к Регламенту работы комиссии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для проведения инвентаризации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дворовых и общественных территорий, </w:t>
      </w:r>
    </w:p>
    <w:p w:rsid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территорий индивидуальной жилой застр</w:t>
      </w:r>
      <w:r w:rsidR="001843FC">
        <w:rPr>
          <w:rFonts w:ascii="Arial" w:hAnsi="Arial" w:cs="Arial"/>
        </w:rPr>
        <w:t>ойки</w:t>
      </w:r>
    </w:p>
    <w:p w:rsidR="00BD63B8" w:rsidRPr="001843FC" w:rsidRDefault="00D5786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в МО р.п.Первомайский</w:t>
      </w:r>
      <w:r w:rsidR="001843FC">
        <w:rPr>
          <w:rFonts w:ascii="Arial" w:hAnsi="Arial" w:cs="Arial"/>
        </w:rPr>
        <w:t xml:space="preserve"> </w:t>
      </w:r>
      <w:r w:rsidR="00124AA0" w:rsidRPr="001843FC">
        <w:rPr>
          <w:rFonts w:ascii="Arial" w:hAnsi="Arial" w:cs="Arial"/>
        </w:rPr>
        <w:t>Щекинского района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B146E3" w:rsidRPr="001843FC" w:rsidTr="00B146E3">
        <w:trPr>
          <w:trHeight w:val="1407"/>
        </w:trPr>
        <w:tc>
          <w:tcPr>
            <w:tcW w:w="4820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BD63B8" w:rsidRPr="001843FC" w:rsidRDefault="00BD63B8" w:rsidP="001843FC">
            <w:pPr>
              <w:jc w:val="center"/>
              <w:rPr>
                <w:rFonts w:ascii="Arial" w:hAnsi="Arial" w:cs="Arial"/>
              </w:rPr>
            </w:pP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УТВЕРЖДАЮ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Глава администрации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муниципального образования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__________________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  <w:u w:val="single"/>
              </w:rPr>
            </w:pPr>
            <w:r w:rsidRPr="001843FC">
              <w:rPr>
                <w:rFonts w:ascii="Arial" w:hAnsi="Arial" w:cs="Arial"/>
              </w:rPr>
              <w:t xml:space="preserve">____________________/ </w:t>
            </w:r>
            <w:r w:rsidRPr="001843FC">
              <w:rPr>
                <w:rFonts w:ascii="Arial" w:hAnsi="Arial" w:cs="Arial"/>
                <w:u w:val="single"/>
              </w:rPr>
              <w:t>Ф.И.О./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«____» ___________ 20___г.</w:t>
            </w:r>
          </w:p>
        </w:tc>
      </w:tr>
    </w:tbl>
    <w:p w:rsidR="00B146E3" w:rsidRPr="001843FC" w:rsidRDefault="00B146E3" w:rsidP="001843FC">
      <w:pPr>
        <w:jc w:val="right"/>
        <w:rPr>
          <w:rFonts w:ascii="Arial" w:hAnsi="Arial" w:cs="Arial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32"/>
          <w:szCs w:val="32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 xml:space="preserve">благоустройства населенного пункта 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___________________________________________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sz w:val="26"/>
          <w:szCs w:val="26"/>
        </w:rPr>
      </w:pPr>
      <w:r w:rsidRPr="001843FC">
        <w:rPr>
          <w:rFonts w:ascii="Arial" w:hAnsi="Arial" w:cs="Arial"/>
          <w:sz w:val="26"/>
          <w:szCs w:val="26"/>
        </w:rPr>
        <w:t>(наименование населенного пункта)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sz w:val="26"/>
          <w:szCs w:val="26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  <w:r w:rsidRPr="001843FC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43FC" w:rsidRDefault="001843FC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Общественные территории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B146E3" w:rsidRPr="001843FC" w:rsidTr="00B146E3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  <w:r w:rsidRPr="001843FC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 на</w:t>
            </w:r>
            <w:r w:rsidRPr="001843FC">
              <w:rPr>
                <w:rFonts w:ascii="Arial" w:hAnsi="Arial" w:cs="Arial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jc w:val="center"/>
        <w:rPr>
          <w:rFonts w:ascii="Arial" w:hAnsi="Arial" w:cs="Arial"/>
          <w:sz w:val="22"/>
          <w:szCs w:val="22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3. Территории индивидуальной жилой застройки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23DB7" w:rsidRPr="00902D00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4. Объекты недвижимого имущества (включая объекты</w:t>
      </w:r>
    </w:p>
    <w:p w:rsidR="00023DB7" w:rsidRPr="00902D00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незавершенного строительства) и земельных участков,</w:t>
      </w:r>
    </w:p>
    <w:p w:rsidR="00023DB7" w:rsidRPr="00902D00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находящихся в собственности (пользовании) юридических</w:t>
      </w:r>
    </w:p>
    <w:p w:rsidR="00023DB7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лиц и индивидуальных предпринимателей</w:t>
      </w:r>
    </w:p>
    <w:p w:rsidR="00023DB7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023DB7" w:rsidRPr="00B308D6" w:rsidTr="00F96A76">
        <w:trPr>
          <w:trHeight w:val="527"/>
        </w:trPr>
        <w:tc>
          <w:tcPr>
            <w:tcW w:w="674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Количество</w:t>
            </w:r>
          </w:p>
        </w:tc>
      </w:tr>
    </w:tbl>
    <w:p w:rsidR="00023DB7" w:rsidRDefault="00023DB7" w:rsidP="00023DB7">
      <w:pPr>
        <w:pStyle w:val="ConsPlusNormal"/>
        <w:jc w:val="both"/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426"/>
        <w:gridCol w:w="2000"/>
        <w:gridCol w:w="2428"/>
      </w:tblGrid>
      <w:tr w:rsidR="00023DB7" w:rsidTr="00F96A76">
        <w:trPr>
          <w:trHeight w:val="18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2000" w:type="dxa"/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28" w:type="dxa"/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023DB7" w:rsidTr="00F96A76">
        <w:trPr>
          <w:trHeight w:val="29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5F7B88" w:rsidP="00F96A76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44.</w:t>
            </w:r>
            <w:r w:rsidR="00023DB7" w:rsidRPr="00B308D6">
              <w:rPr>
                <w:rFonts w:ascii="PT Astra Serif" w:hAnsi="PT Astra Serif"/>
              </w:rPr>
              <w:t>1.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281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Default="00023DB7" w:rsidP="00F96A76">
            <w:pPr>
              <w:pStyle w:val="ConsPlusNormal"/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общее количество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573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Default="00023DB7" w:rsidP="00F96A76">
            <w:pPr>
              <w:pStyle w:val="ConsPlusNormal"/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Default="005F7B88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42.</w:t>
            </w:r>
            <w:r w:rsidR="00023DB7" w:rsidRPr="00B308D6">
              <w:rPr>
                <w:rFonts w:ascii="PT Astra Serif" w:hAnsi="PT Astra Serif"/>
                <w:sz w:val="22"/>
                <w:szCs w:val="22"/>
              </w:rPr>
              <w:t>2.</w:t>
            </w:r>
          </w:p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общая площадь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5F7B88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</w:t>
            </w:r>
            <w:r w:rsidR="00023DB7" w:rsidRPr="00B308D6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5F7B88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</w:t>
            </w:r>
            <w:r w:rsidR="00023DB7" w:rsidRPr="00B308D6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B7179" w:rsidRPr="001843FC" w:rsidRDefault="008B7179" w:rsidP="00023DB7">
      <w:pPr>
        <w:ind w:firstLine="567"/>
        <w:jc w:val="center"/>
        <w:rPr>
          <w:rFonts w:ascii="Arial" w:hAnsi="Arial" w:cs="Arial"/>
        </w:rPr>
      </w:pPr>
    </w:p>
    <w:sectPr w:rsidR="008B7179" w:rsidRPr="001843FC" w:rsidSect="003C2874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D8" w:rsidRDefault="00F908D8" w:rsidP="0003215F">
      <w:r>
        <w:separator/>
      </w:r>
    </w:p>
  </w:endnote>
  <w:endnote w:type="continuationSeparator" w:id="0">
    <w:p w:rsidR="00F908D8" w:rsidRDefault="00F908D8" w:rsidP="000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D8" w:rsidRDefault="00F908D8" w:rsidP="0003215F">
      <w:r>
        <w:separator/>
      </w:r>
    </w:p>
  </w:footnote>
  <w:footnote w:type="continuationSeparator" w:id="0">
    <w:p w:rsidR="00F908D8" w:rsidRDefault="00F908D8" w:rsidP="000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058285A"/>
    <w:multiLevelType w:val="hybridMultilevel"/>
    <w:tmpl w:val="7606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B733E"/>
    <w:multiLevelType w:val="multilevel"/>
    <w:tmpl w:val="26FE46A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7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6522E"/>
    <w:multiLevelType w:val="hybridMultilevel"/>
    <w:tmpl w:val="DB143F9A"/>
    <w:lvl w:ilvl="0" w:tplc="EBD8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7274D"/>
    <w:multiLevelType w:val="hybridMultilevel"/>
    <w:tmpl w:val="2390B7C4"/>
    <w:lvl w:ilvl="0" w:tplc="DE725174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F7A26"/>
    <w:multiLevelType w:val="hybridMultilevel"/>
    <w:tmpl w:val="18EC63BC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1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4F9"/>
    <w:multiLevelType w:val="hybridMultilevel"/>
    <w:tmpl w:val="CB82E522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1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38"/>
  </w:num>
  <w:num w:numId="5">
    <w:abstractNumId w:val="36"/>
  </w:num>
  <w:num w:numId="6">
    <w:abstractNumId w:val="20"/>
  </w:num>
  <w:num w:numId="7">
    <w:abstractNumId w:val="5"/>
  </w:num>
  <w:num w:numId="8">
    <w:abstractNumId w:val="1"/>
  </w:num>
  <w:num w:numId="9">
    <w:abstractNumId w:val="21"/>
  </w:num>
  <w:num w:numId="10">
    <w:abstractNumId w:val="22"/>
  </w:num>
  <w:num w:numId="11">
    <w:abstractNumId w:val="39"/>
  </w:num>
  <w:num w:numId="12">
    <w:abstractNumId w:val="12"/>
  </w:num>
  <w:num w:numId="13">
    <w:abstractNumId w:val="31"/>
  </w:num>
  <w:num w:numId="14">
    <w:abstractNumId w:val="30"/>
  </w:num>
  <w:num w:numId="15">
    <w:abstractNumId w:val="24"/>
  </w:num>
  <w:num w:numId="16">
    <w:abstractNumId w:val="7"/>
  </w:num>
  <w:num w:numId="17">
    <w:abstractNumId w:val="10"/>
  </w:num>
  <w:num w:numId="18">
    <w:abstractNumId w:val="8"/>
  </w:num>
  <w:num w:numId="19">
    <w:abstractNumId w:val="23"/>
  </w:num>
  <w:num w:numId="20">
    <w:abstractNumId w:val="2"/>
  </w:num>
  <w:num w:numId="21">
    <w:abstractNumId w:val="35"/>
  </w:num>
  <w:num w:numId="22">
    <w:abstractNumId w:val="15"/>
  </w:num>
  <w:num w:numId="23">
    <w:abstractNumId w:val="11"/>
  </w:num>
  <w:num w:numId="24">
    <w:abstractNumId w:val="40"/>
  </w:num>
  <w:num w:numId="25">
    <w:abstractNumId w:val="19"/>
  </w:num>
  <w:num w:numId="26">
    <w:abstractNumId w:val="29"/>
  </w:num>
  <w:num w:numId="27">
    <w:abstractNumId w:val="3"/>
  </w:num>
  <w:num w:numId="28">
    <w:abstractNumId w:val="18"/>
  </w:num>
  <w:num w:numId="29">
    <w:abstractNumId w:val="37"/>
  </w:num>
  <w:num w:numId="30">
    <w:abstractNumId w:val="4"/>
  </w:num>
  <w:num w:numId="31">
    <w:abstractNumId w:val="9"/>
  </w:num>
  <w:num w:numId="32">
    <w:abstractNumId w:val="25"/>
  </w:num>
  <w:num w:numId="33">
    <w:abstractNumId w:val="13"/>
  </w:num>
  <w:num w:numId="34">
    <w:abstractNumId w:val="17"/>
  </w:num>
  <w:num w:numId="35">
    <w:abstractNumId w:val="27"/>
  </w:num>
  <w:num w:numId="36">
    <w:abstractNumId w:val="0"/>
  </w:num>
  <w:num w:numId="37">
    <w:abstractNumId w:val="26"/>
  </w:num>
  <w:num w:numId="38">
    <w:abstractNumId w:val="34"/>
  </w:num>
  <w:num w:numId="39">
    <w:abstractNumId w:val="14"/>
  </w:num>
  <w:num w:numId="40">
    <w:abstractNumId w:val="3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B"/>
    <w:rsid w:val="00002523"/>
    <w:rsid w:val="00004628"/>
    <w:rsid w:val="00010695"/>
    <w:rsid w:val="00023DB7"/>
    <w:rsid w:val="0003215F"/>
    <w:rsid w:val="000373BC"/>
    <w:rsid w:val="0005571C"/>
    <w:rsid w:val="00087129"/>
    <w:rsid w:val="000929CA"/>
    <w:rsid w:val="0009368F"/>
    <w:rsid w:val="000B25B5"/>
    <w:rsid w:val="000C224A"/>
    <w:rsid w:val="000D49FC"/>
    <w:rsid w:val="000E041D"/>
    <w:rsid w:val="000E7B72"/>
    <w:rsid w:val="001076DC"/>
    <w:rsid w:val="0011322C"/>
    <w:rsid w:val="00124AA0"/>
    <w:rsid w:val="00124F9B"/>
    <w:rsid w:val="00146ADD"/>
    <w:rsid w:val="00154BE8"/>
    <w:rsid w:val="001628A0"/>
    <w:rsid w:val="001729D7"/>
    <w:rsid w:val="00182B5F"/>
    <w:rsid w:val="001843FC"/>
    <w:rsid w:val="001957F1"/>
    <w:rsid w:val="001B3AA3"/>
    <w:rsid w:val="001C2FDE"/>
    <w:rsid w:val="001E3BBD"/>
    <w:rsid w:val="002055EF"/>
    <w:rsid w:val="002064CE"/>
    <w:rsid w:val="002121C5"/>
    <w:rsid w:val="0023259E"/>
    <w:rsid w:val="002B4949"/>
    <w:rsid w:val="002C6292"/>
    <w:rsid w:val="002D59FF"/>
    <w:rsid w:val="002E1E92"/>
    <w:rsid w:val="00315337"/>
    <w:rsid w:val="00324D93"/>
    <w:rsid w:val="003438EA"/>
    <w:rsid w:val="00374E2B"/>
    <w:rsid w:val="003C2874"/>
    <w:rsid w:val="003D38E5"/>
    <w:rsid w:val="003D5410"/>
    <w:rsid w:val="003E7370"/>
    <w:rsid w:val="00400613"/>
    <w:rsid w:val="00404786"/>
    <w:rsid w:val="00410183"/>
    <w:rsid w:val="00421703"/>
    <w:rsid w:val="00430CAB"/>
    <w:rsid w:val="00451641"/>
    <w:rsid w:val="004524BD"/>
    <w:rsid w:val="004948C8"/>
    <w:rsid w:val="004A73FD"/>
    <w:rsid w:val="004B30D9"/>
    <w:rsid w:val="004E37FD"/>
    <w:rsid w:val="004E3C08"/>
    <w:rsid w:val="004F6E30"/>
    <w:rsid w:val="00517363"/>
    <w:rsid w:val="00533594"/>
    <w:rsid w:val="005416FE"/>
    <w:rsid w:val="00582871"/>
    <w:rsid w:val="00586F4B"/>
    <w:rsid w:val="0059770C"/>
    <w:rsid w:val="005A53E2"/>
    <w:rsid w:val="005B43CF"/>
    <w:rsid w:val="005B6AEC"/>
    <w:rsid w:val="005F7B88"/>
    <w:rsid w:val="00640E41"/>
    <w:rsid w:val="0065684A"/>
    <w:rsid w:val="00674B3B"/>
    <w:rsid w:val="00686BF7"/>
    <w:rsid w:val="00697A0C"/>
    <w:rsid w:val="006A2831"/>
    <w:rsid w:val="006A42FB"/>
    <w:rsid w:val="006A4CEC"/>
    <w:rsid w:val="006B4282"/>
    <w:rsid w:val="007062E4"/>
    <w:rsid w:val="00753C8B"/>
    <w:rsid w:val="00754399"/>
    <w:rsid w:val="00761195"/>
    <w:rsid w:val="00763CA2"/>
    <w:rsid w:val="00764CEF"/>
    <w:rsid w:val="00784916"/>
    <w:rsid w:val="007A3469"/>
    <w:rsid w:val="007B14C5"/>
    <w:rsid w:val="007B4B3F"/>
    <w:rsid w:val="007B53D4"/>
    <w:rsid w:val="007C2621"/>
    <w:rsid w:val="007D3683"/>
    <w:rsid w:val="007D5E8C"/>
    <w:rsid w:val="007F2B74"/>
    <w:rsid w:val="007F7186"/>
    <w:rsid w:val="00805317"/>
    <w:rsid w:val="00812768"/>
    <w:rsid w:val="00813850"/>
    <w:rsid w:val="00823F67"/>
    <w:rsid w:val="00855C09"/>
    <w:rsid w:val="00856DCB"/>
    <w:rsid w:val="00881F4E"/>
    <w:rsid w:val="00891D66"/>
    <w:rsid w:val="008966CD"/>
    <w:rsid w:val="008A507D"/>
    <w:rsid w:val="008B7179"/>
    <w:rsid w:val="00916F31"/>
    <w:rsid w:val="00920B27"/>
    <w:rsid w:val="00926A04"/>
    <w:rsid w:val="00942D6F"/>
    <w:rsid w:val="00981802"/>
    <w:rsid w:val="00995761"/>
    <w:rsid w:val="009C135B"/>
    <w:rsid w:val="009E5242"/>
    <w:rsid w:val="009E59CF"/>
    <w:rsid w:val="00A00CD3"/>
    <w:rsid w:val="00A21F18"/>
    <w:rsid w:val="00A30650"/>
    <w:rsid w:val="00A44FD8"/>
    <w:rsid w:val="00A50376"/>
    <w:rsid w:val="00A55233"/>
    <w:rsid w:val="00A72E7F"/>
    <w:rsid w:val="00A84579"/>
    <w:rsid w:val="00B011A8"/>
    <w:rsid w:val="00B146E3"/>
    <w:rsid w:val="00B219A0"/>
    <w:rsid w:val="00B24E25"/>
    <w:rsid w:val="00B302BA"/>
    <w:rsid w:val="00B33568"/>
    <w:rsid w:val="00B340E2"/>
    <w:rsid w:val="00B43AE6"/>
    <w:rsid w:val="00B50FDA"/>
    <w:rsid w:val="00B6297F"/>
    <w:rsid w:val="00BD63B8"/>
    <w:rsid w:val="00BF0A92"/>
    <w:rsid w:val="00C16C7C"/>
    <w:rsid w:val="00C4100C"/>
    <w:rsid w:val="00C56331"/>
    <w:rsid w:val="00C667B5"/>
    <w:rsid w:val="00C67806"/>
    <w:rsid w:val="00C90509"/>
    <w:rsid w:val="00C91C46"/>
    <w:rsid w:val="00CA167A"/>
    <w:rsid w:val="00CB33C0"/>
    <w:rsid w:val="00CC58DE"/>
    <w:rsid w:val="00CC715E"/>
    <w:rsid w:val="00CD452F"/>
    <w:rsid w:val="00CE4DC5"/>
    <w:rsid w:val="00CE7B20"/>
    <w:rsid w:val="00D038B1"/>
    <w:rsid w:val="00D063A2"/>
    <w:rsid w:val="00D34695"/>
    <w:rsid w:val="00D45D70"/>
    <w:rsid w:val="00D5786C"/>
    <w:rsid w:val="00D90C89"/>
    <w:rsid w:val="00D927DB"/>
    <w:rsid w:val="00DA4A98"/>
    <w:rsid w:val="00DA654D"/>
    <w:rsid w:val="00DC42FA"/>
    <w:rsid w:val="00E00CFE"/>
    <w:rsid w:val="00E0333C"/>
    <w:rsid w:val="00E20908"/>
    <w:rsid w:val="00E2134E"/>
    <w:rsid w:val="00E54D81"/>
    <w:rsid w:val="00E54F72"/>
    <w:rsid w:val="00E72F84"/>
    <w:rsid w:val="00E9382C"/>
    <w:rsid w:val="00E93CD5"/>
    <w:rsid w:val="00E9533E"/>
    <w:rsid w:val="00EA01EA"/>
    <w:rsid w:val="00EE02CF"/>
    <w:rsid w:val="00F06D75"/>
    <w:rsid w:val="00F301ED"/>
    <w:rsid w:val="00F70591"/>
    <w:rsid w:val="00F76AF7"/>
    <w:rsid w:val="00F908D8"/>
    <w:rsid w:val="00FC1D53"/>
    <w:rsid w:val="00FC77DC"/>
    <w:rsid w:val="00FE7E5C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B39D15-FBBF-4F88-939E-7833883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46E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219A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locked/>
    <w:rsid w:val="00B146E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B146E3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locked/>
    <w:rsid w:val="00B146E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locked/>
    <w:rsid w:val="00B146E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146E3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locked/>
    <w:rsid w:val="00B146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146E3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2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D927D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410"/>
    <w:pPr>
      <w:ind w:left="720"/>
    </w:pPr>
  </w:style>
  <w:style w:type="paragraph" w:styleId="a6">
    <w:name w:val="header"/>
    <w:basedOn w:val="a"/>
    <w:link w:val="a7"/>
    <w:uiPriority w:val="99"/>
    <w:rsid w:val="00032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321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32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03215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5233"/>
  </w:style>
  <w:style w:type="character" w:customStyle="1" w:styleId="20">
    <w:name w:val="Заголовок 2 Знак"/>
    <w:link w:val="2"/>
    <w:rsid w:val="00B219A0"/>
    <w:rPr>
      <w:rFonts w:ascii="Times New Roman" w:eastAsia="Times New Roman" w:hAnsi="Times New Roman"/>
      <w:sz w:val="36"/>
      <w:szCs w:val="24"/>
    </w:rPr>
  </w:style>
  <w:style w:type="character" w:customStyle="1" w:styleId="10">
    <w:name w:val="Заголовок 1 Знак"/>
    <w:link w:val="1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B146E3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link w:val="5"/>
    <w:rsid w:val="00B146E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rsid w:val="00B146E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B146E3"/>
    <w:rPr>
      <w:rFonts w:ascii="Times New Roman" w:eastAsia="Times New Roman" w:hAnsi="Times New Roman"/>
      <w:b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146E3"/>
  </w:style>
  <w:style w:type="paragraph" w:styleId="ab">
    <w:name w:val="Body Text"/>
    <w:basedOn w:val="a"/>
    <w:link w:val="ac"/>
    <w:rsid w:val="00B146E3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B146E3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B146E3"/>
    <w:pPr>
      <w:jc w:val="both"/>
    </w:pPr>
    <w:rPr>
      <w:sz w:val="32"/>
    </w:rPr>
  </w:style>
  <w:style w:type="character" w:customStyle="1" w:styleId="22">
    <w:name w:val="Основной текст 2 Знак"/>
    <w:link w:val="21"/>
    <w:rsid w:val="00B146E3"/>
    <w:rPr>
      <w:rFonts w:ascii="Times New Roman" w:eastAsia="Times New Roman" w:hAnsi="Times New Roman"/>
      <w:sz w:val="32"/>
      <w:szCs w:val="24"/>
    </w:rPr>
  </w:style>
  <w:style w:type="paragraph" w:styleId="ad">
    <w:name w:val="Body Text Indent"/>
    <w:basedOn w:val="a"/>
    <w:link w:val="ae"/>
    <w:rsid w:val="00B146E3"/>
    <w:pPr>
      <w:ind w:left="510"/>
      <w:jc w:val="both"/>
    </w:pPr>
    <w:rPr>
      <w:sz w:val="32"/>
    </w:rPr>
  </w:style>
  <w:style w:type="character" w:customStyle="1" w:styleId="ae">
    <w:name w:val="Основной текст с отступом Знак"/>
    <w:link w:val="ad"/>
    <w:rsid w:val="00B146E3"/>
    <w:rPr>
      <w:rFonts w:ascii="Times New Roman" w:eastAsia="Times New Roman" w:hAnsi="Times New Roman"/>
      <w:sz w:val="32"/>
      <w:szCs w:val="24"/>
    </w:rPr>
  </w:style>
  <w:style w:type="paragraph" w:styleId="23">
    <w:name w:val="Body Text Indent 2"/>
    <w:basedOn w:val="a"/>
    <w:link w:val="24"/>
    <w:rsid w:val="00B146E3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146E3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locked/>
    <w:rsid w:val="00B146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unhideWhenUsed/>
    <w:rsid w:val="00B146E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146E3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B146E3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unhideWhenUsed/>
    <w:rsid w:val="00B146E3"/>
    <w:rPr>
      <w:b/>
      <w:bCs/>
    </w:rPr>
  </w:style>
  <w:style w:type="character" w:customStyle="1" w:styleId="af4">
    <w:name w:val="Тема примечания Знак"/>
    <w:link w:val="af3"/>
    <w:semiHidden/>
    <w:rsid w:val="00B146E3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B146E3"/>
    <w:rPr>
      <w:rFonts w:ascii="Times New Roman" w:eastAsia="Times New Roman" w:hAnsi="Times New Roman"/>
      <w:sz w:val="24"/>
      <w:szCs w:val="24"/>
    </w:rPr>
  </w:style>
  <w:style w:type="character" w:styleId="af6">
    <w:name w:val="Placeholder Text"/>
    <w:uiPriority w:val="99"/>
    <w:semiHidden/>
    <w:rsid w:val="00B146E3"/>
    <w:rPr>
      <w:color w:val="808080"/>
    </w:rPr>
  </w:style>
  <w:style w:type="character" w:styleId="af7">
    <w:name w:val="Hyperlink"/>
    <w:rsid w:val="00B146E3"/>
    <w:rPr>
      <w:color w:val="0000FF"/>
      <w:u w:val="single"/>
    </w:rPr>
  </w:style>
  <w:style w:type="paragraph" w:styleId="af8">
    <w:name w:val="Plain Text"/>
    <w:basedOn w:val="a"/>
    <w:link w:val="af9"/>
    <w:rsid w:val="00B146E3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B146E3"/>
    <w:rPr>
      <w:rFonts w:ascii="Courier New" w:eastAsia="Times New Roman" w:hAnsi="Courier New"/>
    </w:rPr>
  </w:style>
  <w:style w:type="paragraph" w:customStyle="1" w:styleId="Standard">
    <w:name w:val="Standard"/>
    <w:rsid w:val="00B146E3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a">
    <w:name w:val="Знак Знак Знак Знак Знак Знак Знак"/>
    <w:basedOn w:val="a"/>
    <w:rsid w:val="00B146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146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4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146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9616-5B3F-4222-9592-75379D5A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Алёна Викторовна</cp:lastModifiedBy>
  <cp:revision>3</cp:revision>
  <cp:lastPrinted>2022-03-17T14:14:00Z</cp:lastPrinted>
  <dcterms:created xsi:type="dcterms:W3CDTF">2022-03-20T15:39:00Z</dcterms:created>
  <dcterms:modified xsi:type="dcterms:W3CDTF">2022-03-20T15:39:00Z</dcterms:modified>
</cp:coreProperties>
</file>