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C" w:rsidRPr="0053044C" w:rsidRDefault="0053044C" w:rsidP="0053044C">
      <w:pPr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044C">
        <w:rPr>
          <w:rFonts w:ascii="Arial" w:hAnsi="Arial" w:cs="Arial"/>
          <w:sz w:val="24"/>
          <w:szCs w:val="24"/>
        </w:rPr>
        <w:t>Приложение</w:t>
      </w:r>
    </w:p>
    <w:p w:rsidR="0053044C" w:rsidRPr="00744433" w:rsidRDefault="0053044C" w:rsidP="0053044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744433">
        <w:rPr>
          <w:sz w:val="24"/>
          <w:szCs w:val="24"/>
        </w:rPr>
        <w:t>к постановлению администрации</w:t>
      </w:r>
    </w:p>
    <w:p w:rsidR="0053044C" w:rsidRPr="00744433" w:rsidRDefault="0053044C" w:rsidP="0053044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744433">
        <w:rPr>
          <w:sz w:val="24"/>
          <w:szCs w:val="24"/>
        </w:rPr>
        <w:t>МО р.п.Первомайский</w:t>
      </w:r>
    </w:p>
    <w:p w:rsidR="0053044C" w:rsidRPr="00744433" w:rsidRDefault="0053044C" w:rsidP="0053044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744433">
        <w:rPr>
          <w:sz w:val="24"/>
          <w:szCs w:val="24"/>
        </w:rPr>
        <w:t xml:space="preserve"> Щекинского района</w:t>
      </w:r>
    </w:p>
    <w:p w:rsidR="0070267B" w:rsidRDefault="0099695C" w:rsidP="0070267B">
      <w:pPr>
        <w:shd w:val="clear" w:color="auto" w:fill="FFFFFF"/>
        <w:tabs>
          <w:tab w:val="left" w:pos="624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«12»  ноября 2018 года №341</w:t>
      </w: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Pr="0035447E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D5136A" w:rsidRDefault="00206AF6" w:rsidP="00206AF6">
      <w:pPr>
        <w:pStyle w:val="ConsPlusTitle"/>
        <w:widowControl/>
        <w:jc w:val="center"/>
        <w:rPr>
          <w:sz w:val="32"/>
          <w:szCs w:val="32"/>
        </w:rPr>
      </w:pPr>
      <w:r w:rsidRPr="00D5136A">
        <w:rPr>
          <w:sz w:val="32"/>
          <w:szCs w:val="32"/>
        </w:rPr>
        <w:t>МУНИЦИПАЛЬНАЯ ПРОГРАММА</w:t>
      </w:r>
    </w:p>
    <w:p w:rsidR="00206AF6" w:rsidRPr="00D5136A" w:rsidRDefault="00206AF6" w:rsidP="00206AF6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D5136A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Энергосбережение и повышение энергетической эффективности в муниципальном образовании рабочий поселок Первомайский</w:t>
      </w:r>
      <w:r w:rsidRPr="00D5136A">
        <w:rPr>
          <w:b/>
          <w:bCs/>
          <w:sz w:val="32"/>
          <w:szCs w:val="32"/>
        </w:rPr>
        <w:t>»</w:t>
      </w:r>
    </w:p>
    <w:p w:rsidR="00E13D1F" w:rsidRPr="00C14352" w:rsidRDefault="00206AF6" w:rsidP="00E13D1F">
      <w:pPr>
        <w:pStyle w:val="ConsPlusNormal"/>
        <w:jc w:val="center"/>
        <w:rPr>
          <w:b/>
          <w:sz w:val="24"/>
          <w:szCs w:val="24"/>
        </w:rPr>
      </w:pPr>
      <w:r>
        <w:rPr>
          <w:sz w:val="32"/>
          <w:szCs w:val="32"/>
        </w:rPr>
        <w:br w:type="page"/>
      </w:r>
      <w:r w:rsidR="00E13D1F" w:rsidRPr="00C14352">
        <w:rPr>
          <w:b/>
          <w:sz w:val="24"/>
          <w:szCs w:val="24"/>
        </w:rPr>
        <w:lastRenderedPageBreak/>
        <w:t>ПАСПОРТ</w:t>
      </w:r>
    </w:p>
    <w:p w:rsidR="00E13D1F" w:rsidRPr="00A91828" w:rsidRDefault="00E13D1F" w:rsidP="005F3952">
      <w:pPr>
        <w:pStyle w:val="ConsPlusNormal"/>
        <w:jc w:val="center"/>
        <w:rPr>
          <w:b/>
          <w:sz w:val="24"/>
          <w:szCs w:val="24"/>
          <w:u w:val="single"/>
        </w:rPr>
      </w:pPr>
      <w:r w:rsidRPr="00A91828">
        <w:rPr>
          <w:b/>
          <w:sz w:val="24"/>
          <w:szCs w:val="24"/>
        </w:rPr>
        <w:t>муниципал</w:t>
      </w:r>
      <w:r w:rsidR="00C14352" w:rsidRPr="00A91828">
        <w:rPr>
          <w:b/>
          <w:sz w:val="24"/>
          <w:szCs w:val="24"/>
        </w:rPr>
        <w:t xml:space="preserve">ьной программы </w:t>
      </w:r>
      <w:r w:rsidR="004C447A" w:rsidRPr="00A91828">
        <w:rPr>
          <w:b/>
          <w:sz w:val="24"/>
          <w:szCs w:val="24"/>
        </w:rPr>
        <w:t>«Энергосбережение и повышение</w:t>
      </w:r>
      <w:r w:rsidR="007134D6" w:rsidRPr="00A91828">
        <w:rPr>
          <w:b/>
          <w:sz w:val="24"/>
          <w:szCs w:val="24"/>
        </w:rPr>
        <w:t xml:space="preserve"> энергетической </w:t>
      </w:r>
      <w:r w:rsidR="00CB65BA" w:rsidRPr="00A91828">
        <w:rPr>
          <w:b/>
          <w:sz w:val="24"/>
          <w:szCs w:val="24"/>
        </w:rPr>
        <w:t>эффективности в</w:t>
      </w:r>
      <w:r w:rsidR="007134D6" w:rsidRPr="00A91828">
        <w:rPr>
          <w:b/>
          <w:sz w:val="24"/>
          <w:szCs w:val="24"/>
        </w:rPr>
        <w:t xml:space="preserve"> муниципальном образовании рабочий поселок Первомайский»</w:t>
      </w:r>
    </w:p>
    <w:p w:rsidR="00E13D1F" w:rsidRPr="00C14352" w:rsidRDefault="00E13D1F" w:rsidP="00E13D1F">
      <w:pPr>
        <w:pStyle w:val="ConsPlusNormal"/>
        <w:jc w:val="both"/>
        <w:rPr>
          <w:sz w:val="24"/>
          <w:szCs w:val="24"/>
        </w:rPr>
      </w:pPr>
    </w:p>
    <w:tbl>
      <w:tblPr>
        <w:tblW w:w="949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38"/>
      </w:tblGrid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Ответственный исполнитель программы     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Администрация </w:t>
            </w:r>
            <w:r w:rsidR="003470AA">
              <w:rPr>
                <w:sz w:val="24"/>
                <w:szCs w:val="24"/>
              </w:rPr>
              <w:t>МО</w:t>
            </w:r>
            <w:r w:rsidR="00A91828">
              <w:rPr>
                <w:sz w:val="24"/>
                <w:szCs w:val="24"/>
              </w:rPr>
              <w:t xml:space="preserve">р.п. Первомайский </w:t>
            </w:r>
            <w:r w:rsidRPr="006E5EFE">
              <w:rPr>
                <w:sz w:val="24"/>
                <w:szCs w:val="24"/>
              </w:rPr>
              <w:t xml:space="preserve">Щекинского района 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F10989" w:rsidP="003470A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«Первомайское учреждение Жизнеобеспечения и благоустройства</w:t>
            </w:r>
            <w:r w:rsidR="00B07A9A" w:rsidRPr="006E5EFE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МКУК «Первомай</w:t>
            </w:r>
            <w:r w:rsidR="00B07A9A" w:rsidRPr="006E5EFE">
              <w:rPr>
                <w:sz w:val="24"/>
                <w:szCs w:val="24"/>
              </w:rPr>
              <w:t xml:space="preserve">ская поселенческая библиотека» 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Цель Программы: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tabs>
                <w:tab w:val="num" w:pos="54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-внедрение энергосберегающих технологий;</w:t>
            </w:r>
          </w:p>
          <w:p w:rsidR="00B07A9A" w:rsidRPr="006E5EFE" w:rsidRDefault="00B07A9A" w:rsidP="006103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-снижение финансо</w:t>
            </w:r>
            <w:r w:rsidR="00B83CFD">
              <w:rPr>
                <w:rFonts w:ascii="Arial" w:hAnsi="Arial" w:cs="Arial"/>
                <w:sz w:val="24"/>
                <w:szCs w:val="24"/>
              </w:rPr>
              <w:t>вой нагрузки на бюджет МО р.п.Первомайский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 Щекинского района за счет сокращения платежей за </w:t>
            </w:r>
            <w:r w:rsidR="00B83CFD">
              <w:rPr>
                <w:rFonts w:ascii="Arial" w:hAnsi="Arial" w:cs="Arial"/>
                <w:sz w:val="24"/>
                <w:szCs w:val="24"/>
              </w:rPr>
              <w:t>тепловую и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 электрическую энергию, </w:t>
            </w:r>
            <w:r w:rsidR="00CB65BA" w:rsidRPr="00F10989">
              <w:rPr>
                <w:rFonts w:ascii="Arial" w:hAnsi="Arial" w:cs="Arial"/>
                <w:sz w:val="24"/>
                <w:szCs w:val="24"/>
              </w:rPr>
              <w:t>потребляемую учреждениями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5EFE">
              <w:rPr>
                <w:rFonts w:ascii="Arial" w:hAnsi="Arial" w:cs="Arial"/>
                <w:bCs/>
                <w:iCs/>
              </w:rPr>
              <w:t>-</w:t>
            </w:r>
            <w:r w:rsidRPr="00F109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  <w:r w:rsidRPr="006E5EFE">
              <w:rPr>
                <w:bCs/>
                <w:iCs/>
                <w:sz w:val="24"/>
                <w:szCs w:val="24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B07A9A" w:rsidRPr="00F10989" w:rsidRDefault="00B07A9A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-Доля муниципальных учреждений, в которых проведено энергетическое обследование;</w:t>
            </w:r>
          </w:p>
          <w:p w:rsidR="00B07A9A" w:rsidRPr="00F10989" w:rsidRDefault="00B07A9A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- водоснабжение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теплоснабжение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электроснабжение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53044C" w:rsidRDefault="00B07A9A" w:rsidP="006103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Подпрограмма1:«Энергоэффективность в </w:t>
            </w:r>
            <w:r w:rsidR="0053044C"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администрации МО р.п.Первомайский и </w:t>
            </w:r>
            <w:r w:rsidR="008A17B0"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учреждениях, </w:t>
            </w:r>
            <w:r w:rsidR="00CB65BA"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подведомственных администрации</w:t>
            </w:r>
            <w:r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 р.п.Первомайский»</w:t>
            </w:r>
          </w:p>
          <w:p w:rsidR="00947326" w:rsidRPr="00B07A9A" w:rsidRDefault="00947326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A91828" w:rsidRDefault="00FD7EFD" w:rsidP="00A918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2016-2018</w:t>
            </w:r>
            <w:r w:rsidR="00B07A9A" w:rsidRPr="00A9182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Объемы </w:t>
            </w:r>
            <w:r w:rsidR="00FD7EFD" w:rsidRPr="006E5EFE">
              <w:rPr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A91828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A91828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2C58CD">
              <w:rPr>
                <w:sz w:val="24"/>
                <w:szCs w:val="24"/>
              </w:rPr>
              <w:t xml:space="preserve">: </w:t>
            </w:r>
            <w:r w:rsidR="005A66E4">
              <w:rPr>
                <w:sz w:val="24"/>
                <w:szCs w:val="24"/>
              </w:rPr>
              <w:t>2 921,0</w:t>
            </w:r>
            <w:r w:rsidRPr="00A91828">
              <w:rPr>
                <w:sz w:val="24"/>
                <w:szCs w:val="24"/>
              </w:rPr>
              <w:t xml:space="preserve"> тыс.руб.</w:t>
            </w:r>
          </w:p>
          <w:p w:rsidR="00B07A9A" w:rsidRPr="00A91828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A91828">
              <w:rPr>
                <w:sz w:val="24"/>
                <w:szCs w:val="24"/>
              </w:rPr>
              <w:t>в том числе по годам:</w:t>
            </w:r>
          </w:p>
          <w:p w:rsidR="00B07A9A" w:rsidRPr="00A91828" w:rsidRDefault="00FD7EFD" w:rsidP="00A918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-45</w:t>
            </w:r>
            <w:r w:rsidR="00B07A9A" w:rsidRPr="00A91828">
              <w:rPr>
                <w:sz w:val="24"/>
                <w:szCs w:val="24"/>
              </w:rPr>
              <w:t>0,0 тыс.руб.</w:t>
            </w:r>
          </w:p>
          <w:p w:rsidR="00B07A9A" w:rsidRPr="00A91828" w:rsidRDefault="002C58CD" w:rsidP="00A918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  <w:r w:rsidR="00C93C33">
              <w:rPr>
                <w:sz w:val="24"/>
                <w:szCs w:val="24"/>
              </w:rPr>
              <w:t>–1680,0</w:t>
            </w:r>
            <w:r w:rsidR="00B07A9A" w:rsidRPr="00A91828">
              <w:rPr>
                <w:sz w:val="24"/>
                <w:szCs w:val="24"/>
              </w:rPr>
              <w:t xml:space="preserve"> тыс.руб.</w:t>
            </w:r>
          </w:p>
          <w:p w:rsidR="00B07A9A" w:rsidRPr="00A91828" w:rsidRDefault="002C58CD" w:rsidP="005A66E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</w:t>
            </w:r>
            <w:r w:rsidR="005A66E4">
              <w:rPr>
                <w:sz w:val="24"/>
                <w:szCs w:val="24"/>
              </w:rPr>
              <w:t>–791,0</w:t>
            </w:r>
            <w:r w:rsidR="00CB65BA" w:rsidRPr="00A91828">
              <w:rPr>
                <w:sz w:val="24"/>
                <w:szCs w:val="24"/>
              </w:rPr>
              <w:t xml:space="preserve"> тыс.руб.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A91828" w:rsidRDefault="00B07A9A" w:rsidP="00A918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828">
              <w:rPr>
                <w:rFonts w:ascii="Arial" w:hAnsi="Arial" w:cs="Arial"/>
                <w:sz w:val="24"/>
                <w:szCs w:val="24"/>
              </w:rPr>
              <w:t xml:space="preserve">1. Сокращение оплаты за топливно-энергетические </w:t>
            </w:r>
            <w:r w:rsidR="00FD7EFD" w:rsidRPr="00A91828">
              <w:rPr>
                <w:rFonts w:ascii="Arial" w:hAnsi="Arial" w:cs="Arial"/>
                <w:sz w:val="24"/>
                <w:szCs w:val="24"/>
              </w:rPr>
              <w:t>ресурсы, потребляемые</w:t>
            </w:r>
            <w:r w:rsidRPr="00A91828">
              <w:rPr>
                <w:rFonts w:ascii="Arial" w:hAnsi="Arial" w:cs="Arial"/>
                <w:sz w:val="24"/>
                <w:szCs w:val="24"/>
              </w:rPr>
              <w:t xml:space="preserve"> казенными учреждениями;</w:t>
            </w:r>
          </w:p>
          <w:p w:rsidR="00B07A9A" w:rsidRPr="00A91828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9182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2. Доведение доли казенных учреждений, для которых установлены лимиты потребления энергоресурсов до 100%;</w:t>
            </w:r>
          </w:p>
          <w:p w:rsidR="00B07A9A" w:rsidRPr="00A91828" w:rsidRDefault="00A91828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 Доведение доли </w:t>
            </w:r>
            <w:r w:rsidR="00B07A9A" w:rsidRPr="00A91828">
              <w:rPr>
                <w:rFonts w:ascii="Arial" w:hAnsi="Arial" w:cs="Arial"/>
                <w:bCs/>
                <w:iCs/>
                <w:sz w:val="24"/>
                <w:szCs w:val="24"/>
              </w:rPr>
              <w:t>учреждений расчеты, которых за потребление энергоресурсов производятся по показаниям приборов учета до 100%.</w:t>
            </w:r>
          </w:p>
          <w:p w:rsidR="00B07A9A" w:rsidRPr="00A91828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91828">
              <w:rPr>
                <w:rFonts w:ascii="Arial" w:hAnsi="Arial" w:cs="Arial"/>
                <w:bCs/>
                <w:iCs/>
                <w:sz w:val="24"/>
                <w:szCs w:val="24"/>
              </w:rPr>
              <w:t>4. Увеличение доли муниципальных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D7EFD" w:rsidRDefault="00FD7EFD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Pr="00B07A9A" w:rsidRDefault="00B07A9A" w:rsidP="00A91828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 xml:space="preserve">В настоящее время экономика и бюджетная сфера Щекинского </w:t>
      </w:r>
      <w:r w:rsidR="00CB65BA" w:rsidRPr="00B07A9A">
        <w:rPr>
          <w:rFonts w:ascii="Arial" w:hAnsi="Arial" w:cs="Arial"/>
          <w:spacing w:val="2"/>
          <w:sz w:val="24"/>
          <w:szCs w:val="24"/>
        </w:rPr>
        <w:t>района характеризуется</w:t>
      </w:r>
      <w:r w:rsidRPr="00B07A9A">
        <w:rPr>
          <w:rFonts w:ascii="Arial" w:hAnsi="Arial" w:cs="Arial"/>
          <w:spacing w:val="2"/>
          <w:sz w:val="24"/>
          <w:szCs w:val="24"/>
        </w:rPr>
        <w:t xml:space="preserve"> повышенной энергоемкостью. </w:t>
      </w:r>
    </w:p>
    <w:p w:rsidR="00B07A9A" w:rsidRPr="00B07A9A" w:rsidRDefault="00B07A9A" w:rsidP="00B07A9A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 в числе основных задач социально-экономического развития страны в соответствии с</w:t>
      </w:r>
      <w:r w:rsidRPr="00B07A9A">
        <w:rPr>
          <w:rFonts w:ascii="Arial" w:hAnsi="Arial" w:cs="Arial"/>
          <w:sz w:val="24"/>
          <w:szCs w:val="24"/>
        </w:rPr>
        <w:t xml:space="preserve"> Федеральным законом от 23.11.2009 № 261-ФЗ «Об энергосбережении и о повышении </w:t>
      </w:r>
      <w:r w:rsidR="00CB65BA" w:rsidRPr="00B07A9A">
        <w:rPr>
          <w:rFonts w:ascii="Arial" w:hAnsi="Arial" w:cs="Arial"/>
          <w:sz w:val="24"/>
          <w:szCs w:val="24"/>
        </w:rPr>
        <w:t>энергетической эффективности,</w:t>
      </w:r>
      <w:r w:rsidRPr="00B07A9A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Pr="00B07A9A">
        <w:rPr>
          <w:rFonts w:ascii="Arial" w:hAnsi="Arial" w:cs="Arial"/>
          <w:spacing w:val="2"/>
          <w:sz w:val="24"/>
          <w:szCs w:val="24"/>
        </w:rPr>
        <w:t>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</w:t>
      </w:r>
      <w:r w:rsidR="00CB65BA" w:rsidRPr="00B07A9A">
        <w:rPr>
          <w:rFonts w:ascii="Arial" w:hAnsi="Arial" w:cs="Arial"/>
          <w:sz w:val="24"/>
          <w:szCs w:val="24"/>
        </w:rPr>
        <w:t>также</w:t>
      </w:r>
      <w:r w:rsidRPr="00B07A9A">
        <w:rPr>
          <w:rFonts w:ascii="Arial" w:hAnsi="Arial" w:cs="Arial"/>
          <w:sz w:val="24"/>
          <w:szCs w:val="24"/>
        </w:rPr>
        <w:t xml:space="preserve">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учреждений.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На протяжении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B07A9A" w:rsidRPr="00B07A9A" w:rsidRDefault="00B07A9A" w:rsidP="00B07A9A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B07A9A">
        <w:rPr>
          <w:rFonts w:ascii="Arial" w:hAnsi="Arial" w:cs="Arial"/>
          <w:szCs w:val="24"/>
        </w:rPr>
        <w:t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 планируются проведение мероприятий направленных на выполн</w:t>
      </w:r>
      <w:r w:rsidR="005A7403">
        <w:rPr>
          <w:rFonts w:ascii="Arial" w:hAnsi="Arial" w:cs="Arial"/>
          <w:szCs w:val="24"/>
        </w:rPr>
        <w:t>ение основных задач программы.</w:t>
      </w:r>
    </w:p>
    <w:p w:rsidR="00B07A9A" w:rsidRPr="00B07A9A" w:rsidRDefault="00B07A9A" w:rsidP="00B07A9A">
      <w:pPr>
        <w:jc w:val="center"/>
        <w:rPr>
          <w:rFonts w:ascii="Arial" w:hAnsi="Arial" w:cs="Arial"/>
          <w:sz w:val="24"/>
          <w:szCs w:val="24"/>
        </w:rPr>
      </w:pPr>
    </w:p>
    <w:p w:rsidR="00B07A9A" w:rsidRPr="0053044C" w:rsidRDefault="00B07A9A" w:rsidP="0053044C">
      <w:pPr>
        <w:jc w:val="center"/>
        <w:rPr>
          <w:rFonts w:ascii="Arial" w:hAnsi="Arial" w:cs="Arial"/>
          <w:b/>
          <w:sz w:val="26"/>
          <w:szCs w:val="26"/>
        </w:rPr>
      </w:pPr>
      <w:r w:rsidRPr="0053044C">
        <w:rPr>
          <w:rFonts w:ascii="Arial" w:hAnsi="Arial" w:cs="Arial"/>
          <w:b/>
          <w:sz w:val="26"/>
          <w:szCs w:val="26"/>
        </w:rPr>
        <w:t>2. Цели и задачи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07A9A" w:rsidRPr="00B07A9A" w:rsidRDefault="00B07A9A" w:rsidP="0053044C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Цель программы:</w:t>
      </w:r>
    </w:p>
    <w:p w:rsidR="0053044C" w:rsidRDefault="00B07A9A" w:rsidP="0053044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B07A9A" w:rsidRPr="0053044C" w:rsidRDefault="00B07A9A" w:rsidP="0053044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Задачи Программы:</w:t>
      </w:r>
    </w:p>
    <w:p w:rsidR="00B07A9A" w:rsidRPr="00B07A9A" w:rsidRDefault="00B07A9A" w:rsidP="005304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-проведение корректировки потребления энергоресурсов на основании сбора и анализа информации об энергоемкости учреждений;</w:t>
      </w:r>
    </w:p>
    <w:p w:rsidR="00B07A9A" w:rsidRPr="00B07A9A" w:rsidRDefault="00B07A9A" w:rsidP="005304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-внедрение энергосберегающих технологий;</w:t>
      </w:r>
    </w:p>
    <w:p w:rsidR="00B07A9A" w:rsidRPr="00B07A9A" w:rsidRDefault="00B07A9A" w:rsidP="0053044C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B07A9A" w:rsidRPr="00B07A9A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07A9A" w:rsidRPr="00B07A9A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07A9A">
        <w:rPr>
          <w:rFonts w:ascii="Arial" w:hAnsi="Arial" w:cs="Arial"/>
          <w:b/>
          <w:sz w:val="24"/>
          <w:szCs w:val="24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B07A9A" w:rsidRPr="006E5EFE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07A9A" w:rsidRPr="00B07A9A" w:rsidRDefault="00B07A9A" w:rsidP="00530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Муниципальная программа включает в себя следующие подпрограммы:</w:t>
      </w:r>
    </w:p>
    <w:p w:rsidR="00B07A9A" w:rsidRPr="00C14352" w:rsidRDefault="00B07A9A" w:rsidP="005304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b/>
          <w:sz w:val="24"/>
          <w:szCs w:val="24"/>
        </w:rPr>
        <w:t>Подпрограмма 1</w:t>
      </w:r>
      <w:r w:rsidRPr="00B07A9A">
        <w:rPr>
          <w:rFonts w:ascii="Arial" w:hAnsi="Arial" w:cs="Arial"/>
          <w:sz w:val="24"/>
          <w:szCs w:val="24"/>
        </w:rPr>
        <w:t xml:space="preserve"> «Энергоэффективность в </w:t>
      </w:r>
      <w:r w:rsidR="0053044C">
        <w:rPr>
          <w:rFonts w:ascii="Arial" w:hAnsi="Arial" w:cs="Arial"/>
          <w:sz w:val="24"/>
          <w:szCs w:val="24"/>
        </w:rPr>
        <w:t xml:space="preserve">администрации МО р.п. Первомайский и </w:t>
      </w:r>
      <w:r w:rsidR="008A17B0">
        <w:rPr>
          <w:rFonts w:ascii="Arial" w:hAnsi="Arial" w:cs="Arial"/>
          <w:sz w:val="24"/>
          <w:szCs w:val="24"/>
        </w:rPr>
        <w:t xml:space="preserve">муниципальных </w:t>
      </w:r>
      <w:r w:rsidRPr="00B07A9A">
        <w:rPr>
          <w:rFonts w:ascii="Arial" w:hAnsi="Arial" w:cs="Arial"/>
          <w:sz w:val="24"/>
          <w:szCs w:val="24"/>
        </w:rPr>
        <w:t xml:space="preserve">учреждениях, </w:t>
      </w:r>
      <w:r w:rsidR="00CB65BA" w:rsidRPr="00B07A9A">
        <w:rPr>
          <w:rFonts w:ascii="Arial" w:hAnsi="Arial" w:cs="Arial"/>
          <w:sz w:val="24"/>
          <w:szCs w:val="24"/>
        </w:rPr>
        <w:t>подведомственных администрации</w:t>
      </w:r>
      <w:r w:rsidRPr="00B07A9A">
        <w:rPr>
          <w:rFonts w:ascii="Arial" w:hAnsi="Arial" w:cs="Arial"/>
          <w:sz w:val="24"/>
          <w:szCs w:val="24"/>
        </w:rPr>
        <w:t xml:space="preserve"> МО </w:t>
      </w:r>
      <w:r>
        <w:rPr>
          <w:rFonts w:ascii="Arial" w:hAnsi="Arial" w:cs="Arial"/>
          <w:sz w:val="24"/>
          <w:szCs w:val="24"/>
        </w:rPr>
        <w:t>р.п.Первомайский</w:t>
      </w:r>
      <w:r w:rsidRPr="00B07A9A">
        <w:rPr>
          <w:rFonts w:ascii="Arial" w:hAnsi="Arial" w:cs="Arial"/>
          <w:sz w:val="24"/>
          <w:szCs w:val="24"/>
        </w:rPr>
        <w:t>» (приложение 1 к муниципальной программе).</w:t>
      </w:r>
    </w:p>
    <w:p w:rsidR="00B07A9A" w:rsidRPr="00C14352" w:rsidRDefault="00B07A9A" w:rsidP="00B07A9A">
      <w:pPr>
        <w:rPr>
          <w:rFonts w:ascii="Arial" w:hAnsi="Arial" w:cs="Arial"/>
          <w:sz w:val="24"/>
          <w:szCs w:val="24"/>
        </w:rPr>
      </w:pPr>
    </w:p>
    <w:p w:rsidR="00A0512D" w:rsidRPr="00C14352" w:rsidRDefault="00A0512D" w:rsidP="007678F0">
      <w:pPr>
        <w:pStyle w:val="ConsPlusNormal"/>
        <w:widowControl/>
        <w:rPr>
          <w:b/>
          <w:sz w:val="24"/>
          <w:szCs w:val="24"/>
        </w:rPr>
        <w:sectPr w:rsidR="00A0512D" w:rsidRPr="00C14352" w:rsidSect="003470AA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024986" w:rsidRPr="006E5EFE" w:rsidRDefault="00024986" w:rsidP="00024986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lastRenderedPageBreak/>
        <w:t>4. Перечень показателей результативности и эффективности муниципальной программы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31"/>
        <w:gridCol w:w="1966"/>
        <w:gridCol w:w="1153"/>
        <w:gridCol w:w="1275"/>
        <w:gridCol w:w="1276"/>
        <w:gridCol w:w="2268"/>
      </w:tblGrid>
      <w:tr w:rsidR="00024986" w:rsidRPr="0053044C" w:rsidTr="00EC4246">
        <w:trPr>
          <w:trHeight w:val="1281"/>
          <w:jc w:val="center"/>
        </w:trPr>
        <w:tc>
          <w:tcPr>
            <w:tcW w:w="3510" w:type="dxa"/>
            <w:vMerge w:val="restart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caps/>
                <w:sz w:val="24"/>
                <w:szCs w:val="24"/>
              </w:rPr>
              <w:t>Ц</w:t>
            </w:r>
            <w:r w:rsidRPr="0053044C">
              <w:rPr>
                <w:rFonts w:ascii="Arial" w:hAnsi="Arial" w:cs="Arial"/>
                <w:b/>
                <w:sz w:val="24"/>
                <w:szCs w:val="24"/>
              </w:rPr>
              <w:t>ели и задачи программы</w:t>
            </w:r>
          </w:p>
        </w:tc>
        <w:tc>
          <w:tcPr>
            <w:tcW w:w="3431" w:type="dxa"/>
            <w:vMerge w:val="restart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66" w:type="dxa"/>
            <w:vMerge w:val="restart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3704" w:type="dxa"/>
            <w:gridSpan w:val="3"/>
          </w:tcPr>
          <w:p w:rsidR="00024986" w:rsidRPr="0053044C" w:rsidRDefault="00024986" w:rsidP="00610329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Значение показателей по годамреализации подпрограммымуниципальной программы</w:t>
            </w:r>
          </w:p>
        </w:tc>
        <w:tc>
          <w:tcPr>
            <w:tcW w:w="2268" w:type="dxa"/>
            <w:vMerge w:val="restart"/>
          </w:tcPr>
          <w:p w:rsidR="00024986" w:rsidRPr="0053044C" w:rsidRDefault="00024986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24986" w:rsidRPr="0053044C" w:rsidTr="00EC4246">
        <w:trPr>
          <w:trHeight w:val="340"/>
          <w:jc w:val="center"/>
        </w:trPr>
        <w:tc>
          <w:tcPr>
            <w:tcW w:w="3510" w:type="dxa"/>
            <w:vMerge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024986" w:rsidRPr="0053044C" w:rsidRDefault="00024986" w:rsidP="00A91828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4986" w:rsidRPr="0053044C" w:rsidRDefault="004523F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2016</w:t>
            </w:r>
            <w:r w:rsidR="00024986" w:rsidRPr="0053044C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:rsidR="00024986" w:rsidRPr="0053044C" w:rsidRDefault="004523F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2017</w:t>
            </w:r>
            <w:r w:rsidR="00024986" w:rsidRPr="0053044C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24986" w:rsidRPr="0053044C" w:rsidRDefault="00FD7EFD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2018</w:t>
            </w:r>
            <w:r w:rsidR="00024986" w:rsidRPr="0053044C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vMerge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86" w:rsidRPr="0053044C" w:rsidTr="00EC4246">
        <w:trPr>
          <w:trHeight w:val="2099"/>
          <w:jc w:val="center"/>
        </w:trPr>
        <w:tc>
          <w:tcPr>
            <w:tcW w:w="3510" w:type="dxa"/>
          </w:tcPr>
          <w:p w:rsidR="00024986" w:rsidRPr="0053044C" w:rsidRDefault="00024986" w:rsidP="00610329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</w:p>
          <w:p w:rsidR="00024986" w:rsidRPr="0053044C" w:rsidRDefault="00FD7EFD" w:rsidP="0061032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О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 xml:space="preserve">беспечение </w:t>
            </w:r>
            <w:r w:rsidR="00610329" w:rsidRPr="0053044C">
              <w:rPr>
                <w:rFonts w:ascii="Arial" w:hAnsi="Arial" w:cs="Arial"/>
                <w:sz w:val="24"/>
                <w:szCs w:val="24"/>
              </w:rPr>
              <w:t>р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>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3431" w:type="dxa"/>
          </w:tcPr>
          <w:p w:rsidR="00024986" w:rsidRPr="0053044C" w:rsidRDefault="00024986" w:rsidP="0061032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66" w:type="dxa"/>
          </w:tcPr>
          <w:p w:rsidR="00024986" w:rsidRPr="0053044C" w:rsidRDefault="00482114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024986" w:rsidRPr="0053044C" w:rsidRDefault="00482114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24986" w:rsidRPr="0053044C" w:rsidRDefault="00482114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24986" w:rsidRPr="0053044C" w:rsidRDefault="00024986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53044C" w:rsidRDefault="00024986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4986" w:rsidRPr="0053044C" w:rsidTr="00EC4246">
        <w:trPr>
          <w:trHeight w:val="340"/>
          <w:jc w:val="center"/>
        </w:trPr>
        <w:tc>
          <w:tcPr>
            <w:tcW w:w="3510" w:type="dxa"/>
          </w:tcPr>
          <w:p w:rsidR="00024986" w:rsidRPr="0053044C" w:rsidRDefault="00024986" w:rsidP="00A91828">
            <w:pPr>
              <w:pStyle w:val="ConsPlusNormal"/>
              <w:rPr>
                <w:b/>
                <w:sz w:val="24"/>
                <w:szCs w:val="24"/>
              </w:rPr>
            </w:pPr>
            <w:r w:rsidRPr="0053044C">
              <w:rPr>
                <w:b/>
                <w:sz w:val="24"/>
                <w:szCs w:val="24"/>
              </w:rPr>
              <w:t>Задача 1:</w:t>
            </w:r>
          </w:p>
          <w:p w:rsidR="00024986" w:rsidRPr="0053044C" w:rsidRDefault="00024986" w:rsidP="00A91828">
            <w:pPr>
              <w:pStyle w:val="ConsPlusNormal"/>
              <w:rPr>
                <w:b/>
                <w:sz w:val="24"/>
                <w:szCs w:val="24"/>
              </w:rPr>
            </w:pPr>
          </w:p>
          <w:p w:rsidR="00024986" w:rsidRPr="0053044C" w:rsidRDefault="00024986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024986" w:rsidRPr="0053044C" w:rsidRDefault="00024986" w:rsidP="00A918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24986" w:rsidRPr="0053044C" w:rsidRDefault="00FD7EFD" w:rsidP="00A9182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Доведение доли муниципальных учреждений,</w:t>
            </w:r>
            <w:r w:rsidR="00024986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расчеты которых за потребление энергоресурсов </w:t>
            </w:r>
            <w:r w:rsidR="00CB65BA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производятся по</w:t>
            </w:r>
            <w:r w:rsidR="00024986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исправным и поверенным показаниям приборов учета %</w:t>
            </w:r>
          </w:p>
          <w:p w:rsidR="00024986" w:rsidRPr="0053044C" w:rsidRDefault="00024986" w:rsidP="0061032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Доведени</w:t>
            </w:r>
            <w:r w:rsidR="00482114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е доли муниципальных </w:t>
            </w:r>
            <w:r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учреждений, для которых установлены лимиты потребления энергоресурсов до 100%; </w:t>
            </w:r>
          </w:p>
        </w:tc>
        <w:tc>
          <w:tcPr>
            <w:tcW w:w="1966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  <w:tc>
          <w:tcPr>
            <w:tcW w:w="1153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</w:tr>
      <w:tr w:rsidR="00024986" w:rsidRPr="0053044C" w:rsidTr="00EC4246">
        <w:trPr>
          <w:trHeight w:val="1753"/>
          <w:jc w:val="center"/>
        </w:trPr>
        <w:tc>
          <w:tcPr>
            <w:tcW w:w="3510" w:type="dxa"/>
            <w:vMerge w:val="restart"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Задача 2:</w:t>
            </w:r>
          </w:p>
          <w:p w:rsidR="00024986" w:rsidRPr="0053044C" w:rsidRDefault="00FD7EFD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С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>нижение финан</w:t>
            </w:r>
            <w:r w:rsidR="00B83CFD" w:rsidRPr="0053044C">
              <w:rPr>
                <w:rFonts w:ascii="Arial" w:hAnsi="Arial" w:cs="Arial"/>
                <w:sz w:val="24"/>
                <w:szCs w:val="24"/>
              </w:rPr>
              <w:t xml:space="preserve">совой нагрузки на бюджет муниципального образования 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lastRenderedPageBreak/>
              <w:t>сокращения платежей за тепловую и электрическую энергию, потребляемые учреждениями</w:t>
            </w:r>
          </w:p>
        </w:tc>
        <w:tc>
          <w:tcPr>
            <w:tcW w:w="3431" w:type="dxa"/>
          </w:tcPr>
          <w:p w:rsidR="00024986" w:rsidRPr="0053044C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lastRenderedPageBreak/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024986" w:rsidRPr="0053044C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966" w:type="dxa"/>
            <w:vAlign w:val="center"/>
          </w:tcPr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4986" w:rsidRPr="0053044C" w:rsidRDefault="00024986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24986" w:rsidRPr="0053044C" w:rsidRDefault="00024986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4986" w:rsidRPr="0053044C" w:rsidRDefault="00024986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86" w:rsidRPr="0053044C" w:rsidTr="00EC4246">
        <w:trPr>
          <w:trHeight w:val="377"/>
          <w:jc w:val="center"/>
        </w:trPr>
        <w:tc>
          <w:tcPr>
            <w:tcW w:w="3510" w:type="dxa"/>
            <w:vMerge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</w:tcPr>
          <w:p w:rsidR="00024986" w:rsidRPr="0053044C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</w:tc>
        <w:tc>
          <w:tcPr>
            <w:tcW w:w="1966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153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  <w:tc>
          <w:tcPr>
            <w:tcW w:w="1275" w:type="dxa"/>
          </w:tcPr>
          <w:p w:rsidR="00024986" w:rsidRPr="0053044C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53044C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4986" w:rsidRPr="0053044C" w:rsidTr="00EC4246">
        <w:trPr>
          <w:trHeight w:val="716"/>
          <w:jc w:val="center"/>
        </w:trPr>
        <w:tc>
          <w:tcPr>
            <w:tcW w:w="3510" w:type="dxa"/>
            <w:vMerge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</w:tcPr>
          <w:p w:rsidR="00024986" w:rsidRPr="0053044C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1966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53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275" w:type="dxa"/>
          </w:tcPr>
          <w:p w:rsidR="00024986" w:rsidRPr="0053044C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53044C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4986" w:rsidRPr="0053044C" w:rsidTr="00EC4246">
        <w:trPr>
          <w:trHeight w:val="340"/>
          <w:jc w:val="center"/>
        </w:trPr>
        <w:tc>
          <w:tcPr>
            <w:tcW w:w="3510" w:type="dxa"/>
          </w:tcPr>
          <w:p w:rsidR="00024986" w:rsidRPr="0053044C" w:rsidRDefault="00024986" w:rsidP="00A91828">
            <w:pPr>
              <w:pStyle w:val="ConsPlusNormal"/>
              <w:rPr>
                <w:b/>
                <w:sz w:val="24"/>
                <w:szCs w:val="24"/>
              </w:rPr>
            </w:pPr>
            <w:r w:rsidRPr="0053044C">
              <w:rPr>
                <w:b/>
                <w:sz w:val="24"/>
                <w:szCs w:val="24"/>
              </w:rPr>
              <w:t>Задача 3:</w:t>
            </w:r>
          </w:p>
          <w:p w:rsidR="00024986" w:rsidRPr="0053044C" w:rsidRDefault="00024986" w:rsidP="00610329">
            <w:pPr>
              <w:jc w:val="both"/>
              <w:rPr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Внедрения энергосберегающих технологий в первую очередь замена ламп на энергосберегающие</w:t>
            </w:r>
            <w:r w:rsidR="00FD7EFD" w:rsidRPr="0053044C">
              <w:rPr>
                <w:rFonts w:ascii="Arial" w:hAnsi="Arial" w:cs="Arial"/>
                <w:sz w:val="24"/>
                <w:szCs w:val="24"/>
              </w:rPr>
              <w:t>, старых деревянных оконных блоков на пластиковые.</w:t>
            </w:r>
          </w:p>
        </w:tc>
        <w:tc>
          <w:tcPr>
            <w:tcW w:w="3431" w:type="dxa"/>
          </w:tcPr>
          <w:p w:rsidR="00024986" w:rsidRPr="0053044C" w:rsidRDefault="00482114" w:rsidP="00EC424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Увеличение доли </w:t>
            </w:r>
            <w:r w:rsidR="00CB65BA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муниципальных учреждений</w:t>
            </w:r>
            <w:r w:rsidR="00024986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, в которых осуществляется замена устаревших ламп на энергосберегающие до 100 %</w:t>
            </w:r>
          </w:p>
        </w:tc>
        <w:tc>
          <w:tcPr>
            <w:tcW w:w="1966" w:type="dxa"/>
          </w:tcPr>
          <w:p w:rsidR="00024986" w:rsidRPr="0053044C" w:rsidRDefault="00B83CFD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96</w:t>
            </w:r>
            <w:r w:rsidR="00024986" w:rsidRPr="0053044C">
              <w:rPr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024986" w:rsidRPr="0053044C" w:rsidRDefault="00B83CFD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98</w:t>
            </w:r>
            <w:r w:rsidR="00024986" w:rsidRPr="0053044C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24986" w:rsidRPr="0053044C" w:rsidRDefault="00482114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99</w:t>
            </w:r>
            <w:r w:rsidR="00024986" w:rsidRPr="0053044C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</w:tr>
    </w:tbl>
    <w:p w:rsidR="00EC4246" w:rsidRPr="0053044C" w:rsidRDefault="00EC4246" w:rsidP="00482114">
      <w:pPr>
        <w:jc w:val="center"/>
        <w:rPr>
          <w:rFonts w:ascii="Arial" w:hAnsi="Arial" w:cs="Arial"/>
          <w:b/>
          <w:sz w:val="24"/>
          <w:szCs w:val="24"/>
        </w:rPr>
      </w:pPr>
    </w:p>
    <w:p w:rsidR="00482114" w:rsidRPr="0053044C" w:rsidRDefault="00482114" w:rsidP="00EC4246">
      <w:pPr>
        <w:jc w:val="center"/>
        <w:rPr>
          <w:rFonts w:ascii="Arial" w:hAnsi="Arial" w:cs="Arial"/>
          <w:b/>
          <w:sz w:val="24"/>
          <w:szCs w:val="24"/>
        </w:rPr>
      </w:pPr>
      <w:r w:rsidRPr="0053044C">
        <w:rPr>
          <w:rFonts w:ascii="Arial" w:hAnsi="Arial" w:cs="Arial"/>
          <w:b/>
          <w:sz w:val="24"/>
          <w:szCs w:val="24"/>
        </w:rPr>
        <w:t>5. Ресурсное обеспечение муниципальной программы</w:t>
      </w:r>
    </w:p>
    <w:tbl>
      <w:tblPr>
        <w:tblStyle w:val="a5"/>
        <w:tblW w:w="14673" w:type="dxa"/>
        <w:tblLayout w:type="fixed"/>
        <w:tblLook w:val="04A0" w:firstRow="1" w:lastRow="0" w:firstColumn="1" w:lastColumn="0" w:noHBand="0" w:noVBand="1"/>
      </w:tblPr>
      <w:tblGrid>
        <w:gridCol w:w="2036"/>
        <w:gridCol w:w="4622"/>
        <w:gridCol w:w="3260"/>
        <w:gridCol w:w="1338"/>
        <w:gridCol w:w="1149"/>
        <w:gridCol w:w="1134"/>
        <w:gridCol w:w="1134"/>
      </w:tblGrid>
      <w:tr w:rsidR="007256F1" w:rsidRPr="0053044C" w:rsidTr="007256F1">
        <w:tc>
          <w:tcPr>
            <w:tcW w:w="2036" w:type="dxa"/>
            <w:vMerge w:val="restart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4622" w:type="dxa"/>
            <w:vMerge w:val="restart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260" w:type="dxa"/>
            <w:vMerge w:val="restart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755" w:type="dxa"/>
            <w:gridSpan w:val="4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3417" w:type="dxa"/>
            <w:gridSpan w:val="3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в том числе по годам: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49" w:type="dxa"/>
          </w:tcPr>
          <w:p w:rsidR="007256F1" w:rsidRPr="0053044C" w:rsidRDefault="007256F1" w:rsidP="00EC4246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044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044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044C">
              <w:rPr>
                <w:b/>
                <w:sz w:val="24"/>
                <w:szCs w:val="24"/>
              </w:rPr>
              <w:t>2018</w:t>
            </w:r>
          </w:p>
        </w:tc>
      </w:tr>
      <w:tr w:rsidR="007256F1" w:rsidRPr="0053044C" w:rsidTr="007256F1">
        <w:tc>
          <w:tcPr>
            <w:tcW w:w="2036" w:type="dxa"/>
            <w:vMerge w:val="restart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22" w:type="dxa"/>
            <w:vMerge w:val="restart"/>
          </w:tcPr>
          <w:p w:rsidR="007256F1" w:rsidRPr="0053044C" w:rsidRDefault="007256F1" w:rsidP="007256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 МО р.п.Первомайский Щекинского района»</w:t>
            </w: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38" w:type="dxa"/>
          </w:tcPr>
          <w:p w:rsidR="007256F1" w:rsidRPr="0053044C" w:rsidRDefault="005A66E4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2921,0</w:t>
            </w:r>
          </w:p>
        </w:tc>
        <w:tc>
          <w:tcPr>
            <w:tcW w:w="1149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7256F1" w:rsidRPr="0053044C" w:rsidRDefault="00C93C33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7256F1" w:rsidRPr="0053044C" w:rsidRDefault="005A66E4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791,0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38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C33" w:rsidRPr="0053044C" w:rsidTr="007256F1">
        <w:tc>
          <w:tcPr>
            <w:tcW w:w="2036" w:type="dxa"/>
            <w:vMerge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C93C33" w:rsidRPr="0053044C" w:rsidRDefault="00C93C33" w:rsidP="00C93C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93C33" w:rsidRPr="0053044C" w:rsidRDefault="00C93C33" w:rsidP="00C93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бюджет МО р.п. Первомайский Щекинского района</w:t>
            </w:r>
          </w:p>
        </w:tc>
        <w:tc>
          <w:tcPr>
            <w:tcW w:w="1338" w:type="dxa"/>
          </w:tcPr>
          <w:p w:rsidR="00C93C33" w:rsidRPr="0053044C" w:rsidRDefault="005A66E4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2921,0</w:t>
            </w:r>
          </w:p>
        </w:tc>
        <w:tc>
          <w:tcPr>
            <w:tcW w:w="1149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C93C33" w:rsidRPr="0053044C" w:rsidRDefault="005A66E4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791,0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C33" w:rsidRPr="0053044C" w:rsidTr="007256F1">
        <w:tc>
          <w:tcPr>
            <w:tcW w:w="2036" w:type="dxa"/>
            <w:vMerge w:val="restart"/>
          </w:tcPr>
          <w:p w:rsidR="00C93C33" w:rsidRPr="009B72CC" w:rsidRDefault="00C93C33" w:rsidP="00C93C33">
            <w:pPr>
              <w:pStyle w:val="ConsPlusNormal"/>
              <w:widowControl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72CC">
              <w:rPr>
                <w:color w:val="000000" w:themeColor="text1"/>
                <w:sz w:val="24"/>
                <w:szCs w:val="24"/>
              </w:rPr>
              <w:t>Подпрограмма 1</w:t>
            </w:r>
          </w:p>
        </w:tc>
        <w:tc>
          <w:tcPr>
            <w:tcW w:w="4622" w:type="dxa"/>
            <w:vMerge w:val="restart"/>
          </w:tcPr>
          <w:p w:rsidR="00C93C33" w:rsidRPr="009B72CC" w:rsidRDefault="00C93C33" w:rsidP="009B72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9B72CC">
              <w:rPr>
                <w:color w:val="000000" w:themeColor="text1"/>
                <w:sz w:val="24"/>
                <w:szCs w:val="24"/>
              </w:rPr>
              <w:t xml:space="preserve">«Энергоэффективность в </w:t>
            </w:r>
            <w:r w:rsidR="009B72CC" w:rsidRPr="009B72CC">
              <w:rPr>
                <w:color w:val="000000" w:themeColor="text1"/>
                <w:sz w:val="24"/>
                <w:szCs w:val="24"/>
              </w:rPr>
              <w:t xml:space="preserve">администрации МО р.п.Первомайский и </w:t>
            </w:r>
            <w:r w:rsidRPr="009B72CC">
              <w:rPr>
                <w:color w:val="000000" w:themeColor="text1"/>
                <w:sz w:val="24"/>
                <w:szCs w:val="24"/>
              </w:rPr>
              <w:t>муниципальных учреждениях, подведомственных администрации МО р.п. Первомайский»</w:t>
            </w:r>
          </w:p>
        </w:tc>
        <w:tc>
          <w:tcPr>
            <w:tcW w:w="3260" w:type="dxa"/>
          </w:tcPr>
          <w:p w:rsidR="00C93C33" w:rsidRPr="0053044C" w:rsidRDefault="00C93C33" w:rsidP="00C93C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38" w:type="dxa"/>
          </w:tcPr>
          <w:p w:rsidR="00C93C33" w:rsidRPr="0053044C" w:rsidRDefault="005A66E4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2921,0</w:t>
            </w:r>
          </w:p>
        </w:tc>
        <w:tc>
          <w:tcPr>
            <w:tcW w:w="1149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C93C33" w:rsidRPr="0053044C" w:rsidRDefault="005A66E4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791,0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38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C33" w:rsidRPr="0053044C" w:rsidTr="007256F1">
        <w:tc>
          <w:tcPr>
            <w:tcW w:w="2036" w:type="dxa"/>
            <w:vMerge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C93C33" w:rsidRPr="0053044C" w:rsidRDefault="00C93C33" w:rsidP="00C93C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93C33" w:rsidRPr="0053044C" w:rsidRDefault="00C93C33" w:rsidP="00C93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бюджет МО р.п. Первомайский Щекинского района</w:t>
            </w:r>
          </w:p>
        </w:tc>
        <w:tc>
          <w:tcPr>
            <w:tcW w:w="1338" w:type="dxa"/>
          </w:tcPr>
          <w:p w:rsidR="00C93C33" w:rsidRPr="0053044C" w:rsidRDefault="005A66E4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2921,0</w:t>
            </w:r>
          </w:p>
        </w:tc>
        <w:tc>
          <w:tcPr>
            <w:tcW w:w="1149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C93C33" w:rsidRPr="0053044C" w:rsidRDefault="005A66E4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791,0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4632A" w:rsidRPr="0053044C" w:rsidRDefault="0094632A" w:rsidP="00EC4246">
      <w:pPr>
        <w:jc w:val="center"/>
        <w:rPr>
          <w:rFonts w:ascii="Arial" w:hAnsi="Arial" w:cs="Arial"/>
          <w:b/>
          <w:sz w:val="24"/>
          <w:szCs w:val="24"/>
          <w:u w:val="single"/>
        </w:rPr>
        <w:sectPr w:rsidR="0094632A" w:rsidRPr="0053044C" w:rsidSect="0094632A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871D09" w:rsidRPr="001B0562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6. </w:t>
      </w:r>
      <w:r w:rsidR="00871D09" w:rsidRPr="001B0562">
        <w:rPr>
          <w:rFonts w:ascii="Arial" w:hAnsi="Arial" w:cs="Arial"/>
          <w:b/>
          <w:sz w:val="24"/>
          <w:szCs w:val="24"/>
        </w:rPr>
        <w:t>Механизмы реализации муниципальной программы</w:t>
      </w:r>
    </w:p>
    <w:p w:rsidR="00871D09" w:rsidRPr="006E5EFE" w:rsidRDefault="00871D09" w:rsidP="00871D09">
      <w:pPr>
        <w:pStyle w:val="ConsPlusNormal"/>
        <w:widowControl/>
        <w:jc w:val="both"/>
        <w:rPr>
          <w:sz w:val="24"/>
          <w:szCs w:val="24"/>
        </w:rPr>
      </w:pPr>
    </w:p>
    <w:p w:rsidR="00871D09" w:rsidRPr="006E5EFE" w:rsidRDefault="00871D09" w:rsidP="009B72C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ходом выполнения программных мероприятий производится заказчиком Программы по указанным в паспорте Прогр</w:t>
      </w:r>
      <w:r>
        <w:rPr>
          <w:sz w:val="24"/>
          <w:szCs w:val="24"/>
        </w:rPr>
        <w:t xml:space="preserve">аммы показателям и индикаторам, позволяющим оценить ход </w:t>
      </w:r>
      <w:r w:rsidRPr="006E5EFE">
        <w:rPr>
          <w:sz w:val="24"/>
          <w:szCs w:val="24"/>
        </w:rPr>
        <w:t>ее реализации.</w:t>
      </w:r>
    </w:p>
    <w:p w:rsidR="00871D09" w:rsidRPr="006E5EFE" w:rsidRDefault="00871D09" w:rsidP="009B72C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871D09" w:rsidRPr="001B0562" w:rsidRDefault="00871D09" w:rsidP="009B72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sz w:val="24"/>
          <w:szCs w:val="24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71D09" w:rsidRPr="001B0562" w:rsidRDefault="00871D09" w:rsidP="009B72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Default="00871D09" w:rsidP="009B72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 xml:space="preserve">Контроль за исполнением осуществляет администрация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рабочий поселок Первомайский </w:t>
      </w:r>
      <w:r w:rsidRPr="001B0562">
        <w:rPr>
          <w:rFonts w:ascii="Arial" w:hAnsi="Arial" w:cs="Arial"/>
          <w:color w:val="000000"/>
          <w:sz w:val="24"/>
          <w:szCs w:val="24"/>
        </w:rPr>
        <w:t>Щекинского райо</w:t>
      </w:r>
      <w:r w:rsidR="00D26A18">
        <w:rPr>
          <w:rFonts w:ascii="Arial" w:hAnsi="Arial" w:cs="Arial"/>
          <w:color w:val="000000"/>
          <w:sz w:val="24"/>
          <w:szCs w:val="24"/>
        </w:rPr>
        <w:t>на</w:t>
      </w:r>
      <w:r w:rsidR="009B72CC">
        <w:rPr>
          <w:rFonts w:ascii="Arial" w:hAnsi="Arial" w:cs="Arial"/>
          <w:color w:val="000000"/>
          <w:sz w:val="24"/>
          <w:szCs w:val="24"/>
        </w:rPr>
        <w:t>.</w:t>
      </w:r>
    </w:p>
    <w:p w:rsidR="00871D09" w:rsidRDefault="00D26A18" w:rsidP="00206AF6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к муниципаль</w:t>
      </w:r>
      <w:r>
        <w:rPr>
          <w:rFonts w:ascii="Arial" w:hAnsi="Arial" w:cs="Arial"/>
          <w:sz w:val="24"/>
          <w:szCs w:val="24"/>
        </w:rPr>
        <w:t>ной программе «Энергосбережение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и повышен</w:t>
      </w:r>
      <w:r>
        <w:rPr>
          <w:rFonts w:ascii="Arial" w:hAnsi="Arial" w:cs="Arial"/>
          <w:sz w:val="24"/>
          <w:szCs w:val="24"/>
        </w:rPr>
        <w:t>ие энергетической эффективности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в МО р.п. Первомайский</w:t>
      </w:r>
      <w:r>
        <w:rPr>
          <w:rFonts w:ascii="Arial" w:hAnsi="Arial" w:cs="Arial"/>
          <w:sz w:val="24"/>
          <w:szCs w:val="24"/>
        </w:rPr>
        <w:t xml:space="preserve"> Щёкинского района»</w:t>
      </w:r>
    </w:p>
    <w:p w:rsidR="00D26A18" w:rsidRPr="00457905" w:rsidRDefault="00D26A18" w:rsidP="00D26A1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26A18" w:rsidRPr="00457905" w:rsidRDefault="00D26A18" w:rsidP="00D26A18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457905">
        <w:rPr>
          <w:rFonts w:ascii="Arial" w:hAnsi="Arial" w:cs="Arial"/>
          <w:b/>
          <w:color w:val="000000" w:themeColor="text1"/>
          <w:sz w:val="26"/>
          <w:szCs w:val="26"/>
        </w:rPr>
        <w:t xml:space="preserve">Подпрограмма 1 «Энергоэффективность в </w:t>
      </w:r>
      <w:r w:rsidR="00457905" w:rsidRPr="00457905">
        <w:rPr>
          <w:rFonts w:ascii="Arial" w:hAnsi="Arial" w:cs="Arial"/>
          <w:b/>
          <w:color w:val="000000" w:themeColor="text1"/>
          <w:sz w:val="26"/>
          <w:szCs w:val="26"/>
        </w:rPr>
        <w:t xml:space="preserve">администрации МО р.п.Первомайский и </w:t>
      </w:r>
      <w:r w:rsidRPr="00457905">
        <w:rPr>
          <w:rFonts w:ascii="Arial" w:hAnsi="Arial" w:cs="Arial"/>
          <w:b/>
          <w:color w:val="000000" w:themeColor="text1"/>
          <w:sz w:val="26"/>
          <w:szCs w:val="26"/>
        </w:rPr>
        <w:t xml:space="preserve">муниципальных учреждениях, подведомственных администрации </w:t>
      </w:r>
      <w:r w:rsidR="00457905" w:rsidRPr="00457905">
        <w:rPr>
          <w:rFonts w:ascii="Arial" w:hAnsi="Arial" w:cs="Arial"/>
          <w:b/>
          <w:color w:val="000000" w:themeColor="text1"/>
          <w:sz w:val="26"/>
          <w:szCs w:val="26"/>
        </w:rPr>
        <w:t>МО р.п.</w:t>
      </w:r>
      <w:r w:rsidRPr="00457905">
        <w:rPr>
          <w:rFonts w:ascii="Arial" w:hAnsi="Arial" w:cs="Arial"/>
          <w:b/>
          <w:color w:val="000000" w:themeColor="text1"/>
          <w:sz w:val="26"/>
          <w:szCs w:val="26"/>
        </w:rPr>
        <w:t xml:space="preserve"> Первомайский</w:t>
      </w:r>
      <w:r w:rsidR="00457905" w:rsidRPr="00457905">
        <w:rPr>
          <w:rFonts w:ascii="Arial" w:hAnsi="Arial" w:cs="Arial"/>
          <w:b/>
          <w:color w:val="000000" w:themeColor="text1"/>
          <w:sz w:val="26"/>
          <w:szCs w:val="26"/>
        </w:rPr>
        <w:t>»</w:t>
      </w:r>
    </w:p>
    <w:p w:rsidR="00457905" w:rsidRPr="006E5EFE" w:rsidRDefault="00457905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D26A18">
      <w:pPr>
        <w:ind w:left="360"/>
        <w:jc w:val="center"/>
        <w:rPr>
          <w:rFonts w:ascii="Arial" w:hAnsi="Arial" w:cs="Arial"/>
          <w:b/>
          <w:caps/>
          <w:sz w:val="26"/>
          <w:szCs w:val="26"/>
        </w:rPr>
      </w:pPr>
      <w:r w:rsidRPr="006E5EFE">
        <w:rPr>
          <w:rFonts w:ascii="Arial" w:hAnsi="Arial" w:cs="Arial"/>
          <w:b/>
          <w:caps/>
          <w:sz w:val="26"/>
          <w:szCs w:val="26"/>
        </w:rPr>
        <w:t>Паспорт ПОДпрограммы</w:t>
      </w:r>
    </w:p>
    <w:p w:rsidR="00D26A18" w:rsidRPr="006E5EFE" w:rsidRDefault="00D26A18" w:rsidP="00D26A18">
      <w:pPr>
        <w:ind w:left="360"/>
        <w:rPr>
          <w:rFonts w:ascii="Arial" w:hAnsi="Arial" w:cs="Arial"/>
          <w:sz w:val="26"/>
          <w:szCs w:val="26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430"/>
      </w:tblGrid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Снижение финансовой нагрузки на бюджет МО р.п.Первомайский Щекинского района за счет сокращения платежей за тепловую и электрическую энергию, потребляемые муниципальными учреждениями, подведомственными администрации МО р.п.Первомайский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обследование.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4523F6" w:rsidP="00457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2016-2018</w:t>
            </w:r>
            <w:r w:rsidR="0045790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D26A18" w:rsidRPr="00471273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CB65BA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  <w:r w:rsidR="00D26A18" w:rsidRPr="00206AF6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Финансирование подпрограммы осуществляется з</w:t>
            </w:r>
            <w:r>
              <w:rPr>
                <w:rFonts w:ascii="Arial" w:hAnsi="Arial" w:cs="Arial"/>
                <w:sz w:val="24"/>
                <w:szCs w:val="24"/>
              </w:rPr>
              <w:t>а счет ср</w:t>
            </w:r>
            <w:r w:rsidR="00457905">
              <w:rPr>
                <w:rFonts w:ascii="Arial" w:hAnsi="Arial" w:cs="Arial"/>
                <w:sz w:val="24"/>
                <w:szCs w:val="24"/>
              </w:rPr>
              <w:t>едств бюджета МО р.п.Первомайск</w:t>
            </w:r>
            <w:r>
              <w:rPr>
                <w:rFonts w:ascii="Arial" w:hAnsi="Arial" w:cs="Arial"/>
                <w:sz w:val="24"/>
                <w:szCs w:val="24"/>
              </w:rPr>
              <w:t>ий</w:t>
            </w:r>
            <w:r w:rsidRPr="00471273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составят:</w:t>
            </w:r>
          </w:p>
          <w:p w:rsidR="00D26A18" w:rsidRPr="00471273" w:rsidRDefault="002C58CD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2016г. – 4</w:t>
            </w:r>
            <w:r w:rsidR="004523F6">
              <w:rPr>
                <w:rFonts w:ascii="Arial" w:hAnsi="Arial" w:cs="Arial"/>
                <w:sz w:val="24"/>
                <w:szCs w:val="24"/>
              </w:rPr>
              <w:t>5</w:t>
            </w:r>
            <w:r w:rsidR="00D26A18" w:rsidRPr="00471273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D26A18" w:rsidRPr="00471273" w:rsidRDefault="002C58CD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2017г. – </w:t>
            </w:r>
            <w:r w:rsidR="00C93C33">
              <w:rPr>
                <w:rFonts w:ascii="Arial" w:hAnsi="Arial" w:cs="Arial"/>
                <w:sz w:val="24"/>
                <w:szCs w:val="24"/>
              </w:rPr>
              <w:t>1680,0</w:t>
            </w:r>
            <w:r w:rsidR="00D26A18" w:rsidRPr="0047127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26A18" w:rsidRPr="00471273" w:rsidRDefault="002C58CD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2018г. – </w:t>
            </w:r>
            <w:r w:rsidR="005A66E4">
              <w:rPr>
                <w:rFonts w:ascii="Arial" w:hAnsi="Arial" w:cs="Arial"/>
                <w:sz w:val="24"/>
                <w:szCs w:val="24"/>
              </w:rPr>
              <w:t>791,0</w:t>
            </w:r>
            <w:r w:rsidR="00D26A18" w:rsidRPr="0047127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26A18" w:rsidRPr="00471273" w:rsidRDefault="002C58CD" w:rsidP="00347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Всего 2016-2018гг. – </w:t>
            </w:r>
            <w:r w:rsidR="005A66E4" w:rsidRPr="005A66E4">
              <w:rPr>
                <w:rFonts w:ascii="Arial" w:hAnsi="Arial" w:cs="Arial"/>
                <w:b/>
                <w:sz w:val="24"/>
                <w:szCs w:val="24"/>
              </w:rPr>
              <w:t>2921,0</w:t>
            </w:r>
            <w:r w:rsidR="00D26A18" w:rsidRPr="00471273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="00CB65BA" w:rsidRPr="00206AF6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94632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Сокращение оплаты за топливно-энергетические ресурсы,   потребляемые учреждениями.</w:t>
            </w:r>
          </w:p>
        </w:tc>
      </w:tr>
    </w:tbl>
    <w:p w:rsidR="00D26A18" w:rsidRPr="006E5EFE" w:rsidRDefault="00D26A18" w:rsidP="00D26A18">
      <w:pPr>
        <w:ind w:firstLine="709"/>
        <w:jc w:val="center"/>
        <w:rPr>
          <w:rFonts w:ascii="Arial" w:hAnsi="Arial" w:cs="Arial"/>
          <w:b/>
        </w:rPr>
      </w:pPr>
    </w:p>
    <w:p w:rsidR="00D26A18" w:rsidRPr="00457905" w:rsidRDefault="00D26A18" w:rsidP="0045790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57905">
        <w:rPr>
          <w:rFonts w:ascii="Arial" w:hAnsi="Arial" w:cs="Arial"/>
          <w:b/>
          <w:sz w:val="26"/>
          <w:szCs w:val="26"/>
        </w:rPr>
        <w:t xml:space="preserve">Характеристика сферы реализации подпрограммы муниципальной </w:t>
      </w:r>
      <w:r w:rsidRPr="00457905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457905" w:rsidRPr="00457905" w:rsidRDefault="00457905" w:rsidP="00457905">
      <w:pPr>
        <w:pStyle w:val="ae"/>
        <w:widowControl w:val="0"/>
        <w:autoSpaceDE w:val="0"/>
        <w:autoSpaceDN w:val="0"/>
        <w:adjustRightInd w:val="0"/>
        <w:rPr>
          <w:rFonts w:ascii="Arial" w:hAnsi="Arial" w:cs="Arial"/>
          <w:caps/>
          <w:sz w:val="24"/>
          <w:szCs w:val="24"/>
        </w:rPr>
      </w:pP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</w:t>
      </w:r>
      <w:r w:rsidRPr="00471273">
        <w:rPr>
          <w:rFonts w:ascii="Arial" w:hAnsi="Arial" w:cs="Arial"/>
          <w:sz w:val="24"/>
          <w:szCs w:val="24"/>
        </w:rPr>
        <w:lastRenderedPageBreak/>
        <w:t xml:space="preserve">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</w:t>
      </w:r>
      <w:r>
        <w:rPr>
          <w:rFonts w:ascii="Arial" w:hAnsi="Arial" w:cs="Arial"/>
          <w:sz w:val="24"/>
          <w:szCs w:val="24"/>
        </w:rPr>
        <w:t>муниципальных учреждений</w:t>
      </w:r>
      <w:r w:rsidRPr="00471273">
        <w:rPr>
          <w:rFonts w:ascii="Arial" w:hAnsi="Arial" w:cs="Arial"/>
          <w:sz w:val="24"/>
          <w:szCs w:val="24"/>
        </w:rPr>
        <w:t xml:space="preserve">. </w:t>
      </w: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На протяжении ряда лет </w:t>
      </w:r>
      <w:r>
        <w:rPr>
          <w:rFonts w:ascii="Arial" w:hAnsi="Arial" w:cs="Arial"/>
          <w:sz w:val="24"/>
          <w:szCs w:val="24"/>
        </w:rPr>
        <w:t xml:space="preserve">администрация МО р.п.Первомайский </w:t>
      </w:r>
      <w:r w:rsidRPr="00471273">
        <w:rPr>
          <w:rFonts w:ascii="Arial" w:hAnsi="Arial" w:cs="Arial"/>
          <w:sz w:val="24"/>
          <w:szCs w:val="24"/>
        </w:rPr>
        <w:t>Щекинского района проводила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учреждениях, подведомственных администрации планируются проведение мероприятий направленных на выполнение основных задач подпрограммы.  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>П</w:t>
      </w:r>
      <w:r w:rsidR="004523F6">
        <w:rPr>
          <w:rFonts w:ascii="Arial" w:hAnsi="Arial" w:cs="Arial"/>
          <w:szCs w:val="24"/>
        </w:rPr>
        <w:t>рограмма энергосбережения в 2016-2018</w:t>
      </w:r>
      <w:r w:rsidRPr="006E5EFE">
        <w:rPr>
          <w:rFonts w:ascii="Arial" w:hAnsi="Arial" w:cs="Arial"/>
          <w:szCs w:val="24"/>
        </w:rPr>
        <w:t xml:space="preserve"> гг.  разработана в соответствии с Федеральным Законом Российской Федерации «Об энергоснабжении и о повышении </w:t>
      </w:r>
      <w:r w:rsidR="00CB65BA" w:rsidRPr="006E5EFE">
        <w:rPr>
          <w:rFonts w:ascii="Arial" w:hAnsi="Arial" w:cs="Arial"/>
          <w:szCs w:val="24"/>
        </w:rPr>
        <w:t>энергетической эффективности,</w:t>
      </w:r>
      <w:r w:rsidRPr="006E5EFE">
        <w:rPr>
          <w:rFonts w:ascii="Arial" w:hAnsi="Arial" w:cs="Arial"/>
          <w:szCs w:val="24"/>
        </w:rPr>
        <w:t xml:space="preserve"> и о внесении </w:t>
      </w:r>
      <w:r w:rsidR="00CB65BA" w:rsidRPr="006E5EFE">
        <w:rPr>
          <w:rFonts w:ascii="Arial" w:hAnsi="Arial" w:cs="Arial"/>
          <w:szCs w:val="24"/>
        </w:rPr>
        <w:t>изменений в</w:t>
      </w:r>
      <w:r w:rsidRPr="006E5EFE">
        <w:rPr>
          <w:rFonts w:ascii="Arial" w:hAnsi="Arial" w:cs="Arial"/>
          <w:szCs w:val="24"/>
        </w:rPr>
        <w:t xml:space="preserve"> отдельные законодательные акты Российской Федерации» от 23.11.2009 г. № 261-ФЗ. </w:t>
      </w:r>
    </w:p>
    <w:p w:rsidR="00D26A18" w:rsidRDefault="00D26A18" w:rsidP="00D26A1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D26A1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p w:rsidR="00D26A18" w:rsidRPr="00471273" w:rsidRDefault="00D26A18" w:rsidP="00D26A18">
      <w:pPr>
        <w:rPr>
          <w:rFonts w:ascii="Arial" w:hAnsi="Arial" w:cs="Arial"/>
          <w:caps/>
          <w:color w:val="000000"/>
          <w:sz w:val="24"/>
          <w:szCs w:val="24"/>
        </w:rPr>
      </w:pPr>
    </w:p>
    <w:p w:rsidR="00D26A18" w:rsidRPr="00471273" w:rsidRDefault="00D26A18" w:rsidP="00457905">
      <w:pPr>
        <w:ind w:firstLine="709"/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Цель подпрограммы:</w:t>
      </w:r>
    </w:p>
    <w:p w:rsidR="00D26A18" w:rsidRPr="00471273" w:rsidRDefault="00D26A18" w:rsidP="0045790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D26A18" w:rsidRPr="00471273" w:rsidRDefault="00D26A18" w:rsidP="0045790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Задача подпрограммы:</w:t>
      </w:r>
    </w:p>
    <w:p w:rsidR="00D26A18" w:rsidRDefault="00D26A18" w:rsidP="004579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6A18">
        <w:rPr>
          <w:rFonts w:ascii="Arial" w:hAnsi="Arial" w:cs="Arial"/>
          <w:sz w:val="24"/>
          <w:szCs w:val="24"/>
        </w:rPr>
        <w:t xml:space="preserve">- снижение финансовой нагрузки на бюджет МО </w:t>
      </w:r>
      <w:r w:rsidR="00CB65BA" w:rsidRPr="00D26A18">
        <w:rPr>
          <w:rFonts w:ascii="Arial" w:hAnsi="Arial" w:cs="Arial"/>
          <w:sz w:val="24"/>
          <w:szCs w:val="24"/>
        </w:rPr>
        <w:t>р.п.Первомайский Щекинского</w:t>
      </w:r>
      <w:r w:rsidRPr="00D26A18">
        <w:rPr>
          <w:rFonts w:ascii="Arial" w:hAnsi="Arial" w:cs="Arial"/>
          <w:sz w:val="24"/>
          <w:szCs w:val="24"/>
        </w:rPr>
        <w:t xml:space="preserve"> района за счет сокращения платежей за тепловую и электрическую энергию, потребляемые муниципальными учреждениями, подведомственными администрации МО р.п.Первомайский Щекинского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D26A18" w:rsidRDefault="00D26A18" w:rsidP="004579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D26A18" w:rsidSect="005A740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6A18" w:rsidRPr="00457905" w:rsidRDefault="00D26A18" w:rsidP="00457905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57905">
        <w:rPr>
          <w:rFonts w:ascii="Arial" w:hAnsi="Arial" w:cs="Arial"/>
          <w:b/>
          <w:sz w:val="26"/>
          <w:szCs w:val="26"/>
        </w:rPr>
        <w:lastRenderedPageBreak/>
        <w:t>3.</w:t>
      </w:r>
      <w:r w:rsidRPr="00457905">
        <w:rPr>
          <w:rFonts w:ascii="Arial" w:hAnsi="Arial" w:cs="Arial"/>
          <w:b/>
          <w:color w:val="000000"/>
          <w:sz w:val="26"/>
          <w:szCs w:val="26"/>
        </w:rPr>
        <w:t xml:space="preserve"> Перечень мероприятий</w:t>
      </w:r>
    </w:p>
    <w:p w:rsidR="00D26A18" w:rsidRPr="00457905" w:rsidRDefault="00D26A18" w:rsidP="00457905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57905">
        <w:rPr>
          <w:rFonts w:ascii="Arial" w:hAnsi="Arial" w:cs="Arial"/>
          <w:b/>
          <w:color w:val="000000"/>
          <w:sz w:val="26"/>
          <w:szCs w:val="26"/>
        </w:rPr>
        <w:t xml:space="preserve">по реализации подпрограммы </w:t>
      </w:r>
      <w:r w:rsidRPr="00457905">
        <w:rPr>
          <w:rFonts w:ascii="Arial" w:hAnsi="Arial" w:cs="Arial"/>
          <w:b/>
          <w:sz w:val="26"/>
          <w:szCs w:val="26"/>
        </w:rPr>
        <w:t xml:space="preserve">«Энергоэффективность в </w:t>
      </w:r>
      <w:r w:rsidR="00457905" w:rsidRPr="00457905">
        <w:rPr>
          <w:rFonts w:ascii="Arial" w:hAnsi="Arial" w:cs="Arial"/>
          <w:b/>
          <w:sz w:val="26"/>
          <w:szCs w:val="26"/>
        </w:rPr>
        <w:t xml:space="preserve">администрации МО р.п. Первомайский и </w:t>
      </w:r>
      <w:r w:rsidRPr="00457905">
        <w:rPr>
          <w:rFonts w:ascii="Arial" w:hAnsi="Arial" w:cs="Arial"/>
          <w:b/>
          <w:sz w:val="26"/>
          <w:szCs w:val="26"/>
        </w:rPr>
        <w:t xml:space="preserve">муниципальных учреждениях, подведомственных администрации </w:t>
      </w:r>
      <w:r w:rsidR="00457905" w:rsidRPr="00457905">
        <w:rPr>
          <w:rFonts w:ascii="Arial" w:hAnsi="Arial" w:cs="Arial"/>
          <w:b/>
          <w:sz w:val="26"/>
          <w:szCs w:val="26"/>
        </w:rPr>
        <w:t>МО р.п.</w:t>
      </w:r>
      <w:r w:rsidRPr="00457905">
        <w:rPr>
          <w:rFonts w:ascii="Arial" w:hAnsi="Arial" w:cs="Arial"/>
          <w:b/>
          <w:sz w:val="26"/>
          <w:szCs w:val="26"/>
        </w:rPr>
        <w:t xml:space="preserve"> Первом</w:t>
      </w:r>
      <w:r w:rsidR="004523F6" w:rsidRPr="00457905">
        <w:rPr>
          <w:rFonts w:ascii="Arial" w:hAnsi="Arial" w:cs="Arial"/>
          <w:b/>
          <w:sz w:val="26"/>
          <w:szCs w:val="26"/>
        </w:rPr>
        <w:t>айский</w:t>
      </w:r>
      <w:r w:rsidRPr="00457905">
        <w:rPr>
          <w:rFonts w:ascii="Arial" w:hAnsi="Arial" w:cs="Arial"/>
          <w:b/>
          <w:sz w:val="26"/>
          <w:szCs w:val="26"/>
        </w:rPr>
        <w:t>»</w:t>
      </w:r>
      <w:r w:rsidRPr="00457905">
        <w:rPr>
          <w:rFonts w:ascii="Arial" w:hAnsi="Arial" w:cs="Arial"/>
          <w:b/>
          <w:color w:val="000000"/>
          <w:sz w:val="26"/>
          <w:szCs w:val="26"/>
        </w:rPr>
        <w:t>муниципальной программы «Энергосбережение и повышение энергетической эффективности в муниципальном образовании рабочий поселок Первомай</w:t>
      </w:r>
      <w:r w:rsidR="00610329" w:rsidRPr="00457905">
        <w:rPr>
          <w:rFonts w:ascii="Arial" w:hAnsi="Arial" w:cs="Arial"/>
          <w:b/>
          <w:color w:val="000000"/>
          <w:sz w:val="26"/>
          <w:szCs w:val="26"/>
        </w:rPr>
        <w:t>с</w:t>
      </w:r>
      <w:r w:rsidRPr="00457905">
        <w:rPr>
          <w:rFonts w:ascii="Arial" w:hAnsi="Arial" w:cs="Arial"/>
          <w:b/>
          <w:color w:val="000000"/>
          <w:sz w:val="26"/>
          <w:szCs w:val="26"/>
        </w:rPr>
        <w:t>кий Щекинского района»</w:t>
      </w:r>
    </w:p>
    <w:p w:rsidR="00D26A18" w:rsidRPr="00D26A18" w:rsidRDefault="00D26A18" w:rsidP="00D26A18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842"/>
        <w:gridCol w:w="993"/>
        <w:gridCol w:w="1134"/>
        <w:gridCol w:w="1275"/>
        <w:gridCol w:w="1560"/>
        <w:gridCol w:w="1701"/>
        <w:gridCol w:w="1247"/>
        <w:gridCol w:w="2409"/>
      </w:tblGrid>
      <w:tr w:rsidR="00D26A18" w:rsidRPr="00D26A18" w:rsidTr="005A7403">
        <w:trPr>
          <w:trHeight w:val="260"/>
          <w:jc w:val="center"/>
        </w:trPr>
        <w:tc>
          <w:tcPr>
            <w:tcW w:w="3432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исполнения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годам 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реализации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10" w:type="dxa"/>
            <w:gridSpan w:val="6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09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Исполнитель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(соисполнитель)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6A18" w:rsidRPr="00D26A18" w:rsidTr="005A7403">
        <w:trPr>
          <w:trHeight w:val="286"/>
          <w:jc w:val="center"/>
        </w:trPr>
        <w:tc>
          <w:tcPr>
            <w:tcW w:w="3432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917" w:type="dxa"/>
            <w:gridSpan w:val="5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09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6A18" w:rsidRPr="00D26A18" w:rsidTr="005A7403">
        <w:trPr>
          <w:trHeight w:val="1407"/>
          <w:jc w:val="center"/>
        </w:trPr>
        <w:tc>
          <w:tcPr>
            <w:tcW w:w="3432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01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бюджета МО р.п.Первомайский 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Щекинского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247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внебюд-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жетных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источников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66E4" w:rsidRPr="00D26A18" w:rsidTr="005A7403">
        <w:trPr>
          <w:trHeight w:val="870"/>
          <w:jc w:val="center"/>
        </w:trPr>
        <w:tc>
          <w:tcPr>
            <w:tcW w:w="3432" w:type="dxa"/>
          </w:tcPr>
          <w:p w:rsidR="005A66E4" w:rsidRPr="00D26A18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1.Внедрение энергосберегающих технологий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842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2016-2018 </w:t>
            </w:r>
          </w:p>
        </w:tc>
        <w:tc>
          <w:tcPr>
            <w:tcW w:w="993" w:type="dxa"/>
          </w:tcPr>
          <w:p w:rsidR="005A66E4" w:rsidRPr="005A66E4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6E4">
              <w:rPr>
                <w:rFonts w:ascii="Arial" w:hAnsi="Arial" w:cs="Arial"/>
                <w:b/>
                <w:sz w:val="24"/>
                <w:szCs w:val="24"/>
              </w:rPr>
              <w:t>2921,0</w:t>
            </w:r>
          </w:p>
        </w:tc>
        <w:tc>
          <w:tcPr>
            <w:tcW w:w="1134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E4" w:rsidRPr="005A66E4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6E4">
              <w:rPr>
                <w:rFonts w:ascii="Arial" w:hAnsi="Arial" w:cs="Arial"/>
                <w:b/>
                <w:sz w:val="24"/>
                <w:szCs w:val="24"/>
              </w:rPr>
              <w:t>2921,0</w:t>
            </w:r>
          </w:p>
        </w:tc>
        <w:tc>
          <w:tcPr>
            <w:tcW w:w="1247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 w:val="restart"/>
          </w:tcPr>
          <w:p w:rsidR="005A66E4" w:rsidRPr="00D26A18" w:rsidRDefault="005A66E4" w:rsidP="005A66E4">
            <w:pPr>
              <w:pStyle w:val="ConsPlusCell"/>
              <w:jc w:val="center"/>
              <w:rPr>
                <w:sz w:val="24"/>
                <w:szCs w:val="24"/>
              </w:rPr>
            </w:pPr>
            <w:r w:rsidRPr="00D26A18">
              <w:rPr>
                <w:sz w:val="24"/>
                <w:szCs w:val="24"/>
              </w:rPr>
              <w:t>Администрация МО р.п.Первомайский</w:t>
            </w:r>
          </w:p>
          <w:p w:rsidR="005A66E4" w:rsidRPr="00D26A18" w:rsidRDefault="005A66E4" w:rsidP="005A66E4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66E4" w:rsidRPr="00D26A18" w:rsidTr="005A7403">
        <w:trPr>
          <w:trHeight w:val="969"/>
          <w:jc w:val="center"/>
        </w:trPr>
        <w:tc>
          <w:tcPr>
            <w:tcW w:w="3432" w:type="dxa"/>
            <w:vMerge w:val="restart"/>
          </w:tcPr>
          <w:p w:rsidR="005A66E4" w:rsidRPr="00D26A18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1.1 Замена светильников</w:t>
            </w:r>
          </w:p>
          <w:p w:rsidR="005A66E4" w:rsidRPr="00D26A18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 xml:space="preserve">1.2. Приобретение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замена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энергосберегающих</w:t>
            </w:r>
          </w:p>
          <w:p w:rsidR="005A66E4" w:rsidRPr="00D26A18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амп.</w:t>
            </w:r>
          </w:p>
          <w:p w:rsidR="005A66E4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1.3. Поверка, ремонт и замена узлов учета энергоносителей.</w:t>
            </w:r>
          </w:p>
          <w:p w:rsidR="005A66E4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03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Замена старых деревянных оконных блоков на пластиковые</w:t>
            </w:r>
          </w:p>
          <w:p w:rsidR="005A66E4" w:rsidRPr="00D26A18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1.5 Ремонт кровли</w:t>
            </w:r>
          </w:p>
        </w:tc>
        <w:tc>
          <w:tcPr>
            <w:tcW w:w="1842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47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66E4" w:rsidRPr="00D26A18" w:rsidTr="005A7403">
        <w:trPr>
          <w:trHeight w:val="997"/>
          <w:jc w:val="center"/>
        </w:trPr>
        <w:tc>
          <w:tcPr>
            <w:tcW w:w="3432" w:type="dxa"/>
            <w:vMerge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2017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5A66E4" w:rsidRPr="00D26A18" w:rsidRDefault="005A66E4" w:rsidP="005A66E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E4" w:rsidRPr="00D26A18" w:rsidRDefault="005A66E4" w:rsidP="005A66E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247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5A66E4" w:rsidRPr="00D26A18" w:rsidRDefault="005A66E4" w:rsidP="005A6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66E4" w:rsidRPr="00D26A18" w:rsidTr="005A7403">
        <w:trPr>
          <w:trHeight w:val="982"/>
          <w:jc w:val="center"/>
        </w:trPr>
        <w:tc>
          <w:tcPr>
            <w:tcW w:w="3432" w:type="dxa"/>
            <w:vMerge/>
          </w:tcPr>
          <w:p w:rsidR="005A66E4" w:rsidRPr="00D26A18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2018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5A66E4" w:rsidRPr="00D26A18" w:rsidRDefault="005A66E4" w:rsidP="005A66E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791,0</w:t>
            </w:r>
          </w:p>
        </w:tc>
        <w:tc>
          <w:tcPr>
            <w:tcW w:w="1134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E4" w:rsidRPr="00D26A18" w:rsidRDefault="005A66E4" w:rsidP="005A66E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791,0</w:t>
            </w:r>
          </w:p>
        </w:tc>
        <w:tc>
          <w:tcPr>
            <w:tcW w:w="1247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5A66E4" w:rsidRPr="00D26A18" w:rsidRDefault="005A66E4" w:rsidP="005A6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66E4" w:rsidRPr="00D26A18" w:rsidTr="005A7403">
        <w:trPr>
          <w:trHeight w:val="320"/>
          <w:jc w:val="center"/>
        </w:trPr>
        <w:tc>
          <w:tcPr>
            <w:tcW w:w="3432" w:type="dxa"/>
            <w:vMerge w:val="restart"/>
          </w:tcPr>
          <w:p w:rsidR="005A66E4" w:rsidRPr="00D26A18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2.Ведение и корректировка энергетического паспорта учреждений</w:t>
            </w:r>
          </w:p>
        </w:tc>
        <w:tc>
          <w:tcPr>
            <w:tcW w:w="1842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2016-2018 </w:t>
            </w:r>
          </w:p>
        </w:tc>
        <w:tc>
          <w:tcPr>
            <w:tcW w:w="993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7" w:type="dxa"/>
          </w:tcPr>
          <w:p w:rsidR="005A66E4" w:rsidRPr="0094632A" w:rsidRDefault="005A66E4" w:rsidP="005A66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5A66E4" w:rsidRPr="00D26A18" w:rsidRDefault="005A66E4" w:rsidP="005A6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66E4" w:rsidRPr="00D26A18" w:rsidTr="005A7403">
        <w:trPr>
          <w:trHeight w:val="328"/>
          <w:jc w:val="center"/>
        </w:trPr>
        <w:tc>
          <w:tcPr>
            <w:tcW w:w="3432" w:type="dxa"/>
            <w:vMerge/>
          </w:tcPr>
          <w:p w:rsidR="005A66E4" w:rsidRPr="00D26A18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6E4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993" w:type="dxa"/>
          </w:tcPr>
          <w:p w:rsidR="005A66E4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E4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7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5A66E4" w:rsidRPr="00D26A18" w:rsidRDefault="005A66E4" w:rsidP="005A6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66E4" w:rsidRPr="00D26A18" w:rsidTr="005A7403">
        <w:trPr>
          <w:trHeight w:val="320"/>
          <w:jc w:val="center"/>
        </w:trPr>
        <w:tc>
          <w:tcPr>
            <w:tcW w:w="3432" w:type="dxa"/>
            <w:vMerge/>
          </w:tcPr>
          <w:p w:rsidR="005A66E4" w:rsidRPr="00D26A18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6E4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993" w:type="dxa"/>
          </w:tcPr>
          <w:p w:rsidR="005A66E4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E4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5A66E4" w:rsidRPr="00D26A18" w:rsidRDefault="005A66E4" w:rsidP="005A6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66E4" w:rsidRPr="00D26A18" w:rsidTr="005A7403">
        <w:trPr>
          <w:trHeight w:val="320"/>
          <w:jc w:val="center"/>
        </w:trPr>
        <w:tc>
          <w:tcPr>
            <w:tcW w:w="3432" w:type="dxa"/>
            <w:vMerge/>
          </w:tcPr>
          <w:p w:rsidR="005A66E4" w:rsidRPr="00D26A18" w:rsidRDefault="005A66E4" w:rsidP="005A66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6E4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993" w:type="dxa"/>
          </w:tcPr>
          <w:p w:rsidR="005A66E4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E4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5A66E4" w:rsidRPr="00D26A18" w:rsidRDefault="005A66E4" w:rsidP="005A6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66E4" w:rsidRPr="00D26A18" w:rsidTr="005A7403">
        <w:trPr>
          <w:trHeight w:val="320"/>
          <w:jc w:val="center"/>
        </w:trPr>
        <w:tc>
          <w:tcPr>
            <w:tcW w:w="3432" w:type="dxa"/>
            <w:vMerge w:val="restart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842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5A66E4" w:rsidRPr="00D26A18" w:rsidRDefault="005A66E4" w:rsidP="005A66E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E4" w:rsidRPr="00D26A18" w:rsidRDefault="005A66E4" w:rsidP="005A66E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7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66E4" w:rsidRPr="00D26A18" w:rsidTr="005A7403">
        <w:trPr>
          <w:trHeight w:val="320"/>
          <w:jc w:val="center"/>
        </w:trPr>
        <w:tc>
          <w:tcPr>
            <w:tcW w:w="3432" w:type="dxa"/>
            <w:vMerge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2017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5A66E4" w:rsidRPr="00D26A18" w:rsidRDefault="005A66E4" w:rsidP="005A66E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E4" w:rsidRPr="00D26A18" w:rsidRDefault="005A66E4" w:rsidP="005A66E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247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66E4" w:rsidRPr="00D26A18" w:rsidTr="005A7403">
        <w:trPr>
          <w:trHeight w:val="320"/>
          <w:jc w:val="center"/>
        </w:trPr>
        <w:tc>
          <w:tcPr>
            <w:tcW w:w="3432" w:type="dxa"/>
            <w:vMerge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2018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5A66E4" w:rsidRPr="003470AA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791,0</w:t>
            </w:r>
          </w:p>
        </w:tc>
        <w:tc>
          <w:tcPr>
            <w:tcW w:w="1134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E4" w:rsidRPr="003470AA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791,0</w:t>
            </w:r>
          </w:p>
        </w:tc>
        <w:tc>
          <w:tcPr>
            <w:tcW w:w="1247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A66E4" w:rsidRPr="00D26A18" w:rsidRDefault="005A66E4" w:rsidP="005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A7403" w:rsidRDefault="005A7403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5A7403" w:rsidP="00D26A1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4. </w:t>
      </w:r>
      <w:r w:rsidR="00D26A18" w:rsidRPr="006E5EFE">
        <w:rPr>
          <w:rFonts w:ascii="Arial" w:hAnsi="Arial" w:cs="Arial"/>
          <w:b/>
          <w:sz w:val="26"/>
          <w:szCs w:val="26"/>
        </w:rPr>
        <w:t xml:space="preserve">Перечень показателей </w:t>
      </w:r>
      <w:r w:rsidR="00CB65BA" w:rsidRPr="006E5EFE">
        <w:rPr>
          <w:rFonts w:ascii="Arial" w:hAnsi="Arial" w:cs="Arial"/>
          <w:b/>
          <w:sz w:val="26"/>
          <w:szCs w:val="26"/>
        </w:rPr>
        <w:t>результативности и</w:t>
      </w:r>
      <w:r w:rsidR="00D26A18" w:rsidRPr="006E5EFE">
        <w:rPr>
          <w:rFonts w:ascii="Arial" w:hAnsi="Arial" w:cs="Arial"/>
          <w:b/>
          <w:sz w:val="26"/>
          <w:szCs w:val="26"/>
        </w:rPr>
        <w:t xml:space="preserve"> эффективности подпрограммы</w:t>
      </w:r>
    </w:p>
    <w:tbl>
      <w:tblPr>
        <w:tblW w:w="15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289"/>
        <w:gridCol w:w="2299"/>
        <w:gridCol w:w="1244"/>
        <w:gridCol w:w="1418"/>
        <w:gridCol w:w="1276"/>
        <w:gridCol w:w="2107"/>
      </w:tblGrid>
      <w:tr w:rsidR="00D26A18" w:rsidRPr="006E5EFE" w:rsidTr="005A7403">
        <w:trPr>
          <w:trHeight w:val="859"/>
          <w:jc w:val="center"/>
        </w:trPr>
        <w:tc>
          <w:tcPr>
            <w:tcW w:w="3369" w:type="dxa"/>
            <w:vMerge w:val="restart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caps/>
                <w:sz w:val="24"/>
                <w:szCs w:val="24"/>
              </w:rPr>
              <w:t>Ц</w:t>
            </w:r>
            <w:r w:rsidRPr="006E5EFE">
              <w:rPr>
                <w:rFonts w:ascii="Arial" w:hAnsi="Arial" w:cs="Arial"/>
                <w:sz w:val="24"/>
                <w:szCs w:val="24"/>
              </w:rPr>
              <w:t>ели и задачи подпрограммы</w:t>
            </w:r>
          </w:p>
        </w:tc>
        <w:tc>
          <w:tcPr>
            <w:tcW w:w="3289" w:type="dxa"/>
            <w:vMerge w:val="restart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299" w:type="dxa"/>
            <w:vMerge w:val="restart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38" w:type="dxa"/>
            <w:gridSpan w:val="3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Значение показателей по годамреализации подпрограммымуниципальной программы</w:t>
            </w:r>
          </w:p>
        </w:tc>
        <w:tc>
          <w:tcPr>
            <w:tcW w:w="2107" w:type="dxa"/>
            <w:vMerge w:val="restart"/>
          </w:tcPr>
          <w:p w:rsidR="00D26A18" w:rsidRPr="006E5EFE" w:rsidRDefault="00D26A18" w:rsidP="006D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D26A18" w:rsidRPr="006E5EFE" w:rsidTr="005A7403">
        <w:trPr>
          <w:trHeight w:val="320"/>
          <w:jc w:val="center"/>
        </w:trPr>
        <w:tc>
          <w:tcPr>
            <w:tcW w:w="3369" w:type="dxa"/>
            <w:vMerge/>
          </w:tcPr>
          <w:p w:rsidR="00D26A18" w:rsidRPr="006E5EFE" w:rsidRDefault="00D26A18" w:rsidP="00761815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D26A18" w:rsidRPr="006E5EFE" w:rsidRDefault="00D26A18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D26A18" w:rsidRPr="006E5EFE" w:rsidRDefault="00D26A18" w:rsidP="00761815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D26A18" w:rsidRPr="006E5EFE" w:rsidRDefault="008D5E03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="00D26A18"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26A18" w:rsidRPr="006E5EFE" w:rsidRDefault="008D5E03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="00D26A18"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26A18" w:rsidRPr="006E5EFE" w:rsidRDefault="008D5E03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D26A18"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107" w:type="dxa"/>
            <w:vMerge/>
          </w:tcPr>
          <w:p w:rsidR="00D26A18" w:rsidRPr="006E5EFE" w:rsidRDefault="00D26A18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A18" w:rsidRPr="006E5EFE" w:rsidTr="005A7403">
        <w:trPr>
          <w:trHeight w:val="1913"/>
          <w:jc w:val="center"/>
        </w:trPr>
        <w:tc>
          <w:tcPr>
            <w:tcW w:w="3369" w:type="dxa"/>
          </w:tcPr>
          <w:p w:rsidR="00D26A18" w:rsidRPr="006E5EFE" w:rsidRDefault="00D26A18" w:rsidP="006D793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Цель:обеспечение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3289" w:type="dxa"/>
          </w:tcPr>
          <w:p w:rsidR="00D26A18" w:rsidRPr="006E5EFE" w:rsidRDefault="00D26A18" w:rsidP="0061032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99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4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26A18" w:rsidRPr="006E5EFE" w:rsidTr="005A7403">
        <w:trPr>
          <w:trHeight w:val="340"/>
          <w:jc w:val="center"/>
        </w:trPr>
        <w:tc>
          <w:tcPr>
            <w:tcW w:w="3369" w:type="dxa"/>
          </w:tcPr>
          <w:p w:rsidR="00D26A18" w:rsidRPr="006E5EFE" w:rsidRDefault="00D26A18" w:rsidP="006D7932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Задача:снижение финансовой нагрузки на бюджет МО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289" w:type="dxa"/>
          </w:tcPr>
          <w:p w:rsidR="00D26A18" w:rsidRPr="008A17B0" w:rsidRDefault="00D26A18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D26A18" w:rsidRPr="008A17B0" w:rsidRDefault="00D26A18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D26A18" w:rsidRPr="008A17B0" w:rsidRDefault="00D26A18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D26A18" w:rsidRPr="006E5EFE" w:rsidRDefault="00D26A18" w:rsidP="00610329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2299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244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bottom"/>
          </w:tcPr>
          <w:p w:rsidR="00D26A18" w:rsidRPr="008A17B0" w:rsidRDefault="00D26A18" w:rsidP="0094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8A17B0" w:rsidRDefault="00D26A18" w:rsidP="0094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A17B0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5. Ресурсное обеспечение подпрограммы</w:t>
      </w: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D26A18" w:rsidRPr="006E5EFE" w:rsidTr="005A7403">
        <w:trPr>
          <w:trHeight w:val="338"/>
          <w:jc w:val="center"/>
        </w:trPr>
        <w:tc>
          <w:tcPr>
            <w:tcW w:w="2076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Объем расходов (тыс. руб.)</w:t>
            </w:r>
          </w:p>
        </w:tc>
      </w:tr>
      <w:tr w:rsidR="00D26A18" w:rsidRPr="006E5EFE" w:rsidTr="005A7403">
        <w:trPr>
          <w:trHeight w:val="320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432" w:type="dxa"/>
            <w:gridSpan w:val="5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D26A18" w:rsidRPr="006E5EFE" w:rsidTr="005A7403">
        <w:trPr>
          <w:trHeight w:val="300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D26A18" w:rsidRPr="00D26A18" w:rsidRDefault="004523F6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40" w:type="dxa"/>
            <w:gridSpan w:val="2"/>
          </w:tcPr>
          <w:p w:rsidR="00D26A18" w:rsidRPr="00D26A18" w:rsidRDefault="004523F6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72" w:type="dxa"/>
            <w:gridSpan w:val="2"/>
          </w:tcPr>
          <w:p w:rsidR="00D26A18" w:rsidRPr="00D26A18" w:rsidRDefault="004523F6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C93C33" w:rsidRPr="006E5EFE" w:rsidTr="005A7403">
        <w:trPr>
          <w:trHeight w:val="281"/>
          <w:jc w:val="center"/>
        </w:trPr>
        <w:tc>
          <w:tcPr>
            <w:tcW w:w="2076" w:type="dxa"/>
            <w:vMerge w:val="restart"/>
          </w:tcPr>
          <w:p w:rsidR="00C93C33" w:rsidRPr="00D26A18" w:rsidRDefault="00C93C33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C93C33" w:rsidRPr="00D26A18" w:rsidRDefault="00C93C33" w:rsidP="00457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 xml:space="preserve">«Энергоэффективность в </w:t>
            </w:r>
            <w:r w:rsidR="00457905">
              <w:rPr>
                <w:rFonts w:ascii="Arial" w:hAnsi="Arial" w:cs="Arial"/>
                <w:sz w:val="24"/>
                <w:szCs w:val="24"/>
              </w:rPr>
              <w:t xml:space="preserve">администрации МО р.п. </w:t>
            </w:r>
            <w:r w:rsidR="00457905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Первомайский и </w:t>
            </w:r>
            <w:r w:rsidRPr="00D26A18">
              <w:rPr>
                <w:rFonts w:ascii="Arial" w:hAnsi="Arial" w:cs="Arial"/>
                <w:sz w:val="24"/>
                <w:szCs w:val="24"/>
              </w:rPr>
              <w:t xml:space="preserve">муниципальных учреждениях, подведомственных администрации </w:t>
            </w:r>
            <w:r w:rsidR="00457905">
              <w:rPr>
                <w:rFonts w:ascii="Arial" w:hAnsi="Arial" w:cs="Arial"/>
                <w:sz w:val="24"/>
                <w:szCs w:val="24"/>
              </w:rPr>
              <w:t>МО р.п.Первомайский</w:t>
            </w:r>
            <w:r w:rsidRPr="00D26A1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C93C33" w:rsidRPr="0094632A" w:rsidRDefault="00C93C33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C93C33" w:rsidRPr="00C93C33" w:rsidRDefault="005A66E4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2 921,0</w:t>
            </w:r>
          </w:p>
        </w:tc>
        <w:tc>
          <w:tcPr>
            <w:tcW w:w="1134" w:type="dxa"/>
            <w:gridSpan w:val="2"/>
          </w:tcPr>
          <w:p w:rsidR="00C93C33" w:rsidRPr="00C93C33" w:rsidRDefault="00C93C33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C33">
              <w:rPr>
                <w:rFonts w:ascii="Arial" w:hAnsi="Arial" w:cs="Arial"/>
                <w:b/>
                <w:sz w:val="24"/>
                <w:szCs w:val="24"/>
              </w:rPr>
              <w:t>450,0</w:t>
            </w:r>
          </w:p>
        </w:tc>
        <w:tc>
          <w:tcPr>
            <w:tcW w:w="1134" w:type="dxa"/>
            <w:gridSpan w:val="2"/>
          </w:tcPr>
          <w:p w:rsidR="00C93C33" w:rsidRPr="00C93C33" w:rsidRDefault="00C93C33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C33">
              <w:rPr>
                <w:rFonts w:ascii="Arial" w:hAnsi="Arial" w:cs="Arial"/>
                <w:b/>
                <w:sz w:val="24"/>
                <w:szCs w:val="24"/>
              </w:rPr>
              <w:t>1680,0</w:t>
            </w:r>
          </w:p>
        </w:tc>
        <w:tc>
          <w:tcPr>
            <w:tcW w:w="1164" w:type="dxa"/>
          </w:tcPr>
          <w:p w:rsidR="00C93C33" w:rsidRPr="00C93C33" w:rsidRDefault="005A66E4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791,0</w:t>
            </w:r>
          </w:p>
        </w:tc>
      </w:tr>
      <w:tr w:rsidR="00D26A18" w:rsidRPr="006E5EFE" w:rsidTr="005A7403">
        <w:trPr>
          <w:trHeight w:val="196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26A18" w:rsidRPr="006E5EFE" w:rsidTr="005A7403">
        <w:trPr>
          <w:trHeight w:val="346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26A18" w:rsidRPr="006E5EFE" w:rsidTr="005A7403">
        <w:trPr>
          <w:trHeight w:val="615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бюджет МО р.п.Первомайский Щекинского района</w:t>
            </w:r>
          </w:p>
        </w:tc>
        <w:tc>
          <w:tcPr>
            <w:tcW w:w="1417" w:type="dxa"/>
          </w:tcPr>
          <w:p w:rsidR="00D26A18" w:rsidRPr="00D26A18" w:rsidRDefault="005A66E4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2 921,0</w:t>
            </w:r>
          </w:p>
        </w:tc>
        <w:tc>
          <w:tcPr>
            <w:tcW w:w="1134" w:type="dxa"/>
            <w:gridSpan w:val="2"/>
          </w:tcPr>
          <w:p w:rsidR="00D26A18" w:rsidRPr="00D26A18" w:rsidRDefault="004523F6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</w:t>
            </w:r>
            <w:r w:rsidRPr="00D26A1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D26A18" w:rsidRPr="00D26A18" w:rsidRDefault="00C93C33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1680,0</w:t>
            </w:r>
          </w:p>
        </w:tc>
        <w:tc>
          <w:tcPr>
            <w:tcW w:w="1164" w:type="dxa"/>
          </w:tcPr>
          <w:p w:rsidR="00D26A18" w:rsidRPr="00D26A18" w:rsidRDefault="005A66E4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791,0</w:t>
            </w:r>
          </w:p>
        </w:tc>
      </w:tr>
      <w:tr w:rsidR="00D26A18" w:rsidRPr="006E5EFE" w:rsidTr="005A7403">
        <w:trPr>
          <w:trHeight w:val="360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D26A18" w:rsidRDefault="00D26A18" w:rsidP="007B4E8F">
      <w:pPr>
        <w:tabs>
          <w:tab w:val="left" w:pos="8364"/>
        </w:tabs>
        <w:rPr>
          <w:rFonts w:ascii="Arial" w:hAnsi="Arial" w:cs="Arial"/>
          <w:sz w:val="24"/>
          <w:szCs w:val="24"/>
        </w:rPr>
        <w:sectPr w:rsidR="00D26A18" w:rsidSect="005A740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26A18" w:rsidRPr="00F30CF9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30CF9">
        <w:rPr>
          <w:rFonts w:ascii="Arial" w:hAnsi="Arial" w:cs="Arial"/>
          <w:b/>
          <w:sz w:val="24"/>
          <w:szCs w:val="24"/>
        </w:rPr>
        <w:lastRenderedPageBreak/>
        <w:t>6. Механизм реализации подпрограммы</w:t>
      </w: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F30CF9" w:rsidRDefault="00D26A18" w:rsidP="004579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Pr="00F30CF9" w:rsidRDefault="00D26A18" w:rsidP="004579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C76378" w:rsidRDefault="00D26A18" w:rsidP="00457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Контроль за исполнением осуществляет администрация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рабочий поселок Первомайский </w:t>
      </w:r>
      <w:r w:rsidRPr="00F30CF9">
        <w:rPr>
          <w:rFonts w:ascii="Arial" w:hAnsi="Arial" w:cs="Arial"/>
          <w:color w:val="000000"/>
          <w:sz w:val="24"/>
          <w:szCs w:val="24"/>
        </w:rPr>
        <w:t>Щекинского района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C76378" w:rsidSect="00D26A18">
      <w:pgSz w:w="11906" w:h="16838"/>
      <w:pgMar w:top="1134" w:right="902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F1" w:rsidRDefault="001960F1" w:rsidP="00A91828">
      <w:r>
        <w:separator/>
      </w:r>
    </w:p>
  </w:endnote>
  <w:endnote w:type="continuationSeparator" w:id="0">
    <w:p w:rsidR="001960F1" w:rsidRDefault="001960F1" w:rsidP="00A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F1" w:rsidRDefault="001960F1" w:rsidP="00A91828">
      <w:r>
        <w:separator/>
      </w:r>
    </w:p>
  </w:footnote>
  <w:footnote w:type="continuationSeparator" w:id="0">
    <w:p w:rsidR="001960F1" w:rsidRDefault="001960F1" w:rsidP="00A9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73E42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57D0E"/>
    <w:multiLevelType w:val="hybridMultilevel"/>
    <w:tmpl w:val="A570512A"/>
    <w:lvl w:ilvl="0" w:tplc="FB3A980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F"/>
    <w:rsid w:val="00024986"/>
    <w:rsid w:val="00030829"/>
    <w:rsid w:val="00044B70"/>
    <w:rsid w:val="000473C8"/>
    <w:rsid w:val="00055E0F"/>
    <w:rsid w:val="00072C01"/>
    <w:rsid w:val="0008013F"/>
    <w:rsid w:val="00080247"/>
    <w:rsid w:val="000851CB"/>
    <w:rsid w:val="00090FCA"/>
    <w:rsid w:val="000B3BE4"/>
    <w:rsid w:val="000C647E"/>
    <w:rsid w:val="000E189C"/>
    <w:rsid w:val="000E6C5C"/>
    <w:rsid w:val="000F13C8"/>
    <w:rsid w:val="000F1E00"/>
    <w:rsid w:val="0010261D"/>
    <w:rsid w:val="0012127F"/>
    <w:rsid w:val="00122F0D"/>
    <w:rsid w:val="00147EA1"/>
    <w:rsid w:val="00157BF1"/>
    <w:rsid w:val="00163546"/>
    <w:rsid w:val="00176DA7"/>
    <w:rsid w:val="001960F1"/>
    <w:rsid w:val="001A5780"/>
    <w:rsid w:val="001B0562"/>
    <w:rsid w:val="001B291F"/>
    <w:rsid w:val="001E3380"/>
    <w:rsid w:val="001E3F9C"/>
    <w:rsid w:val="00201228"/>
    <w:rsid w:val="00206AF6"/>
    <w:rsid w:val="00207551"/>
    <w:rsid w:val="00213728"/>
    <w:rsid w:val="00226C35"/>
    <w:rsid w:val="0024682F"/>
    <w:rsid w:val="00256431"/>
    <w:rsid w:val="00265A96"/>
    <w:rsid w:val="00267F35"/>
    <w:rsid w:val="002869F8"/>
    <w:rsid w:val="00295CEE"/>
    <w:rsid w:val="00296429"/>
    <w:rsid w:val="002B1639"/>
    <w:rsid w:val="002B5FF9"/>
    <w:rsid w:val="002C58CD"/>
    <w:rsid w:val="002E4B58"/>
    <w:rsid w:val="002F3A6F"/>
    <w:rsid w:val="002F7069"/>
    <w:rsid w:val="00314008"/>
    <w:rsid w:val="0033219B"/>
    <w:rsid w:val="00332443"/>
    <w:rsid w:val="0034041C"/>
    <w:rsid w:val="0034214C"/>
    <w:rsid w:val="003470AA"/>
    <w:rsid w:val="003554D0"/>
    <w:rsid w:val="003745D9"/>
    <w:rsid w:val="0038273E"/>
    <w:rsid w:val="0038299E"/>
    <w:rsid w:val="0038456C"/>
    <w:rsid w:val="003A1F9D"/>
    <w:rsid w:val="003A4019"/>
    <w:rsid w:val="003A74D5"/>
    <w:rsid w:val="003B033D"/>
    <w:rsid w:val="003B5D19"/>
    <w:rsid w:val="003C101C"/>
    <w:rsid w:val="003D45A2"/>
    <w:rsid w:val="00400134"/>
    <w:rsid w:val="00407CB6"/>
    <w:rsid w:val="0041200E"/>
    <w:rsid w:val="00413C3C"/>
    <w:rsid w:val="00417287"/>
    <w:rsid w:val="00425DA1"/>
    <w:rsid w:val="0043462B"/>
    <w:rsid w:val="00443E64"/>
    <w:rsid w:val="00450820"/>
    <w:rsid w:val="004523F6"/>
    <w:rsid w:val="00457905"/>
    <w:rsid w:val="0046380C"/>
    <w:rsid w:val="00464310"/>
    <w:rsid w:val="00466D62"/>
    <w:rsid w:val="00471273"/>
    <w:rsid w:val="00482114"/>
    <w:rsid w:val="0048632A"/>
    <w:rsid w:val="00494DC8"/>
    <w:rsid w:val="00495EF1"/>
    <w:rsid w:val="00497A9F"/>
    <w:rsid w:val="004A7AC1"/>
    <w:rsid w:val="004C447A"/>
    <w:rsid w:val="004C5A3C"/>
    <w:rsid w:val="004C5DC8"/>
    <w:rsid w:val="004D2F54"/>
    <w:rsid w:val="004D414A"/>
    <w:rsid w:val="004E314B"/>
    <w:rsid w:val="004F1942"/>
    <w:rsid w:val="004F1B2B"/>
    <w:rsid w:val="005028F0"/>
    <w:rsid w:val="005118EA"/>
    <w:rsid w:val="00512A18"/>
    <w:rsid w:val="0051444C"/>
    <w:rsid w:val="00524299"/>
    <w:rsid w:val="0053044C"/>
    <w:rsid w:val="005324D2"/>
    <w:rsid w:val="00570540"/>
    <w:rsid w:val="00580C47"/>
    <w:rsid w:val="005919F6"/>
    <w:rsid w:val="00591B73"/>
    <w:rsid w:val="005A66E4"/>
    <w:rsid w:val="005A7403"/>
    <w:rsid w:val="005C7247"/>
    <w:rsid w:val="005E2A18"/>
    <w:rsid w:val="005E39EE"/>
    <w:rsid w:val="005F3952"/>
    <w:rsid w:val="005F3AEA"/>
    <w:rsid w:val="00610329"/>
    <w:rsid w:val="00613EC0"/>
    <w:rsid w:val="00616E4F"/>
    <w:rsid w:val="006809D6"/>
    <w:rsid w:val="006844EF"/>
    <w:rsid w:val="006958B4"/>
    <w:rsid w:val="006B7804"/>
    <w:rsid w:val="006D16A0"/>
    <w:rsid w:val="006D7932"/>
    <w:rsid w:val="006E7067"/>
    <w:rsid w:val="0070267B"/>
    <w:rsid w:val="00704200"/>
    <w:rsid w:val="00707D9F"/>
    <w:rsid w:val="007134D6"/>
    <w:rsid w:val="00716C84"/>
    <w:rsid w:val="007256F1"/>
    <w:rsid w:val="007309F6"/>
    <w:rsid w:val="00732BE9"/>
    <w:rsid w:val="0073719E"/>
    <w:rsid w:val="00744C59"/>
    <w:rsid w:val="007525FD"/>
    <w:rsid w:val="00752ED9"/>
    <w:rsid w:val="00761815"/>
    <w:rsid w:val="0076268D"/>
    <w:rsid w:val="007678F0"/>
    <w:rsid w:val="0078181E"/>
    <w:rsid w:val="00790ED7"/>
    <w:rsid w:val="007B37E1"/>
    <w:rsid w:val="007B4E8F"/>
    <w:rsid w:val="007C7B71"/>
    <w:rsid w:val="007E46E2"/>
    <w:rsid w:val="007E7C00"/>
    <w:rsid w:val="0081317B"/>
    <w:rsid w:val="00814BD9"/>
    <w:rsid w:val="00823D4A"/>
    <w:rsid w:val="0083382A"/>
    <w:rsid w:val="00854C47"/>
    <w:rsid w:val="00871D09"/>
    <w:rsid w:val="00876829"/>
    <w:rsid w:val="008A17B0"/>
    <w:rsid w:val="008C08D4"/>
    <w:rsid w:val="008C770D"/>
    <w:rsid w:val="008D5E03"/>
    <w:rsid w:val="008F5280"/>
    <w:rsid w:val="00913BFF"/>
    <w:rsid w:val="00916957"/>
    <w:rsid w:val="009433BE"/>
    <w:rsid w:val="009460C6"/>
    <w:rsid w:val="0094632A"/>
    <w:rsid w:val="0094666A"/>
    <w:rsid w:val="00947326"/>
    <w:rsid w:val="0095131C"/>
    <w:rsid w:val="00951BDF"/>
    <w:rsid w:val="00960A2B"/>
    <w:rsid w:val="00976399"/>
    <w:rsid w:val="00976F53"/>
    <w:rsid w:val="00982CF9"/>
    <w:rsid w:val="00982E60"/>
    <w:rsid w:val="0099695C"/>
    <w:rsid w:val="009A39E2"/>
    <w:rsid w:val="009B72CC"/>
    <w:rsid w:val="009D3E26"/>
    <w:rsid w:val="009F09C8"/>
    <w:rsid w:val="009F0E9A"/>
    <w:rsid w:val="009F4E02"/>
    <w:rsid w:val="009F64CA"/>
    <w:rsid w:val="009F7B22"/>
    <w:rsid w:val="00A00F23"/>
    <w:rsid w:val="00A03191"/>
    <w:rsid w:val="00A0512D"/>
    <w:rsid w:val="00A169C3"/>
    <w:rsid w:val="00A37383"/>
    <w:rsid w:val="00A53945"/>
    <w:rsid w:val="00A64037"/>
    <w:rsid w:val="00A7354E"/>
    <w:rsid w:val="00A86965"/>
    <w:rsid w:val="00A91828"/>
    <w:rsid w:val="00AA13C1"/>
    <w:rsid w:val="00AA1D6B"/>
    <w:rsid w:val="00AA572E"/>
    <w:rsid w:val="00AA5FAA"/>
    <w:rsid w:val="00AB2892"/>
    <w:rsid w:val="00AC6F98"/>
    <w:rsid w:val="00AC7002"/>
    <w:rsid w:val="00AD16FE"/>
    <w:rsid w:val="00AE584D"/>
    <w:rsid w:val="00B07287"/>
    <w:rsid w:val="00B07A9A"/>
    <w:rsid w:val="00B1214A"/>
    <w:rsid w:val="00B15A15"/>
    <w:rsid w:val="00B2120A"/>
    <w:rsid w:val="00B236EE"/>
    <w:rsid w:val="00B341A7"/>
    <w:rsid w:val="00B35099"/>
    <w:rsid w:val="00B47280"/>
    <w:rsid w:val="00B62135"/>
    <w:rsid w:val="00B62EAE"/>
    <w:rsid w:val="00B67C8D"/>
    <w:rsid w:val="00B75ED2"/>
    <w:rsid w:val="00B80B62"/>
    <w:rsid w:val="00B80BC0"/>
    <w:rsid w:val="00B83CFD"/>
    <w:rsid w:val="00B91361"/>
    <w:rsid w:val="00B91928"/>
    <w:rsid w:val="00B925B8"/>
    <w:rsid w:val="00BD363B"/>
    <w:rsid w:val="00BF7293"/>
    <w:rsid w:val="00C12299"/>
    <w:rsid w:val="00C14352"/>
    <w:rsid w:val="00C17AE2"/>
    <w:rsid w:val="00C21C12"/>
    <w:rsid w:val="00C473B7"/>
    <w:rsid w:val="00C54793"/>
    <w:rsid w:val="00C625CE"/>
    <w:rsid w:val="00C65793"/>
    <w:rsid w:val="00C704C3"/>
    <w:rsid w:val="00C70A1B"/>
    <w:rsid w:val="00C76378"/>
    <w:rsid w:val="00C83F68"/>
    <w:rsid w:val="00C852EF"/>
    <w:rsid w:val="00C86CBC"/>
    <w:rsid w:val="00C93C33"/>
    <w:rsid w:val="00CB0D7D"/>
    <w:rsid w:val="00CB65BA"/>
    <w:rsid w:val="00CC6582"/>
    <w:rsid w:val="00CC78B2"/>
    <w:rsid w:val="00CD4DF8"/>
    <w:rsid w:val="00CD58AC"/>
    <w:rsid w:val="00CE0E2B"/>
    <w:rsid w:val="00CE29EC"/>
    <w:rsid w:val="00CF0D59"/>
    <w:rsid w:val="00D03DA6"/>
    <w:rsid w:val="00D10575"/>
    <w:rsid w:val="00D2431B"/>
    <w:rsid w:val="00D256C9"/>
    <w:rsid w:val="00D26A18"/>
    <w:rsid w:val="00D42D58"/>
    <w:rsid w:val="00D5282D"/>
    <w:rsid w:val="00D7298F"/>
    <w:rsid w:val="00D866B5"/>
    <w:rsid w:val="00D87F31"/>
    <w:rsid w:val="00D91681"/>
    <w:rsid w:val="00D94063"/>
    <w:rsid w:val="00DA5DD6"/>
    <w:rsid w:val="00DC2339"/>
    <w:rsid w:val="00DC4F01"/>
    <w:rsid w:val="00DC5FC5"/>
    <w:rsid w:val="00DD267B"/>
    <w:rsid w:val="00DE30DF"/>
    <w:rsid w:val="00DF2620"/>
    <w:rsid w:val="00DF6DBC"/>
    <w:rsid w:val="00E07BF8"/>
    <w:rsid w:val="00E13D1F"/>
    <w:rsid w:val="00E22CAB"/>
    <w:rsid w:val="00E237B0"/>
    <w:rsid w:val="00E31C08"/>
    <w:rsid w:val="00E32405"/>
    <w:rsid w:val="00E34BD4"/>
    <w:rsid w:val="00E44E03"/>
    <w:rsid w:val="00E7215B"/>
    <w:rsid w:val="00E766B6"/>
    <w:rsid w:val="00E95E76"/>
    <w:rsid w:val="00EA3957"/>
    <w:rsid w:val="00EC2A91"/>
    <w:rsid w:val="00EC4246"/>
    <w:rsid w:val="00EC72EF"/>
    <w:rsid w:val="00ED2204"/>
    <w:rsid w:val="00ED3A18"/>
    <w:rsid w:val="00ED7354"/>
    <w:rsid w:val="00EE60B1"/>
    <w:rsid w:val="00EE637E"/>
    <w:rsid w:val="00F02ADF"/>
    <w:rsid w:val="00F10989"/>
    <w:rsid w:val="00F22709"/>
    <w:rsid w:val="00F23D39"/>
    <w:rsid w:val="00F30CF9"/>
    <w:rsid w:val="00F313BA"/>
    <w:rsid w:val="00F319B3"/>
    <w:rsid w:val="00F341ED"/>
    <w:rsid w:val="00F57772"/>
    <w:rsid w:val="00F63131"/>
    <w:rsid w:val="00F914AB"/>
    <w:rsid w:val="00FA5599"/>
    <w:rsid w:val="00FA72D1"/>
    <w:rsid w:val="00FB4CAD"/>
    <w:rsid w:val="00FC7481"/>
    <w:rsid w:val="00FC7674"/>
    <w:rsid w:val="00FD385B"/>
    <w:rsid w:val="00FD64D1"/>
    <w:rsid w:val="00FD7EFD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E13B07-9150-4AB7-B468-425F0598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976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C83F68"/>
    <w:rPr>
      <w:rFonts w:ascii="Arial" w:hAnsi="Arial" w:cs="Arial"/>
    </w:rPr>
  </w:style>
  <w:style w:type="paragraph" w:customStyle="1" w:styleId="1">
    <w:name w:val="Обычный1"/>
    <w:rsid w:val="00B07A9A"/>
    <w:pPr>
      <w:widowControl w:val="0"/>
      <w:tabs>
        <w:tab w:val="left" w:pos="709"/>
      </w:tabs>
      <w:jc w:val="both"/>
    </w:pPr>
    <w:rPr>
      <w:rFonts w:eastAsia="Calibri"/>
      <w:sz w:val="24"/>
    </w:rPr>
  </w:style>
  <w:style w:type="paragraph" w:styleId="a6">
    <w:name w:val="Body Text"/>
    <w:basedOn w:val="a"/>
    <w:link w:val="a7"/>
    <w:rsid w:val="00024986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rsid w:val="00024986"/>
    <w:rPr>
      <w:rFonts w:eastAsia="Calibri"/>
    </w:rPr>
  </w:style>
  <w:style w:type="paragraph" w:styleId="2">
    <w:name w:val="Body Text Indent 2"/>
    <w:basedOn w:val="a"/>
    <w:link w:val="20"/>
    <w:rsid w:val="00024986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link w:val="2"/>
    <w:rsid w:val="00024986"/>
    <w:rPr>
      <w:rFonts w:eastAsia="Calibri"/>
      <w:sz w:val="24"/>
      <w:szCs w:val="24"/>
    </w:rPr>
  </w:style>
  <w:style w:type="paragraph" w:styleId="a8">
    <w:name w:val="Body Text Indent"/>
    <w:basedOn w:val="a"/>
    <w:link w:val="a9"/>
    <w:rsid w:val="0047127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71273"/>
  </w:style>
  <w:style w:type="paragraph" w:styleId="aa">
    <w:name w:val="header"/>
    <w:basedOn w:val="a"/>
    <w:link w:val="ab"/>
    <w:uiPriority w:val="99"/>
    <w:unhideWhenUsed/>
    <w:rsid w:val="00A918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828"/>
  </w:style>
  <w:style w:type="paragraph" w:styleId="ac">
    <w:name w:val="footer"/>
    <w:basedOn w:val="a"/>
    <w:link w:val="ad"/>
    <w:unhideWhenUsed/>
    <w:rsid w:val="00A918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91828"/>
  </w:style>
  <w:style w:type="paragraph" w:customStyle="1" w:styleId="ConsPlusTitle">
    <w:name w:val="ConsPlusTitle"/>
    <w:uiPriority w:val="99"/>
    <w:rsid w:val="00206A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94632A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752ED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52ED9"/>
  </w:style>
  <w:style w:type="character" w:customStyle="1" w:styleId="af1">
    <w:name w:val="Текст примечания Знак"/>
    <w:basedOn w:val="a0"/>
    <w:link w:val="af0"/>
    <w:semiHidden/>
    <w:rsid w:val="00752ED9"/>
  </w:style>
  <w:style w:type="paragraph" w:styleId="af2">
    <w:name w:val="annotation subject"/>
    <w:basedOn w:val="af0"/>
    <w:next w:val="af0"/>
    <w:link w:val="af3"/>
    <w:semiHidden/>
    <w:unhideWhenUsed/>
    <w:rsid w:val="00752ED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52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Алёна Викторовна</cp:lastModifiedBy>
  <cp:revision>2</cp:revision>
  <cp:lastPrinted>2018-07-13T11:41:00Z</cp:lastPrinted>
  <dcterms:created xsi:type="dcterms:W3CDTF">2022-03-02T12:03:00Z</dcterms:created>
  <dcterms:modified xsi:type="dcterms:W3CDTF">2022-03-02T12:03:00Z</dcterms:modified>
</cp:coreProperties>
</file>