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0FFD" w14:textId="77777777" w:rsidR="004B1329" w:rsidRDefault="004B1329"/>
    <w:p w14:paraId="4F2034BA" w14:textId="77777777" w:rsidR="004B1329" w:rsidRPr="004B1329" w:rsidRDefault="004B1329" w:rsidP="004B1329">
      <w:pPr>
        <w:widowControl w:val="0"/>
        <w:spacing w:after="0" w:line="1" w:lineRule="exact"/>
        <w:rPr>
          <w:rFonts w:ascii="Arial" w:eastAsia="Arial Unicode MS" w:hAnsi="Arial" w:cs="Arial"/>
          <w:color w:val="000000"/>
          <w:sz w:val="24"/>
          <w:szCs w:val="24"/>
          <w:lang w:bidi="ru-RU"/>
        </w:rPr>
        <w:sectPr w:rsidR="004B1329" w:rsidRPr="004B1329" w:rsidSect="00C44CD2">
          <w:pgSz w:w="11900" w:h="16840"/>
          <w:pgMar w:top="993" w:right="964" w:bottom="993" w:left="1383" w:header="0" w:footer="3" w:gutter="0"/>
          <w:pgNumType w:start="1"/>
          <w:cols w:space="720"/>
          <w:noEndnote/>
          <w:docGrid w:linePitch="360"/>
        </w:sectPr>
      </w:pPr>
      <w:r w:rsidRPr="004B1329">
        <w:rPr>
          <w:rFonts w:ascii="Arial" w:eastAsia="Arial Unicode MS" w:hAnsi="Arial" w:cs="Arial"/>
          <w:color w:val="000000"/>
          <w:sz w:val="24"/>
          <w:szCs w:val="24"/>
          <w:lang w:bidi="ru-RU"/>
        </w:rPr>
        <w:t>ПРПОЕКТ</w:t>
      </w:r>
    </w:p>
    <w:p w14:paraId="219398EA" w14:textId="77777777" w:rsidR="004B1329" w:rsidRPr="004B1329" w:rsidRDefault="004B1329" w:rsidP="004B1329">
      <w:pPr>
        <w:keepNext/>
        <w:keepLines/>
        <w:widowControl w:val="0"/>
        <w:spacing w:line="240" w:lineRule="auto"/>
        <w:jc w:val="center"/>
        <w:outlineLvl w:val="0"/>
        <w:rPr>
          <w:rFonts w:ascii="PT Astra Serif" w:eastAsia="Arial" w:hAnsi="PT Astra Serif" w:cs="Arial"/>
          <w:b/>
          <w:bCs/>
          <w:sz w:val="28"/>
          <w:szCs w:val="28"/>
          <w:lang w:bidi="ru-RU"/>
        </w:rPr>
      </w:pPr>
      <w:bookmarkStart w:id="0" w:name="bookmark0"/>
      <w:r w:rsidRPr="004B1329">
        <w:rPr>
          <w:rFonts w:ascii="PT Astra Serif" w:eastAsia="Arial" w:hAnsi="PT Astra Serif" w:cs="Arial"/>
          <w:b/>
          <w:bCs/>
          <w:sz w:val="28"/>
          <w:szCs w:val="28"/>
          <w:lang w:bidi="ru-RU"/>
        </w:rPr>
        <w:t>СХЕМА ТЕПЛОСНАБЖЕНИЯ</w:t>
      </w:r>
      <w:bookmarkEnd w:id="0"/>
    </w:p>
    <w:p w14:paraId="365E1E94" w14:textId="77777777" w:rsidR="004B1329" w:rsidRPr="004B1329" w:rsidRDefault="004B1329" w:rsidP="004B1329">
      <w:pPr>
        <w:keepNext/>
        <w:keepLines/>
        <w:widowControl w:val="0"/>
        <w:spacing w:line="240" w:lineRule="auto"/>
        <w:jc w:val="center"/>
        <w:outlineLvl w:val="0"/>
        <w:rPr>
          <w:rFonts w:ascii="PT Astra Serif" w:eastAsia="Arial" w:hAnsi="PT Astra Serif" w:cs="Arial"/>
          <w:b/>
          <w:bCs/>
          <w:sz w:val="28"/>
          <w:szCs w:val="28"/>
          <w:lang w:bidi="ru-RU"/>
        </w:rPr>
      </w:pPr>
      <w:r w:rsidRPr="004B1329">
        <w:rPr>
          <w:rFonts w:ascii="PT Astra Serif" w:eastAsia="Arial" w:hAnsi="PT Astra Serif" w:cs="Arial"/>
          <w:b/>
          <w:bCs/>
          <w:sz w:val="28"/>
          <w:szCs w:val="28"/>
          <w:lang w:bidi="ru-RU"/>
        </w:rPr>
        <w:t>МО Р.П. ПЕРВОМАЙСКИЙ</w:t>
      </w:r>
    </w:p>
    <w:p w14:paraId="53C7D7E0" w14:textId="77777777" w:rsidR="004B1329" w:rsidRPr="004B1329" w:rsidRDefault="004B1329" w:rsidP="004B1329">
      <w:pPr>
        <w:keepNext/>
        <w:keepLines/>
        <w:widowControl w:val="0"/>
        <w:spacing w:after="540" w:line="240" w:lineRule="auto"/>
        <w:jc w:val="center"/>
        <w:outlineLvl w:val="0"/>
        <w:rPr>
          <w:rFonts w:ascii="PT Astra Serif" w:eastAsia="Arial" w:hAnsi="PT Astra Serif" w:cs="Arial"/>
          <w:b/>
          <w:bCs/>
          <w:sz w:val="28"/>
          <w:szCs w:val="28"/>
          <w:lang w:bidi="ru-RU"/>
        </w:rPr>
      </w:pPr>
      <w:r w:rsidRPr="004B1329">
        <w:rPr>
          <w:rFonts w:ascii="PT Astra Serif" w:eastAsia="Arial" w:hAnsi="PT Astra Serif" w:cs="Arial"/>
          <w:b/>
          <w:bCs/>
          <w:sz w:val="28"/>
          <w:szCs w:val="28"/>
          <w:lang w:bidi="ru-RU"/>
        </w:rPr>
        <w:t>ЩЕКИНСКОГО РАЙОНА</w:t>
      </w:r>
    </w:p>
    <w:p w14:paraId="34B18A7C" w14:textId="77777777" w:rsidR="004B1329" w:rsidRPr="004B1329" w:rsidRDefault="004B1329" w:rsidP="00C44CD2">
      <w:pPr>
        <w:widowControl w:val="0"/>
        <w:spacing w:after="0" w:line="240" w:lineRule="auto"/>
        <w:jc w:val="center"/>
        <w:rPr>
          <w:rFonts w:ascii="PT Astra Serif" w:eastAsia="Arial Unicode MS" w:hAnsi="PT Astra Serif" w:cs="Arial Unicode MS"/>
          <w:color w:val="000000"/>
          <w:sz w:val="28"/>
          <w:szCs w:val="28"/>
          <w:lang w:bidi="ru-RU"/>
        </w:rPr>
      </w:pPr>
      <w:r w:rsidRPr="004B1329">
        <w:rPr>
          <w:rFonts w:ascii="PT Astra Serif" w:eastAsia="Arial Unicode MS" w:hAnsi="PT Astra Serif" w:cs="Arial Unicode MS"/>
          <w:noProof/>
          <w:color w:val="000000"/>
          <w:sz w:val="28"/>
          <w:szCs w:val="28"/>
        </w:rPr>
        <w:drawing>
          <wp:inline distT="0" distB="0" distL="0" distR="0" wp14:anchorId="369BE1D5" wp14:editId="1533667F">
            <wp:extent cx="1176655" cy="1432560"/>
            <wp:effectExtent l="0" t="0" r="0" b="0"/>
            <wp:docPr id="1"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stretch/>
                  </pic:blipFill>
                  <pic:spPr>
                    <a:xfrm>
                      <a:off x="0" y="0"/>
                      <a:ext cx="1176655" cy="1432560"/>
                    </a:xfrm>
                    <a:prstGeom prst="rect">
                      <a:avLst/>
                    </a:prstGeom>
                  </pic:spPr>
                </pic:pic>
              </a:graphicData>
            </a:graphic>
          </wp:inline>
        </w:drawing>
      </w:r>
    </w:p>
    <w:p w14:paraId="1A1A9649" w14:textId="77777777"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14:paraId="09041CD4" w14:textId="77777777"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14:paraId="7DD2AE3B" w14:textId="77777777"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14:paraId="1672F6A3" w14:textId="77777777"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14:paraId="536C7F97" w14:textId="77777777"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14:paraId="04679C6D" w14:textId="77777777" w:rsidR="004B1329" w:rsidRDefault="004B1329" w:rsidP="004B1329">
      <w:pPr>
        <w:widowControl w:val="0"/>
        <w:spacing w:after="0" w:line="240" w:lineRule="auto"/>
        <w:jc w:val="center"/>
        <w:rPr>
          <w:rFonts w:ascii="PT Astra Serif" w:eastAsia="Arial" w:hAnsi="PT Astra Serif" w:cs="Arial"/>
          <w:sz w:val="28"/>
          <w:szCs w:val="28"/>
          <w:lang w:bidi="ru-RU"/>
        </w:rPr>
      </w:pPr>
    </w:p>
    <w:p w14:paraId="15E8A98A" w14:textId="77777777" w:rsidR="00C44CD2" w:rsidRDefault="00C44CD2" w:rsidP="004B1329">
      <w:pPr>
        <w:widowControl w:val="0"/>
        <w:spacing w:after="0" w:line="240" w:lineRule="auto"/>
        <w:jc w:val="center"/>
        <w:rPr>
          <w:rFonts w:ascii="PT Astra Serif" w:eastAsia="Arial" w:hAnsi="PT Astra Serif" w:cs="Arial"/>
          <w:sz w:val="28"/>
          <w:szCs w:val="28"/>
          <w:lang w:bidi="ru-RU"/>
        </w:rPr>
      </w:pPr>
    </w:p>
    <w:p w14:paraId="19BCBF7E" w14:textId="77777777" w:rsidR="00C44CD2" w:rsidRDefault="00C44CD2" w:rsidP="004B1329">
      <w:pPr>
        <w:widowControl w:val="0"/>
        <w:spacing w:after="0" w:line="240" w:lineRule="auto"/>
        <w:jc w:val="center"/>
        <w:rPr>
          <w:rFonts w:ascii="PT Astra Serif" w:eastAsia="Arial" w:hAnsi="PT Astra Serif" w:cs="Arial"/>
          <w:sz w:val="28"/>
          <w:szCs w:val="28"/>
          <w:lang w:bidi="ru-RU"/>
        </w:rPr>
      </w:pPr>
    </w:p>
    <w:p w14:paraId="790B0CA0" w14:textId="77777777" w:rsidR="00C44CD2" w:rsidRDefault="00C44CD2" w:rsidP="004B1329">
      <w:pPr>
        <w:widowControl w:val="0"/>
        <w:spacing w:after="0" w:line="240" w:lineRule="auto"/>
        <w:jc w:val="center"/>
        <w:rPr>
          <w:rFonts w:ascii="PT Astra Serif" w:eastAsia="Arial" w:hAnsi="PT Astra Serif" w:cs="Arial"/>
          <w:sz w:val="28"/>
          <w:szCs w:val="28"/>
          <w:lang w:bidi="ru-RU"/>
        </w:rPr>
      </w:pPr>
    </w:p>
    <w:p w14:paraId="37F05DBF" w14:textId="77777777" w:rsidR="00C44CD2" w:rsidRDefault="00C44CD2" w:rsidP="004B1329">
      <w:pPr>
        <w:widowControl w:val="0"/>
        <w:spacing w:after="0" w:line="240" w:lineRule="auto"/>
        <w:jc w:val="center"/>
        <w:rPr>
          <w:rFonts w:ascii="PT Astra Serif" w:eastAsia="Arial" w:hAnsi="PT Astra Serif" w:cs="Arial"/>
          <w:sz w:val="28"/>
          <w:szCs w:val="28"/>
          <w:lang w:bidi="ru-RU"/>
        </w:rPr>
      </w:pPr>
    </w:p>
    <w:p w14:paraId="1B493989" w14:textId="77777777" w:rsidR="00C44CD2" w:rsidRDefault="00C44CD2" w:rsidP="004B1329">
      <w:pPr>
        <w:widowControl w:val="0"/>
        <w:spacing w:after="0" w:line="240" w:lineRule="auto"/>
        <w:jc w:val="center"/>
        <w:rPr>
          <w:rFonts w:ascii="PT Astra Serif" w:eastAsia="Arial" w:hAnsi="PT Astra Serif" w:cs="Arial"/>
          <w:sz w:val="28"/>
          <w:szCs w:val="28"/>
          <w:lang w:bidi="ru-RU"/>
        </w:rPr>
      </w:pPr>
    </w:p>
    <w:p w14:paraId="63310BBE" w14:textId="77777777" w:rsidR="00C44CD2" w:rsidRDefault="00C44CD2" w:rsidP="004B1329">
      <w:pPr>
        <w:widowControl w:val="0"/>
        <w:spacing w:after="0" w:line="240" w:lineRule="auto"/>
        <w:jc w:val="center"/>
        <w:rPr>
          <w:rFonts w:ascii="PT Astra Serif" w:eastAsia="Arial" w:hAnsi="PT Astra Serif" w:cs="Arial"/>
          <w:sz w:val="28"/>
          <w:szCs w:val="28"/>
          <w:lang w:bidi="ru-RU"/>
        </w:rPr>
      </w:pPr>
    </w:p>
    <w:p w14:paraId="6B9C6318" w14:textId="77777777" w:rsidR="00C44CD2" w:rsidRDefault="00C44CD2" w:rsidP="004B1329">
      <w:pPr>
        <w:widowControl w:val="0"/>
        <w:spacing w:after="0" w:line="240" w:lineRule="auto"/>
        <w:jc w:val="center"/>
        <w:rPr>
          <w:rFonts w:ascii="PT Astra Serif" w:eastAsia="Arial" w:hAnsi="PT Astra Serif" w:cs="Arial"/>
          <w:sz w:val="28"/>
          <w:szCs w:val="28"/>
          <w:lang w:bidi="ru-RU"/>
        </w:rPr>
      </w:pPr>
    </w:p>
    <w:p w14:paraId="69927F36" w14:textId="77777777" w:rsidR="00C44CD2" w:rsidRDefault="00C44CD2" w:rsidP="004B1329">
      <w:pPr>
        <w:widowControl w:val="0"/>
        <w:spacing w:after="0" w:line="240" w:lineRule="auto"/>
        <w:jc w:val="center"/>
        <w:rPr>
          <w:rFonts w:ascii="PT Astra Serif" w:eastAsia="Arial" w:hAnsi="PT Astra Serif" w:cs="Arial"/>
          <w:sz w:val="28"/>
          <w:szCs w:val="28"/>
          <w:lang w:bidi="ru-RU"/>
        </w:rPr>
      </w:pPr>
    </w:p>
    <w:p w14:paraId="34271F3F" w14:textId="77777777" w:rsidR="00C44CD2" w:rsidRDefault="00C44CD2" w:rsidP="004B1329">
      <w:pPr>
        <w:widowControl w:val="0"/>
        <w:spacing w:after="0" w:line="240" w:lineRule="auto"/>
        <w:jc w:val="center"/>
        <w:rPr>
          <w:rFonts w:ascii="PT Astra Serif" w:eastAsia="Arial" w:hAnsi="PT Astra Serif" w:cs="Arial"/>
          <w:sz w:val="28"/>
          <w:szCs w:val="28"/>
          <w:lang w:bidi="ru-RU"/>
        </w:rPr>
      </w:pPr>
    </w:p>
    <w:p w14:paraId="5BE68B8D" w14:textId="77777777" w:rsidR="00C44CD2" w:rsidRDefault="00C44CD2" w:rsidP="004B1329">
      <w:pPr>
        <w:widowControl w:val="0"/>
        <w:spacing w:after="0" w:line="240" w:lineRule="auto"/>
        <w:jc w:val="center"/>
        <w:rPr>
          <w:rFonts w:ascii="PT Astra Serif" w:eastAsia="Arial" w:hAnsi="PT Astra Serif" w:cs="Arial"/>
          <w:sz w:val="28"/>
          <w:szCs w:val="28"/>
          <w:lang w:bidi="ru-RU"/>
        </w:rPr>
      </w:pPr>
    </w:p>
    <w:p w14:paraId="36848DFE" w14:textId="77777777" w:rsidR="00C44CD2" w:rsidRDefault="00C44CD2" w:rsidP="004B1329">
      <w:pPr>
        <w:widowControl w:val="0"/>
        <w:spacing w:after="0" w:line="240" w:lineRule="auto"/>
        <w:jc w:val="center"/>
        <w:rPr>
          <w:rFonts w:ascii="PT Astra Serif" w:eastAsia="Arial" w:hAnsi="PT Astra Serif" w:cs="Arial"/>
          <w:sz w:val="28"/>
          <w:szCs w:val="28"/>
          <w:lang w:bidi="ru-RU"/>
        </w:rPr>
      </w:pPr>
    </w:p>
    <w:p w14:paraId="16482716" w14:textId="77777777" w:rsidR="00C44CD2" w:rsidRPr="004B1329" w:rsidRDefault="00C44CD2" w:rsidP="004B1329">
      <w:pPr>
        <w:widowControl w:val="0"/>
        <w:spacing w:after="0" w:line="240" w:lineRule="auto"/>
        <w:jc w:val="center"/>
        <w:rPr>
          <w:rFonts w:ascii="PT Astra Serif" w:eastAsia="Arial" w:hAnsi="PT Astra Serif" w:cs="Arial"/>
          <w:sz w:val="28"/>
          <w:szCs w:val="28"/>
          <w:lang w:bidi="ru-RU"/>
        </w:rPr>
      </w:pPr>
    </w:p>
    <w:p w14:paraId="69103A5A" w14:textId="77777777"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14:paraId="2E9B73DA" w14:textId="77777777"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14:paraId="1CB82DEA" w14:textId="77777777"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14:paraId="60C63AEE" w14:textId="77777777"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р.п. Первомайский</w:t>
      </w:r>
    </w:p>
    <w:p w14:paraId="2FCF9CE5" w14:textId="77777777"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2023</w:t>
      </w:r>
    </w:p>
    <w:p w14:paraId="4AC2CE43" w14:textId="77777777" w:rsidR="004B1329" w:rsidRPr="004B1329" w:rsidRDefault="004B1329" w:rsidP="004B1329">
      <w:pPr>
        <w:widowControl w:val="0"/>
        <w:spacing w:after="260" w:line="240" w:lineRule="auto"/>
        <w:jc w:val="center"/>
        <w:rPr>
          <w:rFonts w:ascii="PT Astra Serif" w:eastAsia="Arial" w:hAnsi="PT Astra Serif" w:cs="Arial"/>
          <w:b/>
          <w:bCs/>
          <w:sz w:val="28"/>
          <w:szCs w:val="28"/>
          <w:lang w:bidi="ru-RU"/>
        </w:rPr>
      </w:pPr>
    </w:p>
    <w:p w14:paraId="2E6FCEB6" w14:textId="77777777" w:rsidR="004B1329" w:rsidRDefault="004B1329" w:rsidP="004B1329">
      <w:pPr>
        <w:widowControl w:val="0"/>
        <w:spacing w:after="260" w:line="240" w:lineRule="auto"/>
        <w:jc w:val="center"/>
        <w:rPr>
          <w:rFonts w:ascii="PT Astra Serif" w:eastAsia="Arial" w:hAnsi="PT Astra Serif" w:cs="Arial"/>
          <w:b/>
          <w:bCs/>
          <w:sz w:val="28"/>
          <w:szCs w:val="28"/>
          <w:lang w:bidi="ru-RU"/>
        </w:rPr>
      </w:pPr>
    </w:p>
    <w:p w14:paraId="1259E4F3" w14:textId="77777777" w:rsidR="00C44CD2" w:rsidRDefault="00C44CD2" w:rsidP="004B1329">
      <w:pPr>
        <w:widowControl w:val="0"/>
        <w:spacing w:after="260" w:line="240" w:lineRule="auto"/>
        <w:jc w:val="center"/>
        <w:rPr>
          <w:rFonts w:ascii="PT Astra Serif" w:eastAsia="Arial" w:hAnsi="PT Astra Serif" w:cs="Arial"/>
          <w:b/>
          <w:bCs/>
          <w:sz w:val="28"/>
          <w:szCs w:val="28"/>
          <w:lang w:bidi="ru-RU"/>
        </w:rPr>
      </w:pPr>
    </w:p>
    <w:p w14:paraId="1DB10709" w14:textId="77777777" w:rsidR="00C44CD2" w:rsidRDefault="00C44CD2" w:rsidP="004B1329">
      <w:pPr>
        <w:widowControl w:val="0"/>
        <w:spacing w:after="260" w:line="240" w:lineRule="auto"/>
        <w:jc w:val="center"/>
        <w:rPr>
          <w:rFonts w:ascii="PT Astra Serif" w:eastAsia="Arial" w:hAnsi="PT Astra Serif" w:cs="Arial"/>
          <w:b/>
          <w:bCs/>
          <w:sz w:val="28"/>
          <w:szCs w:val="28"/>
          <w:lang w:bidi="ru-RU"/>
        </w:rPr>
      </w:pPr>
    </w:p>
    <w:p w14:paraId="2B67A60F" w14:textId="77777777" w:rsidR="004B1329" w:rsidRPr="004B1329" w:rsidRDefault="004B1329" w:rsidP="004B1329">
      <w:pPr>
        <w:widowControl w:val="0"/>
        <w:spacing w:after="260" w:line="240" w:lineRule="auto"/>
        <w:jc w:val="center"/>
        <w:rPr>
          <w:rFonts w:ascii="PT Astra Serif" w:eastAsia="Arial" w:hAnsi="PT Astra Serif" w:cs="Arial"/>
          <w:sz w:val="28"/>
          <w:szCs w:val="28"/>
          <w:lang w:bidi="ru-RU"/>
        </w:rPr>
      </w:pPr>
      <w:r w:rsidRPr="004B1329">
        <w:rPr>
          <w:rFonts w:ascii="PT Astra Serif" w:eastAsia="Arial" w:hAnsi="PT Astra Serif" w:cs="Arial"/>
          <w:b/>
          <w:bCs/>
          <w:sz w:val="28"/>
          <w:szCs w:val="28"/>
          <w:lang w:bidi="ru-RU"/>
        </w:rPr>
        <w:lastRenderedPageBreak/>
        <w:t>СОДЕРЖАНИЕ</w:t>
      </w:r>
    </w:p>
    <w:p w14:paraId="425A535C"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Введение</w:t>
      </w:r>
    </w:p>
    <w:p w14:paraId="1E3CB5F5" w14:textId="77777777" w:rsidR="004B1329" w:rsidRPr="004B1329" w:rsidRDefault="004B1329" w:rsidP="004B1329">
      <w:pPr>
        <w:widowControl w:val="0"/>
        <w:tabs>
          <w:tab w:val="left" w:pos="992"/>
        </w:tabs>
        <w:spacing w:after="0" w:line="240" w:lineRule="auto"/>
        <w:ind w:firstLine="400"/>
        <w:jc w:val="both"/>
        <w:rPr>
          <w:rFonts w:ascii="Arial" w:eastAsia="Arial" w:hAnsi="Arial" w:cs="Arial"/>
          <w:sz w:val="24"/>
          <w:szCs w:val="24"/>
          <w:lang w:bidi="ru-RU"/>
        </w:rPr>
      </w:pPr>
      <w:r w:rsidRPr="004B1329">
        <w:rPr>
          <w:rFonts w:ascii="Arial" w:eastAsia="Arial" w:hAnsi="Arial" w:cs="Arial"/>
          <w:sz w:val="24"/>
          <w:szCs w:val="24"/>
          <w:lang w:bidi="ru-RU"/>
        </w:rPr>
        <w:t xml:space="preserve">     1. Показатели перспективного спроса на тепловую энергию (мощность) и теплоноситель в установленных границах территории поселения</w:t>
      </w:r>
    </w:p>
    <w:p w14:paraId="1A1D4110" w14:textId="77777777" w:rsidR="004B1329" w:rsidRPr="004B1329" w:rsidRDefault="004B1329" w:rsidP="004B1329">
      <w:pPr>
        <w:widowControl w:val="0"/>
        <w:tabs>
          <w:tab w:val="left" w:pos="1021"/>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2.Перспективные балансы тепловой мощности источников тепловой энергии и тепловой нагрузки потребителей</w:t>
      </w:r>
    </w:p>
    <w:p w14:paraId="6F55BA1B" w14:textId="77777777" w:rsidR="004B1329" w:rsidRPr="004B1329" w:rsidRDefault="004B1329" w:rsidP="004B1329">
      <w:pPr>
        <w:widowControl w:val="0"/>
        <w:tabs>
          <w:tab w:val="left" w:pos="1579"/>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3. Перспективные балансы теплоносителя</w:t>
      </w:r>
    </w:p>
    <w:p w14:paraId="46D19FF5" w14:textId="77777777" w:rsidR="004B1329" w:rsidRPr="004B1329" w:rsidRDefault="004B1329" w:rsidP="004B1329">
      <w:pPr>
        <w:widowControl w:val="0"/>
        <w:tabs>
          <w:tab w:val="left" w:pos="1011"/>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4. Предложения по строительству, реконструкции и техническому перевооружению источников тепловой энергии</w:t>
      </w:r>
    </w:p>
    <w:p w14:paraId="72F26779" w14:textId="77777777" w:rsidR="004B1329" w:rsidRPr="004B1329" w:rsidRDefault="004B1329" w:rsidP="004B1329">
      <w:pPr>
        <w:widowControl w:val="0"/>
        <w:tabs>
          <w:tab w:val="left" w:pos="1579"/>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5. Предложения по строительству и реконструкции тепловых сетей</w:t>
      </w:r>
    </w:p>
    <w:p w14:paraId="58787542" w14:textId="77777777" w:rsidR="004B1329" w:rsidRPr="004B1329" w:rsidRDefault="004B1329" w:rsidP="004B1329">
      <w:pPr>
        <w:widowControl w:val="0"/>
        <w:tabs>
          <w:tab w:val="left" w:pos="1579"/>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6. Перспективные топливные балансы</w:t>
      </w:r>
    </w:p>
    <w:p w14:paraId="203738D3" w14:textId="77777777" w:rsidR="004B1329" w:rsidRPr="004B1329" w:rsidRDefault="004B1329" w:rsidP="004B1329">
      <w:pPr>
        <w:widowControl w:val="0"/>
        <w:tabs>
          <w:tab w:val="left" w:pos="1579"/>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7. Инвестиции в строительство, реконструкцию и техническое перевооружение</w:t>
      </w:r>
    </w:p>
    <w:p w14:paraId="018BB3F3" w14:textId="77777777" w:rsidR="004B1329" w:rsidRPr="004B1329" w:rsidRDefault="004B1329" w:rsidP="004B1329">
      <w:pPr>
        <w:widowControl w:val="0"/>
        <w:tabs>
          <w:tab w:val="left" w:pos="1579"/>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8. Решение об определении единой теплоснабжающей организации</w:t>
      </w:r>
    </w:p>
    <w:p w14:paraId="678314B7" w14:textId="77777777" w:rsidR="004B1329" w:rsidRPr="004B1329" w:rsidRDefault="004B1329" w:rsidP="004B1329">
      <w:pPr>
        <w:widowControl w:val="0"/>
        <w:tabs>
          <w:tab w:val="left" w:pos="1026"/>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9. Решения о распределении тепловой нагрузки между источниками тепловой энергии</w:t>
      </w:r>
    </w:p>
    <w:p w14:paraId="2ABEAD77" w14:textId="77777777" w:rsidR="004B1329" w:rsidRPr="004B1329" w:rsidRDefault="004B1329" w:rsidP="004B1329">
      <w:pPr>
        <w:widowControl w:val="0"/>
        <w:tabs>
          <w:tab w:val="left" w:pos="1579"/>
        </w:tabs>
        <w:spacing w:after="0" w:line="240" w:lineRule="auto"/>
        <w:ind w:left="720"/>
        <w:rPr>
          <w:rFonts w:ascii="Arial" w:eastAsia="Arial" w:hAnsi="Arial" w:cs="Arial"/>
          <w:sz w:val="24"/>
          <w:szCs w:val="24"/>
          <w:lang w:bidi="ru-RU"/>
        </w:rPr>
      </w:pPr>
      <w:r w:rsidRPr="004B1329">
        <w:rPr>
          <w:rFonts w:ascii="Arial" w:eastAsia="Arial" w:hAnsi="Arial" w:cs="Arial"/>
          <w:sz w:val="24"/>
          <w:szCs w:val="24"/>
          <w:lang w:bidi="ru-RU"/>
        </w:rPr>
        <w:t>10. Решение по бесхозяйным тепловым сетям</w:t>
      </w:r>
    </w:p>
    <w:p w14:paraId="70116C45" w14:textId="77777777" w:rsidR="004B1329" w:rsidRPr="004B1329" w:rsidRDefault="004B1329" w:rsidP="004B1329">
      <w:pPr>
        <w:widowControl w:val="0"/>
        <w:spacing w:after="0" w:line="240" w:lineRule="auto"/>
        <w:ind w:firstLine="720"/>
        <w:rPr>
          <w:rFonts w:ascii="Arial" w:eastAsia="Arial" w:hAnsi="Arial" w:cs="Arial"/>
          <w:sz w:val="24"/>
          <w:szCs w:val="24"/>
          <w:lang w:bidi="ru-RU"/>
        </w:rPr>
      </w:pPr>
      <w:r w:rsidRPr="004B1329">
        <w:rPr>
          <w:rFonts w:ascii="Arial" w:eastAsia="Arial" w:hAnsi="Arial" w:cs="Arial"/>
          <w:sz w:val="24"/>
          <w:szCs w:val="24"/>
          <w:lang w:bidi="ru-RU"/>
        </w:rPr>
        <w:t>Заключение</w:t>
      </w:r>
    </w:p>
    <w:p w14:paraId="67737C30" w14:textId="77777777" w:rsidR="004B1329" w:rsidRPr="004B1329" w:rsidRDefault="004B1329" w:rsidP="004B1329">
      <w:pPr>
        <w:widowControl w:val="0"/>
        <w:spacing w:after="0" w:line="240" w:lineRule="auto"/>
        <w:ind w:firstLine="720"/>
        <w:rPr>
          <w:rFonts w:ascii="Arial" w:eastAsia="Arial" w:hAnsi="Arial" w:cs="Arial"/>
          <w:sz w:val="24"/>
          <w:szCs w:val="24"/>
          <w:lang w:bidi="ru-RU"/>
        </w:rPr>
      </w:pPr>
      <w:r w:rsidRPr="004B1329">
        <w:rPr>
          <w:rFonts w:ascii="Arial" w:eastAsia="Arial" w:hAnsi="Arial" w:cs="Arial"/>
          <w:sz w:val="24"/>
          <w:szCs w:val="24"/>
          <w:lang w:bidi="ru-RU"/>
        </w:rPr>
        <w:t>Список использованных источников</w:t>
      </w:r>
    </w:p>
    <w:p w14:paraId="547037A5" w14:textId="77777777" w:rsidR="004B1329" w:rsidRPr="004B1329" w:rsidRDefault="004B1329" w:rsidP="004B1329">
      <w:pPr>
        <w:widowControl w:val="0"/>
        <w:spacing w:after="0" w:line="240" w:lineRule="auto"/>
        <w:ind w:firstLine="720"/>
        <w:rPr>
          <w:rFonts w:ascii="Arial" w:eastAsia="Arial" w:hAnsi="Arial" w:cs="Arial"/>
          <w:sz w:val="24"/>
          <w:szCs w:val="24"/>
          <w:lang w:bidi="ru-RU"/>
        </w:rPr>
        <w:sectPr w:rsidR="004B1329" w:rsidRPr="004B1329" w:rsidSect="00230222">
          <w:type w:val="continuous"/>
          <w:pgSz w:w="11900" w:h="16840"/>
          <w:pgMar w:top="567" w:right="964" w:bottom="567" w:left="1383" w:header="418" w:footer="967" w:gutter="0"/>
          <w:cols w:space="720"/>
          <w:noEndnote/>
          <w:docGrid w:linePitch="360"/>
        </w:sectPr>
      </w:pPr>
      <w:r w:rsidRPr="004B1329">
        <w:rPr>
          <w:rFonts w:ascii="Arial" w:eastAsia="Arial" w:hAnsi="Arial" w:cs="Arial"/>
          <w:sz w:val="24"/>
          <w:szCs w:val="24"/>
          <w:lang w:bidi="ru-RU"/>
        </w:rPr>
        <w:t>Приложения</w:t>
      </w:r>
    </w:p>
    <w:p w14:paraId="70139898" w14:textId="77777777" w:rsidR="004B1329" w:rsidRPr="004B1329" w:rsidRDefault="004B1329" w:rsidP="004B1329">
      <w:pPr>
        <w:keepNext/>
        <w:keepLines/>
        <w:widowControl w:val="0"/>
        <w:spacing w:after="260" w:line="240" w:lineRule="auto"/>
        <w:jc w:val="center"/>
        <w:outlineLvl w:val="1"/>
        <w:rPr>
          <w:rFonts w:ascii="PT Astra Serif" w:eastAsia="Arial" w:hAnsi="PT Astra Serif" w:cs="Arial"/>
          <w:b/>
          <w:bCs/>
          <w:sz w:val="28"/>
          <w:szCs w:val="28"/>
          <w:lang w:bidi="ru-RU"/>
        </w:rPr>
      </w:pPr>
      <w:bookmarkStart w:id="1" w:name="bookmark4"/>
      <w:r w:rsidRPr="004B1329">
        <w:rPr>
          <w:rFonts w:ascii="PT Astra Serif" w:eastAsia="Arial" w:hAnsi="PT Astra Serif" w:cs="Arial"/>
          <w:b/>
          <w:bCs/>
          <w:sz w:val="28"/>
          <w:szCs w:val="28"/>
          <w:lang w:bidi="ru-RU"/>
        </w:rPr>
        <w:lastRenderedPageBreak/>
        <w:t>ВВЕДЕНИЕ</w:t>
      </w:r>
      <w:bookmarkEnd w:id="1"/>
    </w:p>
    <w:p w14:paraId="3AD1EF63"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Согласно Федеральному закону Российской Федерации от 27 июля 2010 года № 190-ФЗ "О теплоснабжении" для населенных пунктов Российской Федерации необходима разработка схем теплоснабжения [1]. По Федеральному закону схема теплоснабжения - это документ, содержащий пред 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[1].</w:t>
      </w:r>
    </w:p>
    <w:p w14:paraId="22D97FA9"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 в котором излагаются требования к основным разделам отчета по схеме теплоснабжения поселения и процедуре его утверждения. Основными целями разработки схем теплоснабжения являются: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 [2].</w:t>
      </w:r>
    </w:p>
    <w:p w14:paraId="0D032FF1"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По постановлению Правительства[2]Министерством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теплоснабжения[3]. Правительство полагает, что применение этих схем позволит лучше проектировать строительство, улучшить качество теплоснабжения, повысить экономию ресурсов.</w:t>
      </w:r>
    </w:p>
    <w:p w14:paraId="4E52F735"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Настоящий документ является отчетом по схеме теплоснабжения МО р.п. Первомайский Щекинского района.</w:t>
      </w:r>
    </w:p>
    <w:p w14:paraId="5FE2911B"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Посёлок расположен на изолированном ответвлении трассы </w:t>
      </w:r>
      <w:hyperlink r:id="rId6" w:history="1">
        <w:r w:rsidRPr="004B1329">
          <w:rPr>
            <w:rFonts w:ascii="Arial" w:eastAsia="Arial" w:hAnsi="Arial" w:cs="Arial"/>
            <w:sz w:val="24"/>
            <w:szCs w:val="24"/>
            <w:lang w:bidi="ru-RU"/>
          </w:rPr>
          <w:t>«Тула</w:t>
        </w:r>
      </w:hyperlink>
      <w:hyperlink r:id="rId7" w:history="1">
        <w:r w:rsidRPr="004B1329">
          <w:rPr>
            <w:rFonts w:ascii="Arial" w:eastAsia="Arial" w:hAnsi="Arial" w:cs="Arial"/>
            <w:sz w:val="24"/>
            <w:szCs w:val="24"/>
            <w:lang w:bidi="ru-RU"/>
          </w:rPr>
          <w:t>-Щёкино»</w:t>
        </w:r>
      </w:hyperlink>
      <w:r w:rsidRPr="004B1329">
        <w:rPr>
          <w:rFonts w:ascii="Arial" w:eastAsia="Arial" w:hAnsi="Arial" w:cs="Arial"/>
          <w:sz w:val="24"/>
          <w:szCs w:val="24"/>
          <w:lang w:bidi="ru-RU"/>
        </w:rPr>
        <w:t>. С юга посёлок практически смыкается с микрорайоном «Станционный» города Щёкино и соединяется с ним асфальтовой дорогой. С востока и севера окружен большими лесными массивами.</w:t>
      </w:r>
    </w:p>
    <w:p w14:paraId="11E5A562"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Центр поселка застроен двух-трехэтажными кирпичными и щитозасыпными зданиями, окраины — в основном кирпичные 4-х этажные «хрущевки», окруженные домами частного сектора и садовыми участками.</w:t>
      </w:r>
    </w:p>
    <w:p w14:paraId="32065BA5" w14:textId="77777777" w:rsidR="004B1329" w:rsidRPr="004B1329" w:rsidRDefault="004B1329" w:rsidP="004B1329">
      <w:pPr>
        <w:widowControl w:val="0"/>
        <w:autoSpaceDE w:val="0"/>
        <w:autoSpaceDN w:val="0"/>
        <w:spacing w:after="0" w:line="240" w:lineRule="auto"/>
        <w:jc w:val="both"/>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Посёлок имеет относительно развитую социальную и бытовую инфраструктуру. На территории действуют две средних школы, детская школа искусств (музыкальная школа), 4 детских сада, ДК «Химик», Центр Детского творчества, Первомайская кадетская школа, Федеральное государственное бюджетное профессиональное образовательное учреждение «Щекинское специальное учебно-воспитательное учреждение закрытого типа»,библиотека.</w:t>
      </w:r>
    </w:p>
    <w:p w14:paraId="38F6A7E0" w14:textId="77777777" w:rsidR="004B1329" w:rsidRPr="004B1329" w:rsidRDefault="004B1329" w:rsidP="004B1329">
      <w:pPr>
        <w:widowControl w:val="0"/>
        <w:autoSpaceDE w:val="0"/>
        <w:autoSpaceDN w:val="0"/>
        <w:spacing w:after="0" w:line="240" w:lineRule="auto"/>
        <w:ind w:firstLine="708"/>
        <w:jc w:val="both"/>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Медицинские учреждения: Первомайская больница и поликлиника (расположены в одном 4</w:t>
      </w:r>
      <w:r w:rsidRPr="004B1329">
        <w:rPr>
          <w:rFonts w:ascii="Arial" w:eastAsia="Arial Unicode MS" w:hAnsi="Arial" w:cs="Arial"/>
          <w:color w:val="000000"/>
          <w:sz w:val="24"/>
          <w:szCs w:val="24"/>
          <w:lang w:bidi="ru-RU"/>
        </w:rPr>
        <w:softHyphen/>
        <w:t>х этажном здании), имеет хирургический и терапевтический корпуса, ГУЗ Тульский областной наркологический диспансер №1 Щекинский филиал, Профилакторий «Синтетик» корпус №1,2.</w:t>
      </w:r>
    </w:p>
    <w:p w14:paraId="69931B88" w14:textId="77777777" w:rsidR="004B1329" w:rsidRPr="004B1329" w:rsidRDefault="004B1329" w:rsidP="004B1329">
      <w:pPr>
        <w:widowControl w:val="0"/>
        <w:autoSpaceDE w:val="0"/>
        <w:autoSpaceDN w:val="0"/>
        <w:spacing w:after="0" w:line="240" w:lineRule="auto"/>
        <w:ind w:firstLine="708"/>
        <w:jc w:val="both"/>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Кроме того, в посёлке расположен Дворец спорта «Юбилейный» с плавательным бассейном (дорожки 25 м).</w:t>
      </w:r>
    </w:p>
    <w:p w14:paraId="4B942478"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Посёлок создавался как рабочий посёлок химкомбината, расположенного примерно в двух километрах от него из соображений безопасности и охраны здоровья. На территории самого посёлка промышленность отсутствует. Несмотря на существенную зависимость по рабочим местам от химкомбината, посёлок тем не менее не является полным трудовым изолятом,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 «Щёкиноазот». Экономическая мощь химкомбината обеспечила посёлку интенсивное социальное и бытовое развитие, </w:t>
      </w:r>
      <w:r w:rsidRPr="004B1329">
        <w:rPr>
          <w:rFonts w:ascii="Arial" w:eastAsia="Arial" w:hAnsi="Arial" w:cs="Arial"/>
          <w:sz w:val="24"/>
          <w:szCs w:val="24"/>
          <w:lang w:bidi="ru-RU"/>
        </w:rPr>
        <w:lastRenderedPageBreak/>
        <w:t>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экономическая ситуация в районе стабилизируется, хотя по благополучию далека от периода максимального расцвета (70-е годы).</w:t>
      </w:r>
    </w:p>
    <w:p w14:paraId="0D47F74C"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На въезде в посёлок также находится Тульское управление магистральных газопроводов «Мострансгаза», газоперекачивающая станция и технические службы (включая вертолётную площадку).</w:t>
      </w:r>
    </w:p>
    <w:p w14:paraId="1CE6E113" w14:textId="77777777" w:rsidR="004B1329" w:rsidRPr="004B1329" w:rsidRDefault="004B1329" w:rsidP="004B1329">
      <w:pPr>
        <w:widowControl w:val="0"/>
        <w:spacing w:after="0" w:line="240" w:lineRule="auto"/>
        <w:rPr>
          <w:rFonts w:ascii="Arial" w:eastAsia="Arial" w:hAnsi="Arial" w:cs="Arial"/>
          <w:b/>
          <w:bCs/>
          <w:sz w:val="24"/>
          <w:szCs w:val="24"/>
          <w:lang w:bidi="ru-RU"/>
        </w:rPr>
      </w:pPr>
      <w:r w:rsidRPr="004B1329">
        <w:rPr>
          <w:rFonts w:ascii="Arial" w:eastAsia="Arial" w:hAnsi="Arial" w:cs="Arial"/>
          <w:b/>
          <w:bCs/>
          <w:sz w:val="24"/>
          <w:szCs w:val="24"/>
          <w:lang w:bidi="ru-RU"/>
        </w:rPr>
        <w:t>Таблица 1 - Общая характеристика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877"/>
        <w:gridCol w:w="1776"/>
        <w:gridCol w:w="1757"/>
      </w:tblGrid>
      <w:tr w:rsidR="004B1329" w:rsidRPr="004B1329" w14:paraId="122CE0BD" w14:textId="77777777" w:rsidTr="005977DA">
        <w:trPr>
          <w:trHeight w:hRule="exact" w:val="2088"/>
          <w:jc w:val="center"/>
        </w:trPr>
        <w:tc>
          <w:tcPr>
            <w:tcW w:w="4094" w:type="dxa"/>
            <w:tcBorders>
              <w:top w:val="single" w:sz="4" w:space="0" w:color="auto"/>
              <w:left w:val="single" w:sz="4" w:space="0" w:color="auto"/>
            </w:tcBorders>
            <w:shd w:val="clear" w:color="auto" w:fill="auto"/>
            <w:vAlign w:val="center"/>
          </w:tcPr>
          <w:p w14:paraId="60554DCC"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Показатели</w:t>
            </w:r>
          </w:p>
        </w:tc>
        <w:tc>
          <w:tcPr>
            <w:tcW w:w="1877" w:type="dxa"/>
            <w:tcBorders>
              <w:top w:val="single" w:sz="4" w:space="0" w:color="auto"/>
              <w:left w:val="single" w:sz="4" w:space="0" w:color="auto"/>
            </w:tcBorders>
            <w:shd w:val="clear" w:color="auto" w:fill="auto"/>
            <w:vAlign w:val="center"/>
          </w:tcPr>
          <w:p w14:paraId="43967848"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Единицы измерения</w:t>
            </w:r>
          </w:p>
        </w:tc>
        <w:tc>
          <w:tcPr>
            <w:tcW w:w="1776" w:type="dxa"/>
            <w:tcBorders>
              <w:top w:val="single" w:sz="4" w:space="0" w:color="auto"/>
              <w:left w:val="single" w:sz="4" w:space="0" w:color="auto"/>
            </w:tcBorders>
            <w:shd w:val="clear" w:color="auto" w:fill="auto"/>
            <w:vAlign w:val="center"/>
          </w:tcPr>
          <w:p w14:paraId="7E912E94"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Базовые значения</w:t>
            </w:r>
          </w:p>
        </w:tc>
        <w:tc>
          <w:tcPr>
            <w:tcW w:w="1757" w:type="dxa"/>
            <w:tcBorders>
              <w:top w:val="single" w:sz="4" w:space="0" w:color="auto"/>
              <w:left w:val="single" w:sz="4" w:space="0" w:color="auto"/>
              <w:right w:val="single" w:sz="4" w:space="0" w:color="auto"/>
            </w:tcBorders>
            <w:shd w:val="clear" w:color="auto" w:fill="auto"/>
            <w:vAlign w:val="center"/>
          </w:tcPr>
          <w:p w14:paraId="22B4EE76"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Значения на расчетный срок генерального плана</w:t>
            </w:r>
          </w:p>
        </w:tc>
      </w:tr>
      <w:tr w:rsidR="004B1329" w:rsidRPr="004B1329" w14:paraId="304E23FF" w14:textId="77777777" w:rsidTr="005977DA">
        <w:trPr>
          <w:trHeight w:hRule="exact" w:val="835"/>
          <w:jc w:val="center"/>
        </w:trPr>
        <w:tc>
          <w:tcPr>
            <w:tcW w:w="4094" w:type="dxa"/>
            <w:tcBorders>
              <w:top w:val="single" w:sz="4" w:space="0" w:color="auto"/>
              <w:left w:val="single" w:sz="4" w:space="0" w:color="auto"/>
            </w:tcBorders>
            <w:shd w:val="clear" w:color="auto" w:fill="auto"/>
          </w:tcPr>
          <w:p w14:paraId="5EB66B28" w14:textId="77777777"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Площадь территории в границах поселения</w:t>
            </w:r>
          </w:p>
        </w:tc>
        <w:tc>
          <w:tcPr>
            <w:tcW w:w="1877" w:type="dxa"/>
            <w:tcBorders>
              <w:top w:val="single" w:sz="4" w:space="0" w:color="auto"/>
              <w:left w:val="single" w:sz="4" w:space="0" w:color="auto"/>
            </w:tcBorders>
            <w:shd w:val="clear" w:color="auto" w:fill="auto"/>
            <w:vAlign w:val="center"/>
          </w:tcPr>
          <w:p w14:paraId="1739B5BA"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га</w:t>
            </w:r>
          </w:p>
        </w:tc>
        <w:tc>
          <w:tcPr>
            <w:tcW w:w="1776" w:type="dxa"/>
            <w:tcBorders>
              <w:top w:val="single" w:sz="4" w:space="0" w:color="auto"/>
              <w:left w:val="single" w:sz="4" w:space="0" w:color="auto"/>
            </w:tcBorders>
            <w:shd w:val="clear" w:color="auto" w:fill="auto"/>
            <w:vAlign w:val="center"/>
          </w:tcPr>
          <w:p w14:paraId="1BFD4C08"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1,801</w:t>
            </w:r>
          </w:p>
        </w:tc>
        <w:tc>
          <w:tcPr>
            <w:tcW w:w="1757" w:type="dxa"/>
            <w:tcBorders>
              <w:top w:val="single" w:sz="4" w:space="0" w:color="auto"/>
              <w:left w:val="single" w:sz="4" w:space="0" w:color="auto"/>
              <w:right w:val="single" w:sz="4" w:space="0" w:color="auto"/>
            </w:tcBorders>
            <w:shd w:val="clear" w:color="auto" w:fill="auto"/>
            <w:vAlign w:val="center"/>
          </w:tcPr>
          <w:p w14:paraId="5F5A8FD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1,801</w:t>
            </w:r>
          </w:p>
        </w:tc>
      </w:tr>
      <w:tr w:rsidR="004B1329" w:rsidRPr="004B1329" w14:paraId="651A7F9E" w14:textId="77777777" w:rsidTr="005977DA">
        <w:trPr>
          <w:trHeight w:hRule="exact" w:val="427"/>
          <w:jc w:val="center"/>
        </w:trPr>
        <w:tc>
          <w:tcPr>
            <w:tcW w:w="4094" w:type="dxa"/>
            <w:tcBorders>
              <w:top w:val="single" w:sz="4" w:space="0" w:color="auto"/>
              <w:left w:val="single" w:sz="4" w:space="0" w:color="auto"/>
            </w:tcBorders>
            <w:shd w:val="clear" w:color="auto" w:fill="auto"/>
          </w:tcPr>
          <w:p w14:paraId="40C7BA24"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Численность населения</w:t>
            </w:r>
          </w:p>
        </w:tc>
        <w:tc>
          <w:tcPr>
            <w:tcW w:w="1877" w:type="dxa"/>
            <w:tcBorders>
              <w:top w:val="single" w:sz="4" w:space="0" w:color="auto"/>
              <w:left w:val="single" w:sz="4" w:space="0" w:color="auto"/>
            </w:tcBorders>
            <w:shd w:val="clear" w:color="auto" w:fill="auto"/>
          </w:tcPr>
          <w:p w14:paraId="493CBC0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Чел.</w:t>
            </w:r>
          </w:p>
        </w:tc>
        <w:tc>
          <w:tcPr>
            <w:tcW w:w="1776" w:type="dxa"/>
            <w:tcBorders>
              <w:top w:val="single" w:sz="4" w:space="0" w:color="auto"/>
              <w:left w:val="single" w:sz="4" w:space="0" w:color="auto"/>
            </w:tcBorders>
            <w:shd w:val="clear" w:color="auto" w:fill="auto"/>
          </w:tcPr>
          <w:p w14:paraId="3A059D20"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9080</w:t>
            </w:r>
          </w:p>
        </w:tc>
        <w:tc>
          <w:tcPr>
            <w:tcW w:w="1757" w:type="dxa"/>
            <w:tcBorders>
              <w:top w:val="single" w:sz="4" w:space="0" w:color="auto"/>
              <w:left w:val="single" w:sz="4" w:space="0" w:color="auto"/>
              <w:right w:val="single" w:sz="4" w:space="0" w:color="auto"/>
            </w:tcBorders>
            <w:shd w:val="clear" w:color="auto" w:fill="auto"/>
          </w:tcPr>
          <w:p w14:paraId="0469ACE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highlight w:val="yellow"/>
                <w:lang w:bidi="ru-RU"/>
              </w:rPr>
              <w:t>8622</w:t>
            </w:r>
          </w:p>
        </w:tc>
      </w:tr>
      <w:tr w:rsidR="004B1329" w:rsidRPr="004B1329" w14:paraId="5704FE9F" w14:textId="77777777" w:rsidTr="005977DA">
        <w:trPr>
          <w:trHeight w:hRule="exact" w:val="835"/>
          <w:jc w:val="center"/>
        </w:trPr>
        <w:tc>
          <w:tcPr>
            <w:tcW w:w="4094" w:type="dxa"/>
            <w:tcBorders>
              <w:top w:val="single" w:sz="4" w:space="0" w:color="auto"/>
              <w:left w:val="single" w:sz="4" w:space="0" w:color="auto"/>
            </w:tcBorders>
            <w:shd w:val="clear" w:color="auto" w:fill="auto"/>
          </w:tcPr>
          <w:p w14:paraId="449EB39B" w14:textId="77777777"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Отапливаемая площадь, всего, в т.ч.:</w:t>
            </w:r>
          </w:p>
        </w:tc>
        <w:tc>
          <w:tcPr>
            <w:tcW w:w="1877" w:type="dxa"/>
            <w:tcBorders>
              <w:top w:val="single" w:sz="4" w:space="0" w:color="auto"/>
              <w:left w:val="single" w:sz="4" w:space="0" w:color="auto"/>
            </w:tcBorders>
            <w:shd w:val="clear" w:color="auto" w:fill="auto"/>
            <w:vAlign w:val="center"/>
          </w:tcPr>
          <w:p w14:paraId="175D07A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м2</w:t>
            </w:r>
          </w:p>
        </w:tc>
        <w:tc>
          <w:tcPr>
            <w:tcW w:w="1776" w:type="dxa"/>
            <w:tcBorders>
              <w:top w:val="single" w:sz="4" w:space="0" w:color="auto"/>
              <w:left w:val="single" w:sz="4" w:space="0" w:color="auto"/>
            </w:tcBorders>
            <w:shd w:val="clear" w:color="auto" w:fill="auto"/>
            <w:vAlign w:val="center"/>
          </w:tcPr>
          <w:p w14:paraId="66FBF419"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194,9</w:t>
            </w:r>
          </w:p>
        </w:tc>
        <w:tc>
          <w:tcPr>
            <w:tcW w:w="1757" w:type="dxa"/>
            <w:tcBorders>
              <w:top w:val="single" w:sz="4" w:space="0" w:color="auto"/>
              <w:left w:val="single" w:sz="4" w:space="0" w:color="auto"/>
              <w:right w:val="single" w:sz="4" w:space="0" w:color="auto"/>
            </w:tcBorders>
            <w:shd w:val="clear" w:color="auto" w:fill="auto"/>
            <w:vAlign w:val="center"/>
          </w:tcPr>
          <w:p w14:paraId="6AD0602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287,5</w:t>
            </w:r>
          </w:p>
        </w:tc>
      </w:tr>
      <w:tr w:rsidR="004B1329" w:rsidRPr="004B1329" w14:paraId="56ED379D" w14:textId="77777777" w:rsidTr="005977DA">
        <w:trPr>
          <w:trHeight w:hRule="exact" w:val="427"/>
          <w:jc w:val="center"/>
        </w:trPr>
        <w:tc>
          <w:tcPr>
            <w:tcW w:w="4094" w:type="dxa"/>
            <w:tcBorders>
              <w:top w:val="single" w:sz="4" w:space="0" w:color="auto"/>
              <w:left w:val="single" w:sz="4" w:space="0" w:color="auto"/>
            </w:tcBorders>
            <w:shd w:val="clear" w:color="auto" w:fill="auto"/>
          </w:tcPr>
          <w:p w14:paraId="75A906C8"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жилых многоквартирных зданий</w:t>
            </w:r>
          </w:p>
        </w:tc>
        <w:tc>
          <w:tcPr>
            <w:tcW w:w="1877" w:type="dxa"/>
            <w:tcBorders>
              <w:top w:val="single" w:sz="4" w:space="0" w:color="auto"/>
              <w:left w:val="single" w:sz="4" w:space="0" w:color="auto"/>
            </w:tcBorders>
            <w:shd w:val="clear" w:color="auto" w:fill="auto"/>
          </w:tcPr>
          <w:p w14:paraId="70760B8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м2</w:t>
            </w:r>
          </w:p>
        </w:tc>
        <w:tc>
          <w:tcPr>
            <w:tcW w:w="1776" w:type="dxa"/>
            <w:tcBorders>
              <w:top w:val="single" w:sz="4" w:space="0" w:color="auto"/>
              <w:left w:val="single" w:sz="4" w:space="0" w:color="auto"/>
            </w:tcBorders>
            <w:shd w:val="clear" w:color="auto" w:fill="auto"/>
          </w:tcPr>
          <w:p w14:paraId="7BA466F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189,0</w:t>
            </w:r>
          </w:p>
        </w:tc>
        <w:tc>
          <w:tcPr>
            <w:tcW w:w="1757" w:type="dxa"/>
            <w:tcBorders>
              <w:top w:val="single" w:sz="4" w:space="0" w:color="auto"/>
              <w:left w:val="single" w:sz="4" w:space="0" w:color="auto"/>
              <w:right w:val="single" w:sz="4" w:space="0" w:color="auto"/>
            </w:tcBorders>
            <w:shd w:val="clear" w:color="auto" w:fill="auto"/>
          </w:tcPr>
          <w:p w14:paraId="6D0E4154"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193,2</w:t>
            </w:r>
          </w:p>
        </w:tc>
      </w:tr>
      <w:tr w:rsidR="004B1329" w:rsidRPr="004B1329" w14:paraId="236664DB" w14:textId="77777777" w:rsidTr="005977DA">
        <w:trPr>
          <w:trHeight w:hRule="exact" w:val="422"/>
          <w:jc w:val="center"/>
        </w:trPr>
        <w:tc>
          <w:tcPr>
            <w:tcW w:w="4094" w:type="dxa"/>
            <w:tcBorders>
              <w:top w:val="single" w:sz="4" w:space="0" w:color="auto"/>
              <w:left w:val="single" w:sz="4" w:space="0" w:color="auto"/>
            </w:tcBorders>
            <w:shd w:val="clear" w:color="auto" w:fill="auto"/>
          </w:tcPr>
          <w:p w14:paraId="657B64DD"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общественных зданий</w:t>
            </w:r>
          </w:p>
        </w:tc>
        <w:tc>
          <w:tcPr>
            <w:tcW w:w="1877" w:type="dxa"/>
            <w:tcBorders>
              <w:top w:val="single" w:sz="4" w:space="0" w:color="auto"/>
              <w:left w:val="single" w:sz="4" w:space="0" w:color="auto"/>
            </w:tcBorders>
            <w:shd w:val="clear" w:color="auto" w:fill="auto"/>
          </w:tcPr>
          <w:p w14:paraId="49D96287"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м2</w:t>
            </w:r>
          </w:p>
        </w:tc>
        <w:tc>
          <w:tcPr>
            <w:tcW w:w="1776" w:type="dxa"/>
            <w:tcBorders>
              <w:top w:val="single" w:sz="4" w:space="0" w:color="auto"/>
              <w:left w:val="single" w:sz="4" w:space="0" w:color="auto"/>
            </w:tcBorders>
            <w:shd w:val="clear" w:color="auto" w:fill="auto"/>
          </w:tcPr>
          <w:p w14:paraId="33A5B2A1"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65,9</w:t>
            </w:r>
          </w:p>
        </w:tc>
        <w:tc>
          <w:tcPr>
            <w:tcW w:w="1757" w:type="dxa"/>
            <w:tcBorders>
              <w:top w:val="single" w:sz="4" w:space="0" w:color="auto"/>
              <w:left w:val="single" w:sz="4" w:space="0" w:color="auto"/>
              <w:right w:val="single" w:sz="4" w:space="0" w:color="auto"/>
            </w:tcBorders>
            <w:shd w:val="clear" w:color="auto" w:fill="auto"/>
          </w:tcPr>
          <w:p w14:paraId="76C29F4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94,3</w:t>
            </w:r>
          </w:p>
        </w:tc>
      </w:tr>
      <w:tr w:rsidR="004B1329" w:rsidRPr="004B1329" w14:paraId="0A2FE179" w14:textId="77777777" w:rsidTr="005977DA">
        <w:trPr>
          <w:trHeight w:hRule="exact" w:val="422"/>
          <w:jc w:val="center"/>
        </w:trPr>
        <w:tc>
          <w:tcPr>
            <w:tcW w:w="4094" w:type="dxa"/>
            <w:tcBorders>
              <w:top w:val="single" w:sz="4" w:space="0" w:color="auto"/>
              <w:left w:val="single" w:sz="4" w:space="0" w:color="auto"/>
            </w:tcBorders>
            <w:shd w:val="clear" w:color="auto" w:fill="auto"/>
          </w:tcPr>
          <w:p w14:paraId="2A37E03B"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Средняя плотность застройки</w:t>
            </w:r>
          </w:p>
        </w:tc>
        <w:tc>
          <w:tcPr>
            <w:tcW w:w="1877" w:type="dxa"/>
            <w:tcBorders>
              <w:top w:val="single" w:sz="4" w:space="0" w:color="auto"/>
              <w:left w:val="single" w:sz="4" w:space="0" w:color="auto"/>
            </w:tcBorders>
            <w:shd w:val="clear" w:color="auto" w:fill="auto"/>
          </w:tcPr>
          <w:p w14:paraId="3CA1F387"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м2/га</w:t>
            </w:r>
          </w:p>
        </w:tc>
        <w:tc>
          <w:tcPr>
            <w:tcW w:w="1776" w:type="dxa"/>
            <w:tcBorders>
              <w:top w:val="single" w:sz="4" w:space="0" w:color="auto"/>
              <w:left w:val="single" w:sz="4" w:space="0" w:color="auto"/>
            </w:tcBorders>
            <w:shd w:val="clear" w:color="auto" w:fill="auto"/>
          </w:tcPr>
          <w:p w14:paraId="2C084F7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147,4</w:t>
            </w:r>
          </w:p>
        </w:tc>
        <w:tc>
          <w:tcPr>
            <w:tcW w:w="1757" w:type="dxa"/>
            <w:tcBorders>
              <w:top w:val="single" w:sz="4" w:space="0" w:color="auto"/>
              <w:left w:val="single" w:sz="4" w:space="0" w:color="auto"/>
              <w:right w:val="single" w:sz="4" w:space="0" w:color="auto"/>
            </w:tcBorders>
            <w:shd w:val="clear" w:color="auto" w:fill="auto"/>
          </w:tcPr>
          <w:p w14:paraId="55DC943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217,5</w:t>
            </w:r>
          </w:p>
        </w:tc>
      </w:tr>
      <w:tr w:rsidR="004B1329" w:rsidRPr="004B1329" w14:paraId="01D053B7" w14:textId="77777777" w:rsidTr="005977DA">
        <w:trPr>
          <w:trHeight w:hRule="exact" w:val="1253"/>
          <w:jc w:val="center"/>
        </w:trPr>
        <w:tc>
          <w:tcPr>
            <w:tcW w:w="4094" w:type="dxa"/>
            <w:tcBorders>
              <w:top w:val="single" w:sz="4" w:space="0" w:color="auto"/>
              <w:left w:val="single" w:sz="4" w:space="0" w:color="auto"/>
            </w:tcBorders>
            <w:shd w:val="clear" w:color="auto" w:fill="auto"/>
          </w:tcPr>
          <w:p w14:paraId="69E9955A" w14:textId="77777777"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Расчетная температура наружного воздуха для проектирования отопления и вентиляции</w:t>
            </w:r>
          </w:p>
        </w:tc>
        <w:tc>
          <w:tcPr>
            <w:tcW w:w="1877" w:type="dxa"/>
            <w:tcBorders>
              <w:top w:val="single" w:sz="4" w:space="0" w:color="auto"/>
              <w:left w:val="single" w:sz="4" w:space="0" w:color="auto"/>
            </w:tcBorders>
            <w:shd w:val="clear" w:color="auto" w:fill="auto"/>
            <w:vAlign w:val="center"/>
          </w:tcPr>
          <w:p w14:paraId="411398F4"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°С</w:t>
            </w:r>
          </w:p>
        </w:tc>
        <w:tc>
          <w:tcPr>
            <w:tcW w:w="1776" w:type="dxa"/>
            <w:tcBorders>
              <w:top w:val="single" w:sz="4" w:space="0" w:color="auto"/>
              <w:left w:val="single" w:sz="4" w:space="0" w:color="auto"/>
            </w:tcBorders>
            <w:shd w:val="clear" w:color="auto" w:fill="auto"/>
            <w:vAlign w:val="center"/>
          </w:tcPr>
          <w:p w14:paraId="27DF9AC4"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-27</w:t>
            </w:r>
          </w:p>
        </w:tc>
        <w:tc>
          <w:tcPr>
            <w:tcW w:w="1757" w:type="dxa"/>
            <w:tcBorders>
              <w:top w:val="single" w:sz="4" w:space="0" w:color="auto"/>
              <w:left w:val="single" w:sz="4" w:space="0" w:color="auto"/>
              <w:right w:val="single" w:sz="4" w:space="0" w:color="auto"/>
            </w:tcBorders>
            <w:shd w:val="clear" w:color="auto" w:fill="auto"/>
            <w:vAlign w:val="center"/>
          </w:tcPr>
          <w:p w14:paraId="484107A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-27</w:t>
            </w:r>
          </w:p>
        </w:tc>
      </w:tr>
      <w:tr w:rsidR="004B1329" w:rsidRPr="004B1329" w14:paraId="1E0EDFDA" w14:textId="77777777" w:rsidTr="005977DA">
        <w:trPr>
          <w:trHeight w:hRule="exact" w:val="840"/>
          <w:jc w:val="center"/>
        </w:trPr>
        <w:tc>
          <w:tcPr>
            <w:tcW w:w="4094" w:type="dxa"/>
            <w:tcBorders>
              <w:top w:val="single" w:sz="4" w:space="0" w:color="auto"/>
              <w:left w:val="single" w:sz="4" w:space="0" w:color="auto"/>
            </w:tcBorders>
            <w:shd w:val="clear" w:color="auto" w:fill="auto"/>
          </w:tcPr>
          <w:p w14:paraId="30283B1E" w14:textId="77777777"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Средняя температура отопительного периода</w:t>
            </w:r>
          </w:p>
        </w:tc>
        <w:tc>
          <w:tcPr>
            <w:tcW w:w="1877" w:type="dxa"/>
            <w:tcBorders>
              <w:top w:val="single" w:sz="4" w:space="0" w:color="auto"/>
              <w:left w:val="single" w:sz="4" w:space="0" w:color="auto"/>
            </w:tcBorders>
            <w:shd w:val="clear" w:color="auto" w:fill="auto"/>
            <w:vAlign w:val="center"/>
          </w:tcPr>
          <w:p w14:paraId="1270CB1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°С</w:t>
            </w:r>
          </w:p>
        </w:tc>
        <w:tc>
          <w:tcPr>
            <w:tcW w:w="1776" w:type="dxa"/>
            <w:tcBorders>
              <w:top w:val="single" w:sz="4" w:space="0" w:color="auto"/>
              <w:left w:val="single" w:sz="4" w:space="0" w:color="auto"/>
            </w:tcBorders>
            <w:shd w:val="clear" w:color="auto" w:fill="auto"/>
            <w:vAlign w:val="center"/>
          </w:tcPr>
          <w:p w14:paraId="0C2CE08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-4,1</w:t>
            </w:r>
          </w:p>
        </w:tc>
        <w:tc>
          <w:tcPr>
            <w:tcW w:w="1757" w:type="dxa"/>
            <w:tcBorders>
              <w:top w:val="single" w:sz="4" w:space="0" w:color="auto"/>
              <w:left w:val="single" w:sz="4" w:space="0" w:color="auto"/>
              <w:right w:val="single" w:sz="4" w:space="0" w:color="auto"/>
            </w:tcBorders>
            <w:shd w:val="clear" w:color="auto" w:fill="auto"/>
            <w:vAlign w:val="center"/>
          </w:tcPr>
          <w:p w14:paraId="30ADFEA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-4,1</w:t>
            </w:r>
          </w:p>
        </w:tc>
      </w:tr>
      <w:tr w:rsidR="004B1329" w:rsidRPr="004B1329" w14:paraId="4F559E95" w14:textId="77777777" w:rsidTr="005977DA">
        <w:trPr>
          <w:trHeight w:hRule="exact" w:val="835"/>
          <w:jc w:val="center"/>
        </w:trPr>
        <w:tc>
          <w:tcPr>
            <w:tcW w:w="4094" w:type="dxa"/>
            <w:tcBorders>
              <w:top w:val="single" w:sz="4" w:space="0" w:color="auto"/>
              <w:left w:val="single" w:sz="4" w:space="0" w:color="auto"/>
            </w:tcBorders>
            <w:shd w:val="clear" w:color="auto" w:fill="auto"/>
          </w:tcPr>
          <w:p w14:paraId="3BAE74DA" w14:textId="77777777"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ГСОП (градусосутки отопительного периода)</w:t>
            </w:r>
          </w:p>
        </w:tc>
        <w:tc>
          <w:tcPr>
            <w:tcW w:w="1877" w:type="dxa"/>
            <w:tcBorders>
              <w:top w:val="single" w:sz="4" w:space="0" w:color="auto"/>
              <w:left w:val="single" w:sz="4" w:space="0" w:color="auto"/>
            </w:tcBorders>
            <w:shd w:val="clear" w:color="auto" w:fill="auto"/>
            <w:vAlign w:val="center"/>
          </w:tcPr>
          <w:p w14:paraId="2EC5B40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Град^сут</w:t>
            </w:r>
          </w:p>
        </w:tc>
        <w:tc>
          <w:tcPr>
            <w:tcW w:w="1776" w:type="dxa"/>
            <w:tcBorders>
              <w:top w:val="single" w:sz="4" w:space="0" w:color="auto"/>
              <w:left w:val="single" w:sz="4" w:space="0" w:color="auto"/>
            </w:tcBorders>
            <w:shd w:val="clear" w:color="auto" w:fill="auto"/>
            <w:vAlign w:val="center"/>
          </w:tcPr>
          <w:p w14:paraId="71991CE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5544</w:t>
            </w:r>
          </w:p>
        </w:tc>
        <w:tc>
          <w:tcPr>
            <w:tcW w:w="1757" w:type="dxa"/>
            <w:tcBorders>
              <w:top w:val="single" w:sz="4" w:space="0" w:color="auto"/>
              <w:left w:val="single" w:sz="4" w:space="0" w:color="auto"/>
              <w:right w:val="single" w:sz="4" w:space="0" w:color="auto"/>
            </w:tcBorders>
            <w:shd w:val="clear" w:color="auto" w:fill="auto"/>
            <w:vAlign w:val="center"/>
          </w:tcPr>
          <w:p w14:paraId="19F7B7D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5544</w:t>
            </w:r>
          </w:p>
        </w:tc>
      </w:tr>
      <w:tr w:rsidR="004B1329" w:rsidRPr="004B1329" w14:paraId="77729F5D" w14:textId="77777777" w:rsidTr="005977DA">
        <w:trPr>
          <w:trHeight w:hRule="exact" w:val="1253"/>
          <w:jc w:val="center"/>
        </w:trPr>
        <w:tc>
          <w:tcPr>
            <w:tcW w:w="4094" w:type="dxa"/>
            <w:tcBorders>
              <w:top w:val="single" w:sz="4" w:space="0" w:color="auto"/>
              <w:left w:val="single" w:sz="4" w:space="0" w:color="auto"/>
            </w:tcBorders>
            <w:shd w:val="clear" w:color="auto" w:fill="auto"/>
          </w:tcPr>
          <w:p w14:paraId="22B1994A" w14:textId="77777777"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Особые условия для проектирования тепловых сетей, в т.ч.:</w:t>
            </w:r>
          </w:p>
        </w:tc>
        <w:tc>
          <w:tcPr>
            <w:tcW w:w="1877" w:type="dxa"/>
            <w:tcBorders>
              <w:top w:val="single" w:sz="4" w:space="0" w:color="auto"/>
              <w:left w:val="single" w:sz="4" w:space="0" w:color="auto"/>
            </w:tcBorders>
            <w:shd w:val="clear" w:color="auto" w:fill="auto"/>
            <w:vAlign w:val="center"/>
          </w:tcPr>
          <w:p w14:paraId="12527996"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76" w:type="dxa"/>
            <w:tcBorders>
              <w:top w:val="single" w:sz="4" w:space="0" w:color="auto"/>
              <w:left w:val="single" w:sz="4" w:space="0" w:color="auto"/>
            </w:tcBorders>
            <w:shd w:val="clear" w:color="auto" w:fill="auto"/>
            <w:vAlign w:val="center"/>
          </w:tcPr>
          <w:p w14:paraId="010F30D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57" w:type="dxa"/>
            <w:tcBorders>
              <w:top w:val="single" w:sz="4" w:space="0" w:color="auto"/>
              <w:left w:val="single" w:sz="4" w:space="0" w:color="auto"/>
              <w:right w:val="single" w:sz="4" w:space="0" w:color="auto"/>
            </w:tcBorders>
            <w:shd w:val="clear" w:color="auto" w:fill="auto"/>
            <w:vAlign w:val="center"/>
          </w:tcPr>
          <w:p w14:paraId="3ED11DD7"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r>
      <w:tr w:rsidR="004B1329" w:rsidRPr="004B1329" w14:paraId="0B0BA235" w14:textId="77777777" w:rsidTr="005977D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14:paraId="0358AB6C"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сейсмичность</w:t>
            </w:r>
          </w:p>
        </w:tc>
        <w:tc>
          <w:tcPr>
            <w:tcW w:w="1877" w:type="dxa"/>
            <w:tcBorders>
              <w:top w:val="single" w:sz="4" w:space="0" w:color="auto"/>
              <w:left w:val="single" w:sz="4" w:space="0" w:color="auto"/>
              <w:bottom w:val="single" w:sz="4" w:space="0" w:color="auto"/>
            </w:tcBorders>
            <w:shd w:val="clear" w:color="auto" w:fill="auto"/>
            <w:vAlign w:val="center"/>
          </w:tcPr>
          <w:p w14:paraId="7BB512CA"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76" w:type="dxa"/>
            <w:tcBorders>
              <w:top w:val="single" w:sz="4" w:space="0" w:color="auto"/>
              <w:left w:val="single" w:sz="4" w:space="0" w:color="auto"/>
              <w:bottom w:val="single" w:sz="4" w:space="0" w:color="auto"/>
            </w:tcBorders>
            <w:shd w:val="clear" w:color="auto" w:fill="auto"/>
            <w:vAlign w:val="center"/>
          </w:tcPr>
          <w:p w14:paraId="6C9ED74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4B691F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r>
      <w:tr w:rsidR="004B1329" w:rsidRPr="004B1329" w14:paraId="07E4D516" w14:textId="77777777" w:rsidTr="005977D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14:paraId="585A7211"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вечная мерзлота</w:t>
            </w:r>
          </w:p>
        </w:tc>
        <w:tc>
          <w:tcPr>
            <w:tcW w:w="1877" w:type="dxa"/>
            <w:tcBorders>
              <w:top w:val="single" w:sz="4" w:space="0" w:color="auto"/>
              <w:left w:val="single" w:sz="4" w:space="0" w:color="auto"/>
              <w:bottom w:val="single" w:sz="4" w:space="0" w:color="auto"/>
            </w:tcBorders>
            <w:shd w:val="clear" w:color="auto" w:fill="auto"/>
            <w:vAlign w:val="center"/>
          </w:tcPr>
          <w:p w14:paraId="20D6D377"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76" w:type="dxa"/>
            <w:tcBorders>
              <w:top w:val="single" w:sz="4" w:space="0" w:color="auto"/>
              <w:left w:val="single" w:sz="4" w:space="0" w:color="auto"/>
              <w:bottom w:val="single" w:sz="4" w:space="0" w:color="auto"/>
            </w:tcBorders>
            <w:shd w:val="clear" w:color="auto" w:fill="auto"/>
            <w:vAlign w:val="center"/>
          </w:tcPr>
          <w:p w14:paraId="6C7B352C"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DB3DAFC"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r>
      <w:tr w:rsidR="004B1329" w:rsidRPr="004B1329" w14:paraId="3968EE70" w14:textId="77777777" w:rsidTr="005977D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14:paraId="70CF50CE"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подрабатываемые</w:t>
            </w:r>
          </w:p>
        </w:tc>
        <w:tc>
          <w:tcPr>
            <w:tcW w:w="1877" w:type="dxa"/>
            <w:tcBorders>
              <w:top w:val="single" w:sz="4" w:space="0" w:color="auto"/>
              <w:left w:val="single" w:sz="4" w:space="0" w:color="auto"/>
              <w:bottom w:val="single" w:sz="4" w:space="0" w:color="auto"/>
            </w:tcBorders>
            <w:shd w:val="clear" w:color="auto" w:fill="auto"/>
            <w:vAlign w:val="center"/>
          </w:tcPr>
          <w:p w14:paraId="5C5BE84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76" w:type="dxa"/>
            <w:tcBorders>
              <w:top w:val="single" w:sz="4" w:space="0" w:color="auto"/>
              <w:left w:val="single" w:sz="4" w:space="0" w:color="auto"/>
              <w:bottom w:val="single" w:sz="4" w:space="0" w:color="auto"/>
            </w:tcBorders>
            <w:shd w:val="clear" w:color="auto" w:fill="auto"/>
            <w:vAlign w:val="center"/>
          </w:tcPr>
          <w:p w14:paraId="4CEB700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7F35436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r>
      <w:tr w:rsidR="004B1329" w:rsidRPr="004B1329" w14:paraId="27112426" w14:textId="77777777" w:rsidTr="005977D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14:paraId="099014EF"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биогенные или илистые</w:t>
            </w:r>
          </w:p>
        </w:tc>
        <w:tc>
          <w:tcPr>
            <w:tcW w:w="1877" w:type="dxa"/>
            <w:tcBorders>
              <w:top w:val="single" w:sz="4" w:space="0" w:color="auto"/>
              <w:left w:val="single" w:sz="4" w:space="0" w:color="auto"/>
              <w:bottom w:val="single" w:sz="4" w:space="0" w:color="auto"/>
            </w:tcBorders>
            <w:shd w:val="clear" w:color="auto" w:fill="auto"/>
            <w:vAlign w:val="center"/>
          </w:tcPr>
          <w:p w14:paraId="777FCAE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76" w:type="dxa"/>
            <w:tcBorders>
              <w:top w:val="single" w:sz="4" w:space="0" w:color="auto"/>
              <w:left w:val="single" w:sz="4" w:space="0" w:color="auto"/>
              <w:bottom w:val="single" w:sz="4" w:space="0" w:color="auto"/>
            </w:tcBorders>
            <w:shd w:val="clear" w:color="auto" w:fill="auto"/>
            <w:vAlign w:val="center"/>
          </w:tcPr>
          <w:p w14:paraId="7C989F1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061D249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r>
    </w:tbl>
    <w:p w14:paraId="57A48C3C" w14:textId="77777777" w:rsidR="004B1329" w:rsidRPr="004B1329" w:rsidRDefault="004B1329" w:rsidP="004B1329">
      <w:pPr>
        <w:widowControl w:val="0"/>
        <w:spacing w:after="0" w:line="1" w:lineRule="exact"/>
        <w:rPr>
          <w:rFonts w:ascii="PT Astra Serif" w:eastAsia="Arial Unicode MS" w:hAnsi="PT Astra Serif" w:cs="Arial Unicode MS"/>
          <w:color w:val="000000"/>
          <w:sz w:val="28"/>
          <w:szCs w:val="28"/>
          <w:lang w:bidi="ru-RU"/>
        </w:rPr>
      </w:pPr>
      <w:r w:rsidRPr="004B1329">
        <w:rPr>
          <w:rFonts w:ascii="PT Astra Serif" w:eastAsia="Arial Unicode MS" w:hAnsi="PT Astra Serif" w:cs="Arial Unicode MS"/>
          <w:color w:val="000000"/>
          <w:sz w:val="28"/>
          <w:szCs w:val="28"/>
          <w:lang w:bidi="ru-RU"/>
        </w:rPr>
        <w:br w:type="page"/>
      </w:r>
    </w:p>
    <w:p w14:paraId="5EA4D01B" w14:textId="77777777" w:rsidR="004B1329" w:rsidRPr="004B1329" w:rsidRDefault="004B1329" w:rsidP="004B1329">
      <w:pPr>
        <w:widowControl w:val="0"/>
        <w:spacing w:after="0" w:line="240" w:lineRule="auto"/>
        <w:rPr>
          <w:rFonts w:ascii="PT Astra Serif" w:eastAsia="Arial Unicode MS" w:hAnsi="PT Astra Serif" w:cs="Arial Unicode MS"/>
          <w:color w:val="000000"/>
          <w:sz w:val="28"/>
          <w:szCs w:val="28"/>
          <w:lang w:bidi="ru-RU"/>
        </w:rPr>
        <w:sectPr w:rsidR="004B1329" w:rsidRPr="004B1329">
          <w:pgSz w:w="11900" w:h="16840"/>
          <w:pgMar w:top="846" w:right="962" w:bottom="665" w:left="1386" w:header="418" w:footer="237" w:gutter="0"/>
          <w:cols w:space="720"/>
          <w:noEndnote/>
          <w:docGrid w:linePitch="360"/>
        </w:sectPr>
      </w:pPr>
    </w:p>
    <w:p w14:paraId="73D094BD" w14:textId="77777777" w:rsidR="004B1329" w:rsidRPr="004B1329" w:rsidRDefault="004B1329" w:rsidP="004B1329">
      <w:pPr>
        <w:widowControl w:val="0"/>
        <w:numPr>
          <w:ilvl w:val="0"/>
          <w:numId w:val="24"/>
        </w:numPr>
        <w:tabs>
          <w:tab w:val="left" w:pos="1276"/>
        </w:tabs>
        <w:spacing w:after="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ПОКАЗАТЕЛИ ПЕРСПЕКТИВНОГО СПРОСА НА ТЕПЛОВУЮ</w:t>
      </w:r>
    </w:p>
    <w:p w14:paraId="23E71D4F" w14:textId="77777777" w:rsidR="004B1329" w:rsidRPr="004B1329" w:rsidRDefault="004B1329" w:rsidP="004B1329">
      <w:pPr>
        <w:widowControl w:val="0"/>
        <w:spacing w:after="32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ЭНЕРГИЮ (МОЩНОСТЬ) И ТЕПЛОНОСИТЕЛЬ В УСТАНОВЛЕННЫХ</w:t>
      </w:r>
      <w:r w:rsidRPr="004B1329">
        <w:rPr>
          <w:rFonts w:ascii="Arial" w:eastAsia="Arial" w:hAnsi="Arial" w:cs="Arial"/>
          <w:b/>
          <w:bCs/>
          <w:sz w:val="24"/>
          <w:szCs w:val="24"/>
          <w:lang w:bidi="ru-RU"/>
        </w:rPr>
        <w:br/>
        <w:t>ГРАНИЦАХ ТЕРРИТОРИИ ПОСЕЛЕНИЯ</w:t>
      </w:r>
    </w:p>
    <w:p w14:paraId="745C22E8" w14:textId="77777777" w:rsidR="004B1329" w:rsidRPr="004B1329" w:rsidRDefault="004B1329" w:rsidP="004B1329">
      <w:pPr>
        <w:keepNext/>
        <w:keepLines/>
        <w:widowControl w:val="0"/>
        <w:numPr>
          <w:ilvl w:val="1"/>
          <w:numId w:val="3"/>
        </w:numPr>
        <w:tabs>
          <w:tab w:val="left" w:pos="438"/>
        </w:tabs>
        <w:spacing w:after="320" w:line="221" w:lineRule="auto"/>
        <w:jc w:val="center"/>
        <w:outlineLvl w:val="1"/>
        <w:rPr>
          <w:rFonts w:ascii="Arial" w:eastAsia="Arial" w:hAnsi="Arial" w:cs="Arial"/>
          <w:b/>
          <w:bCs/>
          <w:sz w:val="24"/>
          <w:szCs w:val="24"/>
          <w:lang w:bidi="ru-RU"/>
        </w:rPr>
      </w:pPr>
      <w:bookmarkStart w:id="2" w:name="bookmark6"/>
      <w:r w:rsidRPr="004B1329">
        <w:rPr>
          <w:rFonts w:ascii="Arial" w:eastAsia="Arial" w:hAnsi="Arial" w:cs="Arial"/>
          <w:b/>
          <w:bCs/>
          <w:sz w:val="24"/>
          <w:szCs w:val="24"/>
          <w:lang w:bidi="ru-RU"/>
        </w:rPr>
        <w:t>Общая ситуация теплоснабжения в поселении</w:t>
      </w:r>
      <w:bookmarkEnd w:id="2"/>
    </w:p>
    <w:p w14:paraId="0DB41BDD"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Централизованным теплоснабжением в р.п. Первомайский обеспечивается 1-</w:t>
      </w:r>
      <w:r w:rsidRPr="004B1329">
        <w:rPr>
          <w:rFonts w:ascii="Arial" w:eastAsia="Arial" w:hAnsi="Arial" w:cs="Arial"/>
          <w:sz w:val="24"/>
          <w:szCs w:val="24"/>
          <w:lang w:bidi="ru-RU"/>
        </w:rPr>
        <w:softHyphen/>
        <w:t>5 этажная жилая и общественная застройка, а также промышленные и административные здания.</w:t>
      </w:r>
    </w:p>
    <w:p w14:paraId="519DB13F"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Централизованное теплоснабжение объектов осуществляется по существующей схеме - теплоноситель от источников теплоты по магистральным и внутриквартальным распределительным тепловым сетям подаётся в бойлерные, оттуда к существующим зданиям, откуда распределяется на нужды отопления и горячего водоснабжения.</w:t>
      </w:r>
    </w:p>
    <w:p w14:paraId="29A58E10"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В настоящее время на территории р.п. Первомайский действует одна изолированная система теплоснабжения, образованные на базе Первомайской ТЭЦ, принадлежащая АО «Щёкиноазот» от которой теплоноситель по теплопроводам, поступает в бойлерные №5, №6, №7, №8, принадлежащие АО «Щёкинское жилищно</w:t>
      </w:r>
      <w:r w:rsidRPr="004B1329">
        <w:rPr>
          <w:rFonts w:ascii="Arial" w:eastAsia="Arial" w:hAnsi="Arial" w:cs="Arial"/>
          <w:sz w:val="24"/>
          <w:szCs w:val="24"/>
          <w:lang w:bidi="ru-RU"/>
        </w:rPr>
        <w:softHyphen/>
        <w:t>коммунальное хозяйство». Первомайская ТЭЦ использует для выработки теплоты природный газ. Теплоноситель - вода с параметрами 110-70</w:t>
      </w:r>
      <w:r w:rsidRPr="004B1329">
        <w:rPr>
          <w:rFonts w:ascii="Arial" w:eastAsia="Arial" w:hAnsi="Arial" w:cs="Arial"/>
          <w:sz w:val="24"/>
          <w:szCs w:val="24"/>
          <w:vertAlign w:val="superscript"/>
          <w:lang w:bidi="ru-RU"/>
        </w:rPr>
        <w:t>о</w:t>
      </w:r>
      <w:r w:rsidRPr="004B1329">
        <w:rPr>
          <w:rFonts w:ascii="Arial" w:eastAsia="Arial" w:hAnsi="Arial" w:cs="Arial"/>
          <w:sz w:val="24"/>
          <w:szCs w:val="24"/>
          <w:lang w:bidi="ru-RU"/>
        </w:rPr>
        <w:t>С. Актуальные (существующие) границы зон действия систем теплоснабжения определены точками присоединения самых удаленных потребителей к тепловым сетям. Схема теплоснабжения для бойлерных - закрытая 2-х или 4-х трубная.</w:t>
      </w:r>
    </w:p>
    <w:p w14:paraId="4F47BCED"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Установленная тепловая мощность 29,264 Гкал/ч и является основной в поселке.</w:t>
      </w:r>
    </w:p>
    <w:p w14:paraId="0E27A405" w14:textId="77777777" w:rsidR="004B1329" w:rsidRPr="004B1329" w:rsidRDefault="004B1329" w:rsidP="004B1329">
      <w:pPr>
        <w:widowControl w:val="0"/>
        <w:spacing w:after="26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Также большое распространение в поселении получило индивидуальное теплоснабжение. По причине того, что поселок газифицирован, в качестве индивидуальных источников теплоснабжения применяются индивидуальные газовые котлы.</w:t>
      </w:r>
    </w:p>
    <w:p w14:paraId="21CC1814" w14:textId="77777777" w:rsidR="004B1329" w:rsidRPr="004B1329" w:rsidRDefault="004B1329" w:rsidP="004B1329">
      <w:pPr>
        <w:widowControl w:val="0"/>
        <w:numPr>
          <w:ilvl w:val="1"/>
          <w:numId w:val="3"/>
        </w:numPr>
        <w:tabs>
          <w:tab w:val="left" w:pos="442"/>
        </w:tabs>
        <w:spacing w:after="32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Оборудование бойлерных АО «Щёкинское жилищно-коммунальное</w:t>
      </w:r>
      <w:r w:rsidRPr="004B1329">
        <w:rPr>
          <w:rFonts w:ascii="Arial" w:eastAsia="Arial" w:hAnsi="Arial" w:cs="Arial"/>
          <w:b/>
          <w:bCs/>
          <w:sz w:val="24"/>
          <w:szCs w:val="24"/>
          <w:lang w:bidi="ru-RU"/>
        </w:rPr>
        <w:br/>
        <w:t>хозяйство»</w:t>
      </w:r>
    </w:p>
    <w:p w14:paraId="2DC47CF3"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 xml:space="preserve">Оборудование бойлерной №5 состоит из двух циркуляционных насосов Д630/90 и одного 8 НДБ, а также насосов горячего водоснабжения </w:t>
      </w:r>
      <w:r w:rsidRPr="004B1329">
        <w:rPr>
          <w:rFonts w:ascii="Arial" w:eastAsia="Arial" w:hAnsi="Arial" w:cs="Arial"/>
          <w:sz w:val="24"/>
          <w:szCs w:val="24"/>
          <w:lang w:val="en-US" w:eastAsia="en-US" w:bidi="en-US"/>
        </w:rPr>
        <w:t>WILLO</w:t>
      </w:r>
      <w:r w:rsidRPr="004B1329">
        <w:rPr>
          <w:rFonts w:ascii="Arial" w:eastAsia="Arial" w:hAnsi="Arial" w:cs="Arial"/>
          <w:sz w:val="24"/>
          <w:szCs w:val="24"/>
          <w:lang w:bidi="ru-RU"/>
        </w:rPr>
        <w:t>( «Ин-лайн») - 2 шт. и К45/55 - 1 шт.</w:t>
      </w:r>
    </w:p>
    <w:p w14:paraId="65FA4D44"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Для приготовления горячей воды в бойлерной установлено два пластинчатых теплообменник Р 0,32 - 8,32 - К - 2- 1,0 - 02 и один пластинчатый теплообменник Р0,54 - 24,84 - К-2 -1,0 -05.</w:t>
      </w:r>
    </w:p>
    <w:p w14:paraId="4E73257C"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Характеристика установленного насосного оборудования представлена в таблице 2.</w:t>
      </w:r>
    </w:p>
    <w:p w14:paraId="3271E296" w14:textId="77777777" w:rsidR="004B1329" w:rsidRPr="004B1329" w:rsidRDefault="004B1329" w:rsidP="004B1329">
      <w:pPr>
        <w:widowControl w:val="0"/>
        <w:spacing w:after="32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14:paraId="560E547B" w14:textId="77777777" w:rsidR="004B1329" w:rsidRPr="004B1329" w:rsidRDefault="004B1329" w:rsidP="004B1329">
      <w:pPr>
        <w:widowControl w:val="0"/>
        <w:spacing w:after="320" w:line="240" w:lineRule="auto"/>
        <w:ind w:left="200" w:firstLine="700"/>
        <w:jc w:val="both"/>
        <w:rPr>
          <w:rFonts w:ascii="Arial" w:eastAsia="Arial" w:hAnsi="Arial" w:cs="Arial"/>
          <w:sz w:val="24"/>
          <w:szCs w:val="24"/>
          <w:lang w:bidi="ru-RU"/>
        </w:rPr>
      </w:pPr>
    </w:p>
    <w:p w14:paraId="7ECBD12A" w14:textId="77777777" w:rsidR="004B1329" w:rsidRPr="004B1329" w:rsidRDefault="004B1329" w:rsidP="004B1329">
      <w:pPr>
        <w:widowControl w:val="0"/>
        <w:spacing w:after="320" w:line="240" w:lineRule="auto"/>
        <w:ind w:left="200" w:firstLine="700"/>
        <w:jc w:val="both"/>
        <w:rPr>
          <w:rFonts w:ascii="Arial" w:eastAsia="Arial" w:hAnsi="Arial" w:cs="Arial"/>
          <w:sz w:val="24"/>
          <w:szCs w:val="24"/>
          <w:lang w:bidi="ru-RU"/>
        </w:rPr>
      </w:pPr>
    </w:p>
    <w:p w14:paraId="6C243A55" w14:textId="77777777" w:rsidR="004B1329" w:rsidRPr="004B1329" w:rsidRDefault="004B1329" w:rsidP="004B1329">
      <w:pPr>
        <w:widowControl w:val="0"/>
        <w:spacing w:after="0" w:line="240" w:lineRule="auto"/>
        <w:ind w:left="893"/>
        <w:rPr>
          <w:rFonts w:ascii="Arial" w:eastAsia="Arial" w:hAnsi="Arial" w:cs="Arial"/>
          <w:b/>
          <w:bCs/>
          <w:sz w:val="24"/>
          <w:szCs w:val="24"/>
          <w:lang w:bidi="ru-RU"/>
        </w:rPr>
      </w:pPr>
      <w:r w:rsidRPr="004B1329">
        <w:rPr>
          <w:rFonts w:ascii="Arial" w:eastAsia="Arial" w:hAnsi="Arial" w:cs="Arial"/>
          <w:b/>
          <w:bCs/>
          <w:sz w:val="24"/>
          <w:szCs w:val="24"/>
          <w:lang w:bidi="ru-RU"/>
        </w:rPr>
        <w:lastRenderedPageBreak/>
        <w:t>Таблица 2-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3264"/>
        <w:gridCol w:w="875"/>
        <w:gridCol w:w="2562"/>
        <w:gridCol w:w="1109"/>
      </w:tblGrid>
      <w:tr w:rsidR="004B1329" w:rsidRPr="004B1329" w14:paraId="12320701" w14:textId="77777777" w:rsidTr="005977DA">
        <w:trPr>
          <w:trHeight w:hRule="exact" w:val="840"/>
          <w:jc w:val="center"/>
        </w:trPr>
        <w:tc>
          <w:tcPr>
            <w:tcW w:w="2098" w:type="dxa"/>
            <w:tcBorders>
              <w:top w:val="single" w:sz="4" w:space="0" w:color="auto"/>
              <w:left w:val="single" w:sz="4" w:space="0" w:color="auto"/>
            </w:tcBorders>
            <w:shd w:val="clear" w:color="auto" w:fill="auto"/>
            <w:vAlign w:val="center"/>
          </w:tcPr>
          <w:p w14:paraId="44DEB54E"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Назначение насоса</w:t>
            </w:r>
          </w:p>
        </w:tc>
        <w:tc>
          <w:tcPr>
            <w:tcW w:w="3264" w:type="dxa"/>
            <w:tcBorders>
              <w:top w:val="single" w:sz="4" w:space="0" w:color="auto"/>
              <w:left w:val="single" w:sz="4" w:space="0" w:color="auto"/>
            </w:tcBorders>
            <w:shd w:val="clear" w:color="auto" w:fill="auto"/>
            <w:vAlign w:val="center"/>
          </w:tcPr>
          <w:p w14:paraId="2EDE56D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Тип насоса</w:t>
            </w:r>
          </w:p>
        </w:tc>
        <w:tc>
          <w:tcPr>
            <w:tcW w:w="875" w:type="dxa"/>
            <w:tcBorders>
              <w:top w:val="single" w:sz="4" w:space="0" w:color="auto"/>
              <w:left w:val="single" w:sz="4" w:space="0" w:color="auto"/>
            </w:tcBorders>
            <w:shd w:val="clear" w:color="auto" w:fill="auto"/>
            <w:vAlign w:val="center"/>
          </w:tcPr>
          <w:p w14:paraId="22B73AD9"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Кол- во, шт</w:t>
            </w:r>
          </w:p>
        </w:tc>
        <w:tc>
          <w:tcPr>
            <w:tcW w:w="2562" w:type="dxa"/>
            <w:tcBorders>
              <w:top w:val="single" w:sz="4" w:space="0" w:color="auto"/>
              <w:left w:val="single" w:sz="4" w:space="0" w:color="auto"/>
            </w:tcBorders>
            <w:shd w:val="clear" w:color="auto" w:fill="auto"/>
            <w:vAlign w:val="center"/>
          </w:tcPr>
          <w:p w14:paraId="6A595326"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Производительность,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w:t>
            </w:r>
          </w:p>
        </w:tc>
        <w:tc>
          <w:tcPr>
            <w:tcW w:w="1109" w:type="dxa"/>
            <w:tcBorders>
              <w:top w:val="single" w:sz="4" w:space="0" w:color="auto"/>
              <w:left w:val="single" w:sz="4" w:space="0" w:color="auto"/>
              <w:right w:val="single" w:sz="4" w:space="0" w:color="auto"/>
            </w:tcBorders>
            <w:shd w:val="clear" w:color="auto" w:fill="auto"/>
            <w:vAlign w:val="center"/>
          </w:tcPr>
          <w:p w14:paraId="7FD7BB1B"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Напор, м. в. ст.</w:t>
            </w:r>
          </w:p>
        </w:tc>
      </w:tr>
      <w:tr w:rsidR="004B1329" w:rsidRPr="004B1329" w14:paraId="10945729" w14:textId="77777777" w:rsidTr="005977DA">
        <w:trPr>
          <w:trHeight w:hRule="exact" w:val="840"/>
          <w:jc w:val="center"/>
        </w:trPr>
        <w:tc>
          <w:tcPr>
            <w:tcW w:w="2098" w:type="dxa"/>
            <w:tcBorders>
              <w:top w:val="single" w:sz="4" w:space="0" w:color="auto"/>
              <w:left w:val="single" w:sz="4" w:space="0" w:color="auto"/>
            </w:tcBorders>
            <w:shd w:val="clear" w:color="auto" w:fill="auto"/>
          </w:tcPr>
          <w:p w14:paraId="24435F26" w14:textId="77777777"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Циркуляционны й насос</w:t>
            </w:r>
          </w:p>
        </w:tc>
        <w:tc>
          <w:tcPr>
            <w:tcW w:w="3264" w:type="dxa"/>
            <w:tcBorders>
              <w:top w:val="single" w:sz="4" w:space="0" w:color="auto"/>
              <w:left w:val="single" w:sz="4" w:space="0" w:color="auto"/>
            </w:tcBorders>
            <w:shd w:val="clear" w:color="auto" w:fill="auto"/>
            <w:vAlign w:val="center"/>
          </w:tcPr>
          <w:p w14:paraId="47A5E79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Д630/90</w:t>
            </w:r>
          </w:p>
        </w:tc>
        <w:tc>
          <w:tcPr>
            <w:tcW w:w="875" w:type="dxa"/>
            <w:tcBorders>
              <w:top w:val="single" w:sz="4" w:space="0" w:color="auto"/>
              <w:left w:val="single" w:sz="4" w:space="0" w:color="auto"/>
            </w:tcBorders>
            <w:shd w:val="clear" w:color="auto" w:fill="auto"/>
            <w:vAlign w:val="center"/>
          </w:tcPr>
          <w:p w14:paraId="42B304FE" w14:textId="77777777"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2</w:t>
            </w:r>
          </w:p>
        </w:tc>
        <w:tc>
          <w:tcPr>
            <w:tcW w:w="2562" w:type="dxa"/>
            <w:tcBorders>
              <w:top w:val="single" w:sz="4" w:space="0" w:color="auto"/>
              <w:left w:val="single" w:sz="4" w:space="0" w:color="auto"/>
            </w:tcBorders>
            <w:shd w:val="clear" w:color="auto" w:fill="auto"/>
            <w:vAlign w:val="center"/>
          </w:tcPr>
          <w:p w14:paraId="68D35C6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630</w:t>
            </w:r>
          </w:p>
        </w:tc>
        <w:tc>
          <w:tcPr>
            <w:tcW w:w="1109" w:type="dxa"/>
            <w:tcBorders>
              <w:top w:val="single" w:sz="4" w:space="0" w:color="auto"/>
              <w:left w:val="single" w:sz="4" w:space="0" w:color="auto"/>
              <w:right w:val="single" w:sz="4" w:space="0" w:color="auto"/>
            </w:tcBorders>
            <w:shd w:val="clear" w:color="auto" w:fill="auto"/>
            <w:vAlign w:val="center"/>
          </w:tcPr>
          <w:p w14:paraId="0F8C332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90,0</w:t>
            </w:r>
          </w:p>
        </w:tc>
      </w:tr>
      <w:tr w:rsidR="004B1329" w:rsidRPr="004B1329" w14:paraId="3D23870E" w14:textId="77777777" w:rsidTr="005977DA">
        <w:trPr>
          <w:trHeight w:hRule="exact" w:val="835"/>
          <w:jc w:val="center"/>
        </w:trPr>
        <w:tc>
          <w:tcPr>
            <w:tcW w:w="2098" w:type="dxa"/>
            <w:tcBorders>
              <w:top w:val="single" w:sz="4" w:space="0" w:color="auto"/>
              <w:left w:val="single" w:sz="4" w:space="0" w:color="auto"/>
            </w:tcBorders>
            <w:shd w:val="clear" w:color="auto" w:fill="auto"/>
          </w:tcPr>
          <w:p w14:paraId="25E08581" w14:textId="77777777"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Циркуляционны й насос</w:t>
            </w:r>
          </w:p>
        </w:tc>
        <w:tc>
          <w:tcPr>
            <w:tcW w:w="3264" w:type="dxa"/>
            <w:tcBorders>
              <w:top w:val="single" w:sz="4" w:space="0" w:color="auto"/>
              <w:left w:val="single" w:sz="4" w:space="0" w:color="auto"/>
            </w:tcBorders>
            <w:shd w:val="clear" w:color="auto" w:fill="auto"/>
            <w:vAlign w:val="center"/>
          </w:tcPr>
          <w:p w14:paraId="316E75E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8НДБ</w:t>
            </w:r>
          </w:p>
        </w:tc>
        <w:tc>
          <w:tcPr>
            <w:tcW w:w="875" w:type="dxa"/>
            <w:tcBorders>
              <w:top w:val="single" w:sz="4" w:space="0" w:color="auto"/>
              <w:left w:val="single" w:sz="4" w:space="0" w:color="auto"/>
            </w:tcBorders>
            <w:shd w:val="clear" w:color="auto" w:fill="auto"/>
            <w:vAlign w:val="center"/>
          </w:tcPr>
          <w:p w14:paraId="75AD5F00" w14:textId="77777777"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1</w:t>
            </w:r>
          </w:p>
        </w:tc>
        <w:tc>
          <w:tcPr>
            <w:tcW w:w="2562" w:type="dxa"/>
            <w:tcBorders>
              <w:top w:val="single" w:sz="4" w:space="0" w:color="auto"/>
              <w:left w:val="single" w:sz="4" w:space="0" w:color="auto"/>
            </w:tcBorders>
            <w:shd w:val="clear" w:color="auto" w:fill="auto"/>
          </w:tcPr>
          <w:p w14:paraId="17228587"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1109" w:type="dxa"/>
            <w:tcBorders>
              <w:top w:val="single" w:sz="4" w:space="0" w:color="auto"/>
              <w:left w:val="single" w:sz="4" w:space="0" w:color="auto"/>
              <w:right w:val="single" w:sz="4" w:space="0" w:color="auto"/>
            </w:tcBorders>
            <w:shd w:val="clear" w:color="auto" w:fill="auto"/>
          </w:tcPr>
          <w:p w14:paraId="22694FB5"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r>
      <w:tr w:rsidR="004B1329" w:rsidRPr="004B1329" w14:paraId="0BE655B6" w14:textId="77777777" w:rsidTr="005977DA">
        <w:trPr>
          <w:trHeight w:hRule="exact" w:val="427"/>
          <w:jc w:val="center"/>
        </w:trPr>
        <w:tc>
          <w:tcPr>
            <w:tcW w:w="2098" w:type="dxa"/>
            <w:tcBorders>
              <w:top w:val="single" w:sz="4" w:space="0" w:color="auto"/>
              <w:left w:val="single" w:sz="4" w:space="0" w:color="auto"/>
            </w:tcBorders>
            <w:shd w:val="clear" w:color="auto" w:fill="auto"/>
          </w:tcPr>
          <w:p w14:paraId="1700F5B0"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264" w:type="dxa"/>
            <w:tcBorders>
              <w:top w:val="single" w:sz="4" w:space="0" w:color="auto"/>
              <w:left w:val="single" w:sz="4" w:space="0" w:color="auto"/>
            </w:tcBorders>
            <w:shd w:val="clear" w:color="auto" w:fill="auto"/>
            <w:vAlign w:val="center"/>
          </w:tcPr>
          <w:p w14:paraId="1ADE0CFF" w14:textId="77777777" w:rsidR="004B1329" w:rsidRPr="004B1329" w:rsidRDefault="004B1329" w:rsidP="004B1329">
            <w:pPr>
              <w:widowControl w:val="0"/>
              <w:spacing w:after="0" w:line="240" w:lineRule="auto"/>
              <w:ind w:firstLine="240"/>
              <w:rPr>
                <w:rFonts w:ascii="Arial" w:eastAsia="Arial" w:hAnsi="Arial" w:cs="Arial"/>
                <w:sz w:val="24"/>
                <w:szCs w:val="24"/>
                <w:lang w:bidi="ru-RU"/>
              </w:rPr>
            </w:pPr>
            <w:r w:rsidRPr="004B1329">
              <w:rPr>
                <w:rFonts w:ascii="Arial" w:eastAsia="Arial" w:hAnsi="Arial" w:cs="Arial"/>
                <w:sz w:val="24"/>
                <w:szCs w:val="24"/>
                <w:lang w:val="en-US" w:eastAsia="en-US" w:bidi="en-US"/>
              </w:rPr>
              <w:t xml:space="preserve">WILLO </w:t>
            </w:r>
            <w:r w:rsidRPr="004B1329">
              <w:rPr>
                <w:rFonts w:ascii="Arial" w:eastAsia="Arial" w:hAnsi="Arial" w:cs="Arial"/>
                <w:sz w:val="24"/>
                <w:szCs w:val="24"/>
                <w:lang w:bidi="ru-RU"/>
              </w:rPr>
              <w:t>( «Ин-лайн»)</w:t>
            </w:r>
          </w:p>
        </w:tc>
        <w:tc>
          <w:tcPr>
            <w:tcW w:w="875" w:type="dxa"/>
            <w:tcBorders>
              <w:top w:val="single" w:sz="4" w:space="0" w:color="auto"/>
              <w:left w:val="single" w:sz="4" w:space="0" w:color="auto"/>
            </w:tcBorders>
            <w:shd w:val="clear" w:color="auto" w:fill="auto"/>
          </w:tcPr>
          <w:p w14:paraId="53A564FB" w14:textId="77777777"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2</w:t>
            </w:r>
          </w:p>
        </w:tc>
        <w:tc>
          <w:tcPr>
            <w:tcW w:w="2562" w:type="dxa"/>
            <w:tcBorders>
              <w:top w:val="single" w:sz="4" w:space="0" w:color="auto"/>
              <w:left w:val="single" w:sz="4" w:space="0" w:color="auto"/>
            </w:tcBorders>
            <w:shd w:val="clear" w:color="auto" w:fill="auto"/>
          </w:tcPr>
          <w:p w14:paraId="0B1FE2E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p>
        </w:tc>
        <w:tc>
          <w:tcPr>
            <w:tcW w:w="1109" w:type="dxa"/>
            <w:tcBorders>
              <w:top w:val="single" w:sz="4" w:space="0" w:color="auto"/>
              <w:left w:val="single" w:sz="4" w:space="0" w:color="auto"/>
              <w:right w:val="single" w:sz="4" w:space="0" w:color="auto"/>
            </w:tcBorders>
            <w:shd w:val="clear" w:color="auto" w:fill="auto"/>
          </w:tcPr>
          <w:p w14:paraId="61516D98"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p>
        </w:tc>
      </w:tr>
      <w:tr w:rsidR="004B1329" w:rsidRPr="004B1329" w14:paraId="6B2EDCB4" w14:textId="77777777" w:rsidTr="005977DA">
        <w:trPr>
          <w:trHeight w:hRule="exact" w:val="432"/>
          <w:jc w:val="center"/>
        </w:trPr>
        <w:tc>
          <w:tcPr>
            <w:tcW w:w="2098" w:type="dxa"/>
            <w:tcBorders>
              <w:top w:val="single" w:sz="4" w:space="0" w:color="auto"/>
              <w:left w:val="single" w:sz="4" w:space="0" w:color="auto"/>
              <w:bottom w:val="single" w:sz="4" w:space="0" w:color="auto"/>
            </w:tcBorders>
            <w:shd w:val="clear" w:color="auto" w:fill="auto"/>
          </w:tcPr>
          <w:p w14:paraId="1E72D367"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264" w:type="dxa"/>
            <w:tcBorders>
              <w:top w:val="single" w:sz="4" w:space="0" w:color="auto"/>
              <w:left w:val="single" w:sz="4" w:space="0" w:color="auto"/>
              <w:bottom w:val="single" w:sz="4" w:space="0" w:color="auto"/>
            </w:tcBorders>
            <w:shd w:val="clear" w:color="auto" w:fill="auto"/>
          </w:tcPr>
          <w:p w14:paraId="3624D74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К45/55</w:t>
            </w:r>
          </w:p>
        </w:tc>
        <w:tc>
          <w:tcPr>
            <w:tcW w:w="875" w:type="dxa"/>
            <w:tcBorders>
              <w:top w:val="single" w:sz="4" w:space="0" w:color="auto"/>
              <w:left w:val="single" w:sz="4" w:space="0" w:color="auto"/>
              <w:bottom w:val="single" w:sz="4" w:space="0" w:color="auto"/>
            </w:tcBorders>
            <w:shd w:val="clear" w:color="auto" w:fill="auto"/>
          </w:tcPr>
          <w:p w14:paraId="3E64B0B7" w14:textId="77777777"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1</w:t>
            </w:r>
          </w:p>
        </w:tc>
        <w:tc>
          <w:tcPr>
            <w:tcW w:w="2562" w:type="dxa"/>
            <w:tcBorders>
              <w:top w:val="single" w:sz="4" w:space="0" w:color="auto"/>
              <w:left w:val="single" w:sz="4" w:space="0" w:color="auto"/>
              <w:bottom w:val="single" w:sz="4" w:space="0" w:color="auto"/>
            </w:tcBorders>
            <w:shd w:val="clear" w:color="auto" w:fill="auto"/>
          </w:tcPr>
          <w:p w14:paraId="37DC2D1B" w14:textId="77777777"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4BB295F" w14:textId="77777777"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55</w:t>
            </w:r>
          </w:p>
        </w:tc>
      </w:tr>
    </w:tbl>
    <w:p w14:paraId="7FD5D242" w14:textId="77777777" w:rsidR="004B1329" w:rsidRPr="004B1329" w:rsidRDefault="004B1329" w:rsidP="004B1329">
      <w:pPr>
        <w:widowControl w:val="0"/>
        <w:spacing w:after="259" w:line="1" w:lineRule="exact"/>
        <w:rPr>
          <w:rFonts w:ascii="Arial" w:eastAsia="Arial Unicode MS" w:hAnsi="Arial" w:cs="Arial"/>
          <w:color w:val="000000"/>
          <w:sz w:val="24"/>
          <w:szCs w:val="24"/>
          <w:lang w:bidi="ru-RU"/>
        </w:rPr>
      </w:pPr>
    </w:p>
    <w:p w14:paraId="48F02B55"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горячей воды зависит от регулирования отпуска теплоты в системы отопления.</w:t>
      </w:r>
    </w:p>
    <w:p w14:paraId="40BB315F"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Оборудование бойлерной №6 состоит из двух циркуляционных насосов К</w:t>
      </w:r>
      <w:r w:rsidRPr="004B1329">
        <w:rPr>
          <w:rFonts w:ascii="Arial" w:eastAsia="Arial" w:hAnsi="Arial" w:cs="Arial"/>
          <w:sz w:val="24"/>
          <w:szCs w:val="24"/>
          <w:lang w:bidi="ru-RU"/>
        </w:rPr>
        <w:softHyphen/>
        <w:t xml:space="preserve">150-125-250 и двух насосов горячего водоснабжения </w:t>
      </w:r>
      <w:r w:rsidRPr="004B1329">
        <w:rPr>
          <w:rFonts w:ascii="Arial" w:eastAsia="Arial" w:hAnsi="Arial" w:cs="Arial"/>
          <w:sz w:val="24"/>
          <w:szCs w:val="24"/>
          <w:lang w:val="en-US" w:eastAsia="en-US" w:bidi="en-US"/>
        </w:rPr>
        <w:t>Grundfos</w:t>
      </w:r>
      <w:r w:rsidRPr="004B1329">
        <w:rPr>
          <w:rFonts w:ascii="Arial" w:eastAsia="Arial" w:hAnsi="Arial" w:cs="Arial"/>
          <w:sz w:val="24"/>
          <w:szCs w:val="24"/>
          <w:lang w:eastAsia="en-US" w:bidi="en-US"/>
        </w:rPr>
        <w:t>.</w:t>
      </w:r>
    </w:p>
    <w:p w14:paraId="6861ED04"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Для приготовления горячей воды в бойлерной установлено два пластинчатых теплообменник Р 0,32 - 8,32 - К - 2- 1,0 - 02 и один пластинчатый теплообменник Р0,26 -11,44 -К-2-1,0-05Р.</w:t>
      </w:r>
    </w:p>
    <w:p w14:paraId="0FCE94B0"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Характеристика установленного насосного оборудования представлена в таблице 3.</w:t>
      </w:r>
    </w:p>
    <w:p w14:paraId="032ADC70" w14:textId="77777777" w:rsidR="004B1329" w:rsidRPr="004B1329" w:rsidRDefault="004B1329" w:rsidP="004B1329">
      <w:pPr>
        <w:widowControl w:val="0"/>
        <w:spacing w:after="26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14:paraId="1E576684" w14:textId="77777777" w:rsidR="004B1329" w:rsidRPr="004B1329" w:rsidRDefault="004B1329" w:rsidP="004B1329">
      <w:pPr>
        <w:widowControl w:val="0"/>
        <w:spacing w:after="0" w:line="240" w:lineRule="auto"/>
        <w:ind w:left="878"/>
        <w:rPr>
          <w:rFonts w:ascii="Arial" w:eastAsia="Arial" w:hAnsi="Arial" w:cs="Arial"/>
          <w:b/>
          <w:bCs/>
          <w:sz w:val="24"/>
          <w:szCs w:val="24"/>
          <w:lang w:bidi="ru-RU"/>
        </w:rPr>
      </w:pPr>
      <w:r w:rsidRPr="004B1329">
        <w:rPr>
          <w:rFonts w:ascii="Arial" w:eastAsia="Arial" w:hAnsi="Arial" w:cs="Arial"/>
          <w:b/>
          <w:bCs/>
          <w:sz w:val="24"/>
          <w:szCs w:val="24"/>
          <w:lang w:bidi="ru-RU"/>
        </w:rPr>
        <w:t>Таблица 3-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3259"/>
        <w:gridCol w:w="994"/>
        <w:gridCol w:w="2410"/>
        <w:gridCol w:w="1109"/>
      </w:tblGrid>
      <w:tr w:rsidR="004B1329" w:rsidRPr="004B1329" w14:paraId="7E8A0ED1" w14:textId="77777777" w:rsidTr="005977DA">
        <w:trPr>
          <w:trHeight w:hRule="exact" w:val="840"/>
          <w:jc w:val="center"/>
        </w:trPr>
        <w:tc>
          <w:tcPr>
            <w:tcW w:w="2102" w:type="dxa"/>
            <w:tcBorders>
              <w:top w:val="single" w:sz="4" w:space="0" w:color="auto"/>
              <w:left w:val="single" w:sz="4" w:space="0" w:color="auto"/>
            </w:tcBorders>
            <w:shd w:val="clear" w:color="auto" w:fill="auto"/>
            <w:vAlign w:val="center"/>
          </w:tcPr>
          <w:p w14:paraId="1A04A7C8"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Назначение насоса</w:t>
            </w:r>
          </w:p>
        </w:tc>
        <w:tc>
          <w:tcPr>
            <w:tcW w:w="3259" w:type="dxa"/>
            <w:tcBorders>
              <w:top w:val="single" w:sz="4" w:space="0" w:color="auto"/>
              <w:left w:val="single" w:sz="4" w:space="0" w:color="auto"/>
            </w:tcBorders>
            <w:shd w:val="clear" w:color="auto" w:fill="auto"/>
            <w:vAlign w:val="center"/>
          </w:tcPr>
          <w:p w14:paraId="3FA5554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Тип насоса</w:t>
            </w:r>
          </w:p>
        </w:tc>
        <w:tc>
          <w:tcPr>
            <w:tcW w:w="994" w:type="dxa"/>
            <w:tcBorders>
              <w:top w:val="single" w:sz="4" w:space="0" w:color="auto"/>
              <w:left w:val="single" w:sz="4" w:space="0" w:color="auto"/>
            </w:tcBorders>
            <w:shd w:val="clear" w:color="auto" w:fill="auto"/>
            <w:vAlign w:val="center"/>
          </w:tcPr>
          <w:p w14:paraId="44C4A842" w14:textId="77777777" w:rsidR="004B1329" w:rsidRPr="004B1329" w:rsidRDefault="004B1329" w:rsidP="004B1329">
            <w:pPr>
              <w:widowControl w:val="0"/>
              <w:spacing w:after="12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Кол-</w:t>
            </w:r>
          </w:p>
          <w:p w14:paraId="4777B94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во, шт</w:t>
            </w:r>
          </w:p>
        </w:tc>
        <w:tc>
          <w:tcPr>
            <w:tcW w:w="2410" w:type="dxa"/>
            <w:tcBorders>
              <w:top w:val="single" w:sz="4" w:space="0" w:color="auto"/>
              <w:left w:val="single" w:sz="4" w:space="0" w:color="auto"/>
            </w:tcBorders>
            <w:shd w:val="clear" w:color="auto" w:fill="auto"/>
            <w:vAlign w:val="center"/>
          </w:tcPr>
          <w:p w14:paraId="570CAA32"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Производительнос ть,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w:t>
            </w:r>
          </w:p>
        </w:tc>
        <w:tc>
          <w:tcPr>
            <w:tcW w:w="1109" w:type="dxa"/>
            <w:tcBorders>
              <w:top w:val="single" w:sz="4" w:space="0" w:color="auto"/>
              <w:left w:val="single" w:sz="4" w:space="0" w:color="auto"/>
              <w:right w:val="single" w:sz="4" w:space="0" w:color="auto"/>
            </w:tcBorders>
            <w:shd w:val="clear" w:color="auto" w:fill="auto"/>
            <w:vAlign w:val="center"/>
          </w:tcPr>
          <w:p w14:paraId="1BEA173C"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Напор, м. в. ст.</w:t>
            </w:r>
          </w:p>
        </w:tc>
      </w:tr>
      <w:tr w:rsidR="004B1329" w:rsidRPr="004B1329" w14:paraId="32698034" w14:textId="77777777" w:rsidTr="005977DA">
        <w:trPr>
          <w:trHeight w:hRule="exact" w:val="840"/>
          <w:jc w:val="center"/>
        </w:trPr>
        <w:tc>
          <w:tcPr>
            <w:tcW w:w="2102" w:type="dxa"/>
            <w:tcBorders>
              <w:top w:val="single" w:sz="4" w:space="0" w:color="auto"/>
              <w:left w:val="single" w:sz="4" w:space="0" w:color="auto"/>
            </w:tcBorders>
            <w:shd w:val="clear" w:color="auto" w:fill="auto"/>
          </w:tcPr>
          <w:p w14:paraId="116766B5" w14:textId="77777777"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Циркуляционны й насос</w:t>
            </w:r>
          </w:p>
        </w:tc>
        <w:tc>
          <w:tcPr>
            <w:tcW w:w="3259" w:type="dxa"/>
            <w:tcBorders>
              <w:top w:val="single" w:sz="4" w:space="0" w:color="auto"/>
              <w:left w:val="single" w:sz="4" w:space="0" w:color="auto"/>
            </w:tcBorders>
            <w:shd w:val="clear" w:color="auto" w:fill="auto"/>
            <w:vAlign w:val="center"/>
          </w:tcPr>
          <w:p w14:paraId="46DBEE1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К-150-125-250</w:t>
            </w:r>
          </w:p>
        </w:tc>
        <w:tc>
          <w:tcPr>
            <w:tcW w:w="994" w:type="dxa"/>
            <w:tcBorders>
              <w:top w:val="single" w:sz="4" w:space="0" w:color="auto"/>
              <w:left w:val="single" w:sz="4" w:space="0" w:color="auto"/>
            </w:tcBorders>
            <w:shd w:val="clear" w:color="auto" w:fill="auto"/>
            <w:vAlign w:val="center"/>
          </w:tcPr>
          <w:p w14:paraId="7E4ACFDC"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w:t>
            </w:r>
          </w:p>
        </w:tc>
        <w:tc>
          <w:tcPr>
            <w:tcW w:w="2410" w:type="dxa"/>
            <w:tcBorders>
              <w:top w:val="single" w:sz="4" w:space="0" w:color="auto"/>
              <w:left w:val="single" w:sz="4" w:space="0" w:color="auto"/>
            </w:tcBorders>
            <w:shd w:val="clear" w:color="auto" w:fill="auto"/>
            <w:vAlign w:val="center"/>
          </w:tcPr>
          <w:p w14:paraId="1715186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200</w:t>
            </w:r>
          </w:p>
        </w:tc>
        <w:tc>
          <w:tcPr>
            <w:tcW w:w="1109" w:type="dxa"/>
            <w:tcBorders>
              <w:top w:val="single" w:sz="4" w:space="0" w:color="auto"/>
              <w:left w:val="single" w:sz="4" w:space="0" w:color="auto"/>
              <w:right w:val="single" w:sz="4" w:space="0" w:color="auto"/>
            </w:tcBorders>
            <w:shd w:val="clear" w:color="auto" w:fill="auto"/>
            <w:vAlign w:val="center"/>
          </w:tcPr>
          <w:p w14:paraId="1F559CB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w:t>
            </w:r>
          </w:p>
        </w:tc>
      </w:tr>
      <w:tr w:rsidR="004B1329" w:rsidRPr="004B1329" w14:paraId="1B7B90E9" w14:textId="77777777" w:rsidTr="005977DA">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14:paraId="14682A6D"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259" w:type="dxa"/>
            <w:tcBorders>
              <w:top w:val="single" w:sz="4" w:space="0" w:color="auto"/>
              <w:left w:val="single" w:sz="4" w:space="0" w:color="auto"/>
              <w:bottom w:val="single" w:sz="4" w:space="0" w:color="auto"/>
            </w:tcBorders>
            <w:shd w:val="clear" w:color="auto" w:fill="auto"/>
          </w:tcPr>
          <w:p w14:paraId="7B3061C6"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val="en-US" w:eastAsia="en-US" w:bidi="en-US"/>
              </w:rPr>
              <w:t>Grundfos</w:t>
            </w:r>
          </w:p>
        </w:tc>
        <w:tc>
          <w:tcPr>
            <w:tcW w:w="994" w:type="dxa"/>
            <w:tcBorders>
              <w:top w:val="single" w:sz="4" w:space="0" w:color="auto"/>
              <w:left w:val="single" w:sz="4" w:space="0" w:color="auto"/>
              <w:bottom w:val="single" w:sz="4" w:space="0" w:color="auto"/>
            </w:tcBorders>
            <w:shd w:val="clear" w:color="auto" w:fill="auto"/>
          </w:tcPr>
          <w:p w14:paraId="0A23E264"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w:t>
            </w:r>
          </w:p>
        </w:tc>
        <w:tc>
          <w:tcPr>
            <w:tcW w:w="2410" w:type="dxa"/>
            <w:tcBorders>
              <w:top w:val="single" w:sz="4" w:space="0" w:color="auto"/>
              <w:left w:val="single" w:sz="4" w:space="0" w:color="auto"/>
              <w:bottom w:val="single" w:sz="4" w:space="0" w:color="auto"/>
            </w:tcBorders>
            <w:shd w:val="clear" w:color="auto" w:fill="auto"/>
          </w:tcPr>
          <w:p w14:paraId="1DB0DABD" w14:textId="77777777"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10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4C45848" w14:textId="77777777"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15</w:t>
            </w:r>
          </w:p>
        </w:tc>
      </w:tr>
    </w:tbl>
    <w:p w14:paraId="6E72EA72" w14:textId="77777777" w:rsidR="004B1329" w:rsidRPr="004B1329" w:rsidRDefault="004B1329" w:rsidP="004B1329">
      <w:pPr>
        <w:widowControl w:val="0"/>
        <w:spacing w:after="259" w:line="1" w:lineRule="exact"/>
        <w:rPr>
          <w:rFonts w:ascii="Arial" w:eastAsia="Arial Unicode MS" w:hAnsi="Arial" w:cs="Arial"/>
          <w:color w:val="000000"/>
          <w:sz w:val="24"/>
          <w:szCs w:val="24"/>
          <w:lang w:bidi="ru-RU"/>
        </w:rPr>
      </w:pPr>
    </w:p>
    <w:p w14:paraId="49991345"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горячей воды зависит от регулирования отпуска теплоты в системы отопления.</w:t>
      </w:r>
    </w:p>
    <w:p w14:paraId="108521A6" w14:textId="77777777"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Оборудование бойлерной №7 состоит из насосов горячего водоснабжения К 80-50-200 - 2шт., на обратном трубопроводе теплоснабжения установлен рециркуляционный насос К-150-125-250 .</w:t>
      </w:r>
    </w:p>
    <w:p w14:paraId="5E68A024" w14:textId="77777777" w:rsidR="004B1329" w:rsidRPr="004B1329" w:rsidRDefault="004B1329" w:rsidP="004B1329">
      <w:pPr>
        <w:widowControl w:val="0"/>
        <w:tabs>
          <w:tab w:val="left" w:pos="7842"/>
        </w:tabs>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Для приготовления горячей воды в бойлерной установлено два пластинчатых теплообменника Р 0,32 - 10,24 - К - 2 -1,0 - 02 , один пластинчатых теплообменник Р0,26 - 19,76-К-2-1,0-05 и один пластинчатый теплообменник</w:t>
      </w:r>
      <w:r w:rsidRPr="004B1329">
        <w:rPr>
          <w:rFonts w:ascii="Arial" w:eastAsia="Arial" w:hAnsi="Arial" w:cs="Arial"/>
          <w:sz w:val="24"/>
          <w:szCs w:val="24"/>
          <w:lang w:bidi="ru-RU"/>
        </w:rPr>
        <w:tab/>
        <w:t>Р 0,26 - 11,44 - К</w:t>
      </w:r>
    </w:p>
    <w:p w14:paraId="6ED45FD0" w14:textId="77777777" w:rsidR="004B1329" w:rsidRPr="004B1329" w:rsidRDefault="004B1329" w:rsidP="004B1329">
      <w:pPr>
        <w:widowControl w:val="0"/>
        <w:spacing w:after="0" w:line="240" w:lineRule="auto"/>
        <w:ind w:firstLine="200"/>
        <w:jc w:val="both"/>
        <w:rPr>
          <w:rFonts w:ascii="Arial" w:eastAsia="Arial" w:hAnsi="Arial" w:cs="Arial"/>
          <w:sz w:val="24"/>
          <w:szCs w:val="24"/>
          <w:lang w:bidi="ru-RU"/>
        </w:rPr>
      </w:pPr>
      <w:r w:rsidRPr="004B1329">
        <w:rPr>
          <w:rFonts w:ascii="Arial" w:eastAsia="Arial" w:hAnsi="Arial" w:cs="Arial"/>
          <w:sz w:val="24"/>
          <w:szCs w:val="24"/>
          <w:lang w:bidi="ru-RU"/>
        </w:rPr>
        <w:t>- 2- 1,0 - 05.</w:t>
      </w:r>
    </w:p>
    <w:p w14:paraId="646CAD7D" w14:textId="77777777" w:rsidR="004B1329" w:rsidRPr="004B1329" w:rsidRDefault="004B1329" w:rsidP="004B1329">
      <w:pPr>
        <w:widowControl w:val="0"/>
        <w:spacing w:after="26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Характеристика установленного насосного оборудования представлена в таблице 4.</w:t>
      </w:r>
    </w:p>
    <w:p w14:paraId="38488939" w14:textId="77777777" w:rsidR="004B1329" w:rsidRPr="004B1329" w:rsidRDefault="004B1329" w:rsidP="004B1329">
      <w:pPr>
        <w:widowControl w:val="0"/>
        <w:spacing w:after="26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lastRenderedPageBreak/>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14:paraId="51C5305D" w14:textId="77777777" w:rsidR="004B1329" w:rsidRPr="004B1329" w:rsidRDefault="004B1329" w:rsidP="004B1329">
      <w:pPr>
        <w:widowControl w:val="0"/>
        <w:spacing w:after="0" w:line="240" w:lineRule="auto"/>
        <w:ind w:left="878"/>
        <w:rPr>
          <w:rFonts w:ascii="Arial" w:eastAsia="Arial" w:hAnsi="Arial" w:cs="Arial"/>
          <w:b/>
          <w:bCs/>
          <w:sz w:val="24"/>
          <w:szCs w:val="24"/>
          <w:lang w:bidi="ru-RU"/>
        </w:rPr>
      </w:pPr>
      <w:r w:rsidRPr="004B1329">
        <w:rPr>
          <w:rFonts w:ascii="Arial" w:eastAsia="Arial" w:hAnsi="Arial" w:cs="Arial"/>
          <w:b/>
          <w:bCs/>
          <w:sz w:val="24"/>
          <w:szCs w:val="24"/>
          <w:lang w:bidi="ru-RU"/>
        </w:rPr>
        <w:t>Таблица 4-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3259"/>
        <w:gridCol w:w="994"/>
        <w:gridCol w:w="2410"/>
        <w:gridCol w:w="1109"/>
      </w:tblGrid>
      <w:tr w:rsidR="004B1329" w:rsidRPr="004B1329" w14:paraId="240E15AD" w14:textId="77777777" w:rsidTr="005977DA">
        <w:trPr>
          <w:trHeight w:hRule="exact" w:val="845"/>
          <w:jc w:val="center"/>
        </w:trPr>
        <w:tc>
          <w:tcPr>
            <w:tcW w:w="2102" w:type="dxa"/>
            <w:tcBorders>
              <w:top w:val="single" w:sz="4" w:space="0" w:color="auto"/>
              <w:left w:val="single" w:sz="4" w:space="0" w:color="auto"/>
            </w:tcBorders>
            <w:shd w:val="clear" w:color="auto" w:fill="auto"/>
            <w:vAlign w:val="center"/>
          </w:tcPr>
          <w:p w14:paraId="14DD45C4"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Назначение насоса</w:t>
            </w:r>
          </w:p>
        </w:tc>
        <w:tc>
          <w:tcPr>
            <w:tcW w:w="3259" w:type="dxa"/>
            <w:tcBorders>
              <w:top w:val="single" w:sz="4" w:space="0" w:color="auto"/>
              <w:left w:val="single" w:sz="4" w:space="0" w:color="auto"/>
            </w:tcBorders>
            <w:shd w:val="clear" w:color="auto" w:fill="auto"/>
            <w:vAlign w:val="center"/>
          </w:tcPr>
          <w:p w14:paraId="07CA2BDA"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Тип насоса</w:t>
            </w:r>
          </w:p>
        </w:tc>
        <w:tc>
          <w:tcPr>
            <w:tcW w:w="994" w:type="dxa"/>
            <w:tcBorders>
              <w:top w:val="single" w:sz="4" w:space="0" w:color="auto"/>
              <w:left w:val="single" w:sz="4" w:space="0" w:color="auto"/>
            </w:tcBorders>
            <w:shd w:val="clear" w:color="auto" w:fill="auto"/>
            <w:vAlign w:val="center"/>
          </w:tcPr>
          <w:p w14:paraId="7200EDC9" w14:textId="77777777" w:rsidR="004B1329" w:rsidRPr="004B1329" w:rsidRDefault="004B1329" w:rsidP="004B1329">
            <w:pPr>
              <w:widowControl w:val="0"/>
              <w:spacing w:after="12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Кол-</w:t>
            </w:r>
          </w:p>
          <w:p w14:paraId="28AF1C9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во, шт</w:t>
            </w:r>
          </w:p>
        </w:tc>
        <w:tc>
          <w:tcPr>
            <w:tcW w:w="2410" w:type="dxa"/>
            <w:tcBorders>
              <w:top w:val="single" w:sz="4" w:space="0" w:color="auto"/>
              <w:left w:val="single" w:sz="4" w:space="0" w:color="auto"/>
            </w:tcBorders>
            <w:shd w:val="clear" w:color="auto" w:fill="auto"/>
            <w:vAlign w:val="center"/>
          </w:tcPr>
          <w:p w14:paraId="60E80440"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Производительнос ть,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w:t>
            </w:r>
          </w:p>
        </w:tc>
        <w:tc>
          <w:tcPr>
            <w:tcW w:w="1109" w:type="dxa"/>
            <w:tcBorders>
              <w:top w:val="single" w:sz="4" w:space="0" w:color="auto"/>
              <w:left w:val="single" w:sz="4" w:space="0" w:color="auto"/>
              <w:right w:val="single" w:sz="4" w:space="0" w:color="auto"/>
            </w:tcBorders>
            <w:shd w:val="clear" w:color="auto" w:fill="auto"/>
            <w:vAlign w:val="center"/>
          </w:tcPr>
          <w:p w14:paraId="3FF7E4B7"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Напор, м. в. ст.</w:t>
            </w:r>
          </w:p>
        </w:tc>
      </w:tr>
      <w:tr w:rsidR="004B1329" w:rsidRPr="004B1329" w14:paraId="5C29B0AD" w14:textId="77777777" w:rsidTr="005977DA">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14:paraId="4B62557B"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259" w:type="dxa"/>
            <w:tcBorders>
              <w:top w:val="single" w:sz="4" w:space="0" w:color="auto"/>
              <w:left w:val="single" w:sz="4" w:space="0" w:color="auto"/>
              <w:bottom w:val="single" w:sz="4" w:space="0" w:color="auto"/>
            </w:tcBorders>
            <w:shd w:val="clear" w:color="auto" w:fill="auto"/>
          </w:tcPr>
          <w:p w14:paraId="16761C0A"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 80-50-200</w:t>
            </w:r>
          </w:p>
        </w:tc>
        <w:tc>
          <w:tcPr>
            <w:tcW w:w="994" w:type="dxa"/>
            <w:tcBorders>
              <w:top w:val="single" w:sz="4" w:space="0" w:color="auto"/>
              <w:left w:val="single" w:sz="4" w:space="0" w:color="auto"/>
              <w:bottom w:val="single" w:sz="4" w:space="0" w:color="auto"/>
            </w:tcBorders>
            <w:shd w:val="clear" w:color="auto" w:fill="auto"/>
          </w:tcPr>
          <w:p w14:paraId="4C1E62A1" w14:textId="77777777"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2</w:t>
            </w:r>
          </w:p>
        </w:tc>
        <w:tc>
          <w:tcPr>
            <w:tcW w:w="2410" w:type="dxa"/>
            <w:tcBorders>
              <w:top w:val="single" w:sz="4" w:space="0" w:color="auto"/>
              <w:left w:val="single" w:sz="4" w:space="0" w:color="auto"/>
              <w:bottom w:val="single" w:sz="4" w:space="0" w:color="auto"/>
            </w:tcBorders>
            <w:shd w:val="clear" w:color="auto" w:fill="auto"/>
          </w:tcPr>
          <w:p w14:paraId="44BAA0C4"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46B656B8"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50</w:t>
            </w:r>
          </w:p>
        </w:tc>
      </w:tr>
    </w:tbl>
    <w:p w14:paraId="466BC2E6" w14:textId="77777777" w:rsidR="004B1329" w:rsidRPr="004B1329" w:rsidRDefault="004B1329" w:rsidP="004B1329">
      <w:pPr>
        <w:widowControl w:val="0"/>
        <w:spacing w:after="259" w:line="1" w:lineRule="exact"/>
        <w:rPr>
          <w:rFonts w:ascii="Arial" w:eastAsia="Arial Unicode MS" w:hAnsi="Arial" w:cs="Arial"/>
          <w:color w:val="000000"/>
          <w:sz w:val="24"/>
          <w:szCs w:val="24"/>
          <w:lang w:bidi="ru-RU"/>
        </w:rPr>
      </w:pPr>
    </w:p>
    <w:p w14:paraId="2F20DA88" w14:textId="77777777" w:rsidR="004B1329" w:rsidRPr="004B1329" w:rsidRDefault="004B1329" w:rsidP="004B1329">
      <w:pPr>
        <w:widowControl w:val="0"/>
        <w:spacing w:after="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горячей воды зависит от регулирования отпуска теплоты в системы отопления.</w:t>
      </w:r>
    </w:p>
    <w:p w14:paraId="1A6C593E" w14:textId="77777777" w:rsidR="004B1329" w:rsidRPr="004B1329" w:rsidRDefault="004B1329" w:rsidP="004B1329">
      <w:pPr>
        <w:widowControl w:val="0"/>
        <w:spacing w:after="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 xml:space="preserve">Оборудование бойлерной №8 состоит из одного циркуляционного насоса К150-125-250 и насосов горячего водоснабжения «Ин-лайн» - 1шт. и </w:t>
      </w:r>
      <w:r w:rsidRPr="004B1329">
        <w:rPr>
          <w:rFonts w:ascii="Arial" w:eastAsia="Arial" w:hAnsi="Arial" w:cs="Arial"/>
          <w:sz w:val="24"/>
          <w:szCs w:val="24"/>
          <w:lang w:val="en-US" w:eastAsia="en-US" w:bidi="en-US"/>
        </w:rPr>
        <w:t>Grundfos</w:t>
      </w:r>
      <w:r w:rsidRPr="004B1329">
        <w:rPr>
          <w:rFonts w:ascii="Arial" w:eastAsia="Arial" w:hAnsi="Arial" w:cs="Arial"/>
          <w:sz w:val="24"/>
          <w:szCs w:val="24"/>
          <w:lang w:bidi="ru-RU"/>
        </w:rPr>
        <w:t>- 1 шт.</w:t>
      </w:r>
    </w:p>
    <w:p w14:paraId="49A85E17" w14:textId="77777777" w:rsidR="004B1329" w:rsidRPr="004B1329" w:rsidRDefault="004B1329" w:rsidP="004B1329">
      <w:pPr>
        <w:widowControl w:val="0"/>
        <w:spacing w:after="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Для приготовления горячей воды в бойлерной установлено два пластинчатых теплообменник Р0,26-9,36-К-2-1,0-05.</w:t>
      </w:r>
    </w:p>
    <w:p w14:paraId="5B2E6588" w14:textId="77777777" w:rsidR="004B1329" w:rsidRPr="004B1329" w:rsidRDefault="004B1329" w:rsidP="004B1329">
      <w:pPr>
        <w:widowControl w:val="0"/>
        <w:spacing w:after="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Характеристика установленного насосного оборудования представлена в таблице 5.</w:t>
      </w:r>
    </w:p>
    <w:p w14:paraId="1DF9EFB2" w14:textId="77777777" w:rsidR="004B1329" w:rsidRPr="004B1329" w:rsidRDefault="004B1329" w:rsidP="004B1329">
      <w:pPr>
        <w:widowControl w:val="0"/>
        <w:spacing w:after="26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14:paraId="186D389D" w14:textId="77777777" w:rsidR="004B1329" w:rsidRPr="004B1329" w:rsidRDefault="004B1329" w:rsidP="004B1329">
      <w:pPr>
        <w:widowControl w:val="0"/>
        <w:spacing w:after="0" w:line="240" w:lineRule="auto"/>
        <w:ind w:left="878"/>
        <w:rPr>
          <w:rFonts w:ascii="Arial" w:eastAsia="Arial" w:hAnsi="Arial" w:cs="Arial"/>
          <w:b/>
          <w:bCs/>
          <w:sz w:val="24"/>
          <w:szCs w:val="24"/>
          <w:lang w:bidi="ru-RU"/>
        </w:rPr>
      </w:pPr>
      <w:r w:rsidRPr="004B1329">
        <w:rPr>
          <w:rFonts w:ascii="Arial" w:eastAsia="Arial" w:hAnsi="Arial" w:cs="Arial"/>
          <w:b/>
          <w:bCs/>
          <w:sz w:val="24"/>
          <w:szCs w:val="24"/>
          <w:lang w:bidi="ru-RU"/>
        </w:rPr>
        <w:t>Таблица 5-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048"/>
        <w:gridCol w:w="994"/>
        <w:gridCol w:w="2410"/>
        <w:gridCol w:w="1109"/>
      </w:tblGrid>
      <w:tr w:rsidR="004B1329" w:rsidRPr="004B1329" w14:paraId="4E721AF3" w14:textId="77777777" w:rsidTr="005977DA">
        <w:trPr>
          <w:trHeight w:hRule="exact" w:val="845"/>
          <w:jc w:val="center"/>
        </w:trPr>
        <w:tc>
          <w:tcPr>
            <w:tcW w:w="2314" w:type="dxa"/>
            <w:tcBorders>
              <w:top w:val="single" w:sz="4" w:space="0" w:color="auto"/>
              <w:left w:val="single" w:sz="4" w:space="0" w:color="auto"/>
            </w:tcBorders>
            <w:shd w:val="clear" w:color="auto" w:fill="auto"/>
            <w:vAlign w:val="center"/>
          </w:tcPr>
          <w:p w14:paraId="3121944F"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Назначение насоса</w:t>
            </w:r>
          </w:p>
        </w:tc>
        <w:tc>
          <w:tcPr>
            <w:tcW w:w="3048" w:type="dxa"/>
            <w:tcBorders>
              <w:top w:val="single" w:sz="4" w:space="0" w:color="auto"/>
              <w:left w:val="single" w:sz="4" w:space="0" w:color="auto"/>
            </w:tcBorders>
            <w:shd w:val="clear" w:color="auto" w:fill="auto"/>
            <w:vAlign w:val="center"/>
          </w:tcPr>
          <w:p w14:paraId="70437A28"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Тип насоса</w:t>
            </w:r>
          </w:p>
        </w:tc>
        <w:tc>
          <w:tcPr>
            <w:tcW w:w="994" w:type="dxa"/>
            <w:tcBorders>
              <w:top w:val="single" w:sz="4" w:space="0" w:color="auto"/>
              <w:left w:val="single" w:sz="4" w:space="0" w:color="auto"/>
            </w:tcBorders>
            <w:shd w:val="clear" w:color="auto" w:fill="auto"/>
            <w:vAlign w:val="center"/>
          </w:tcPr>
          <w:p w14:paraId="67B23A1A" w14:textId="77777777" w:rsidR="004B1329" w:rsidRPr="004B1329" w:rsidRDefault="004B1329" w:rsidP="004B1329">
            <w:pPr>
              <w:widowControl w:val="0"/>
              <w:spacing w:after="12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Кол-</w:t>
            </w:r>
          </w:p>
          <w:p w14:paraId="3B6BF51A"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во, шт</w:t>
            </w:r>
          </w:p>
        </w:tc>
        <w:tc>
          <w:tcPr>
            <w:tcW w:w="2410" w:type="dxa"/>
            <w:tcBorders>
              <w:top w:val="single" w:sz="4" w:space="0" w:color="auto"/>
              <w:left w:val="single" w:sz="4" w:space="0" w:color="auto"/>
            </w:tcBorders>
            <w:shd w:val="clear" w:color="auto" w:fill="auto"/>
            <w:vAlign w:val="center"/>
          </w:tcPr>
          <w:p w14:paraId="37A6B160"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Производительнос ть,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w:t>
            </w:r>
          </w:p>
        </w:tc>
        <w:tc>
          <w:tcPr>
            <w:tcW w:w="1109" w:type="dxa"/>
            <w:tcBorders>
              <w:top w:val="single" w:sz="4" w:space="0" w:color="auto"/>
              <w:left w:val="single" w:sz="4" w:space="0" w:color="auto"/>
              <w:right w:val="single" w:sz="4" w:space="0" w:color="auto"/>
            </w:tcBorders>
            <w:shd w:val="clear" w:color="auto" w:fill="auto"/>
            <w:vAlign w:val="center"/>
          </w:tcPr>
          <w:p w14:paraId="10EF7BEE" w14:textId="77777777"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Напор, м. в. ст.</w:t>
            </w:r>
          </w:p>
        </w:tc>
      </w:tr>
      <w:tr w:rsidR="004B1329" w:rsidRPr="004B1329" w14:paraId="6051A8A4" w14:textId="77777777" w:rsidTr="005977DA">
        <w:trPr>
          <w:trHeight w:hRule="exact" w:val="840"/>
          <w:jc w:val="center"/>
        </w:trPr>
        <w:tc>
          <w:tcPr>
            <w:tcW w:w="2314" w:type="dxa"/>
            <w:tcBorders>
              <w:top w:val="single" w:sz="4" w:space="0" w:color="auto"/>
              <w:left w:val="single" w:sz="4" w:space="0" w:color="auto"/>
            </w:tcBorders>
            <w:shd w:val="clear" w:color="auto" w:fill="auto"/>
          </w:tcPr>
          <w:p w14:paraId="0A80ACAE" w14:textId="77777777"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Циркуляционный насос</w:t>
            </w:r>
          </w:p>
        </w:tc>
        <w:tc>
          <w:tcPr>
            <w:tcW w:w="3048" w:type="dxa"/>
            <w:tcBorders>
              <w:top w:val="single" w:sz="4" w:space="0" w:color="auto"/>
              <w:left w:val="single" w:sz="4" w:space="0" w:color="auto"/>
            </w:tcBorders>
            <w:shd w:val="clear" w:color="auto" w:fill="auto"/>
            <w:vAlign w:val="center"/>
          </w:tcPr>
          <w:p w14:paraId="056D3ED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К150-125-250</w:t>
            </w:r>
          </w:p>
        </w:tc>
        <w:tc>
          <w:tcPr>
            <w:tcW w:w="994" w:type="dxa"/>
            <w:tcBorders>
              <w:top w:val="single" w:sz="4" w:space="0" w:color="auto"/>
              <w:left w:val="single" w:sz="4" w:space="0" w:color="auto"/>
            </w:tcBorders>
            <w:shd w:val="clear" w:color="auto" w:fill="auto"/>
            <w:vAlign w:val="center"/>
          </w:tcPr>
          <w:p w14:paraId="4B119234" w14:textId="77777777"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1</w:t>
            </w:r>
          </w:p>
        </w:tc>
        <w:tc>
          <w:tcPr>
            <w:tcW w:w="2410" w:type="dxa"/>
            <w:tcBorders>
              <w:top w:val="single" w:sz="4" w:space="0" w:color="auto"/>
              <w:left w:val="single" w:sz="4" w:space="0" w:color="auto"/>
            </w:tcBorders>
            <w:shd w:val="clear" w:color="auto" w:fill="auto"/>
            <w:vAlign w:val="center"/>
          </w:tcPr>
          <w:p w14:paraId="7C22C0A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200</w:t>
            </w:r>
          </w:p>
        </w:tc>
        <w:tc>
          <w:tcPr>
            <w:tcW w:w="1109" w:type="dxa"/>
            <w:tcBorders>
              <w:top w:val="single" w:sz="4" w:space="0" w:color="auto"/>
              <w:left w:val="single" w:sz="4" w:space="0" w:color="auto"/>
              <w:right w:val="single" w:sz="4" w:space="0" w:color="auto"/>
            </w:tcBorders>
            <w:shd w:val="clear" w:color="auto" w:fill="auto"/>
            <w:vAlign w:val="center"/>
          </w:tcPr>
          <w:p w14:paraId="5C450EB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20,0</w:t>
            </w:r>
          </w:p>
        </w:tc>
      </w:tr>
      <w:tr w:rsidR="004B1329" w:rsidRPr="004B1329" w14:paraId="611AB9DD" w14:textId="77777777" w:rsidTr="005977DA">
        <w:trPr>
          <w:trHeight w:hRule="exact" w:val="422"/>
          <w:jc w:val="center"/>
        </w:trPr>
        <w:tc>
          <w:tcPr>
            <w:tcW w:w="2314" w:type="dxa"/>
            <w:tcBorders>
              <w:top w:val="single" w:sz="4" w:space="0" w:color="auto"/>
              <w:left w:val="single" w:sz="4" w:space="0" w:color="auto"/>
            </w:tcBorders>
            <w:shd w:val="clear" w:color="auto" w:fill="auto"/>
          </w:tcPr>
          <w:p w14:paraId="37BF7D96"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048" w:type="dxa"/>
            <w:tcBorders>
              <w:top w:val="single" w:sz="4" w:space="0" w:color="auto"/>
              <w:left w:val="single" w:sz="4" w:space="0" w:color="auto"/>
            </w:tcBorders>
            <w:shd w:val="clear" w:color="auto" w:fill="auto"/>
          </w:tcPr>
          <w:p w14:paraId="4841AD7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val="en-US" w:eastAsia="en-US" w:bidi="en-US"/>
              </w:rPr>
              <w:t>Grundfos</w:t>
            </w:r>
          </w:p>
        </w:tc>
        <w:tc>
          <w:tcPr>
            <w:tcW w:w="994" w:type="dxa"/>
            <w:tcBorders>
              <w:top w:val="single" w:sz="4" w:space="0" w:color="auto"/>
              <w:left w:val="single" w:sz="4" w:space="0" w:color="auto"/>
            </w:tcBorders>
            <w:shd w:val="clear" w:color="auto" w:fill="auto"/>
          </w:tcPr>
          <w:p w14:paraId="1AA7D2F8" w14:textId="77777777"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1</w:t>
            </w:r>
          </w:p>
        </w:tc>
        <w:tc>
          <w:tcPr>
            <w:tcW w:w="2410" w:type="dxa"/>
            <w:tcBorders>
              <w:top w:val="single" w:sz="4" w:space="0" w:color="auto"/>
              <w:left w:val="single" w:sz="4" w:space="0" w:color="auto"/>
            </w:tcBorders>
            <w:shd w:val="clear" w:color="auto" w:fill="auto"/>
          </w:tcPr>
          <w:p w14:paraId="335544C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45</w:t>
            </w:r>
          </w:p>
        </w:tc>
        <w:tc>
          <w:tcPr>
            <w:tcW w:w="1109" w:type="dxa"/>
            <w:tcBorders>
              <w:top w:val="single" w:sz="4" w:space="0" w:color="auto"/>
              <w:left w:val="single" w:sz="4" w:space="0" w:color="auto"/>
              <w:right w:val="single" w:sz="4" w:space="0" w:color="auto"/>
            </w:tcBorders>
            <w:shd w:val="clear" w:color="auto" w:fill="auto"/>
          </w:tcPr>
          <w:p w14:paraId="693CEB46"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55</w:t>
            </w:r>
          </w:p>
        </w:tc>
      </w:tr>
      <w:tr w:rsidR="004B1329" w:rsidRPr="004B1329" w14:paraId="1D43EC66" w14:textId="77777777" w:rsidTr="005977DA">
        <w:trPr>
          <w:trHeight w:hRule="exact" w:val="432"/>
          <w:jc w:val="center"/>
        </w:trPr>
        <w:tc>
          <w:tcPr>
            <w:tcW w:w="2314" w:type="dxa"/>
            <w:tcBorders>
              <w:top w:val="single" w:sz="4" w:space="0" w:color="auto"/>
              <w:left w:val="single" w:sz="4" w:space="0" w:color="auto"/>
              <w:bottom w:val="single" w:sz="4" w:space="0" w:color="auto"/>
            </w:tcBorders>
            <w:shd w:val="clear" w:color="auto" w:fill="auto"/>
          </w:tcPr>
          <w:p w14:paraId="59594088"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048" w:type="dxa"/>
            <w:tcBorders>
              <w:top w:val="single" w:sz="4" w:space="0" w:color="auto"/>
              <w:left w:val="single" w:sz="4" w:space="0" w:color="auto"/>
              <w:bottom w:val="single" w:sz="4" w:space="0" w:color="auto"/>
            </w:tcBorders>
            <w:shd w:val="clear" w:color="auto" w:fill="auto"/>
          </w:tcPr>
          <w:p w14:paraId="500D74C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«Ин-лайн»</w:t>
            </w:r>
          </w:p>
        </w:tc>
        <w:tc>
          <w:tcPr>
            <w:tcW w:w="994" w:type="dxa"/>
            <w:tcBorders>
              <w:top w:val="single" w:sz="4" w:space="0" w:color="auto"/>
              <w:left w:val="single" w:sz="4" w:space="0" w:color="auto"/>
              <w:bottom w:val="single" w:sz="4" w:space="0" w:color="auto"/>
            </w:tcBorders>
            <w:shd w:val="clear" w:color="auto" w:fill="auto"/>
          </w:tcPr>
          <w:p w14:paraId="2F46BCAF" w14:textId="77777777"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1</w:t>
            </w:r>
          </w:p>
        </w:tc>
        <w:tc>
          <w:tcPr>
            <w:tcW w:w="2410" w:type="dxa"/>
            <w:tcBorders>
              <w:top w:val="single" w:sz="4" w:space="0" w:color="auto"/>
              <w:left w:val="single" w:sz="4" w:space="0" w:color="auto"/>
              <w:bottom w:val="single" w:sz="4" w:space="0" w:color="auto"/>
            </w:tcBorders>
            <w:shd w:val="clear" w:color="auto" w:fill="auto"/>
          </w:tcPr>
          <w:p w14:paraId="47C141BE" w14:textId="77777777"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5C03EA64" w14:textId="77777777"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55</w:t>
            </w:r>
          </w:p>
        </w:tc>
      </w:tr>
    </w:tbl>
    <w:p w14:paraId="51D0D860" w14:textId="77777777" w:rsidR="004B1329" w:rsidRPr="004B1329" w:rsidRDefault="004B1329" w:rsidP="004B1329">
      <w:pPr>
        <w:widowControl w:val="0"/>
        <w:spacing w:after="259" w:line="1" w:lineRule="exact"/>
        <w:rPr>
          <w:rFonts w:ascii="Arial" w:eastAsia="Arial Unicode MS" w:hAnsi="Arial" w:cs="Arial"/>
          <w:color w:val="000000"/>
          <w:sz w:val="24"/>
          <w:szCs w:val="24"/>
          <w:lang w:bidi="ru-RU"/>
        </w:rPr>
      </w:pPr>
    </w:p>
    <w:p w14:paraId="5409B41D" w14:textId="77777777" w:rsidR="004B1329" w:rsidRPr="004B1329" w:rsidRDefault="004B1329" w:rsidP="004B1329">
      <w:pPr>
        <w:widowControl w:val="0"/>
        <w:spacing w:after="26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горячей воды зависит от регулирования отпуска теплоты в системы отопления.</w:t>
      </w:r>
    </w:p>
    <w:p w14:paraId="134FA331" w14:textId="77777777" w:rsidR="004B1329" w:rsidRPr="004B1329" w:rsidRDefault="004B1329" w:rsidP="004B1329">
      <w:pPr>
        <w:widowControl w:val="0"/>
        <w:numPr>
          <w:ilvl w:val="1"/>
          <w:numId w:val="4"/>
        </w:numPr>
        <w:tabs>
          <w:tab w:val="left" w:pos="447"/>
        </w:tabs>
        <w:spacing w:after="26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Общая характеристика тепловых сетей</w:t>
      </w:r>
    </w:p>
    <w:p w14:paraId="71343C6E" w14:textId="77777777" w:rsidR="004B1329" w:rsidRPr="004B1329" w:rsidRDefault="004B1329" w:rsidP="004B1329">
      <w:pPr>
        <w:widowControl w:val="0"/>
        <w:spacing w:after="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Для подачи теплоносителя к потребителям запроектированы тепловые сети. Тепловые сети выполнены в подземном и надземном способе прокладки. Подземная прокладка теплосетей принята двух и четырех трубной оптимизированным диаметром стальной трубой, прокладка тепловых сетей предусматривается бесканальной и в непроходных лотковых каналах марки КЛ по альбомам типовых деталей серии 3.006.1-2/87. Схема сетей теплоснабжения -тупиковая.</w:t>
      </w:r>
    </w:p>
    <w:p w14:paraId="7BFF398D"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На тепловых сетях предусматриваются тепловые камеры для установки </w:t>
      </w:r>
      <w:r w:rsidRPr="004B1329">
        <w:rPr>
          <w:rFonts w:ascii="Arial" w:eastAsia="Arial" w:hAnsi="Arial" w:cs="Arial"/>
          <w:sz w:val="24"/>
          <w:szCs w:val="24"/>
          <w:lang w:bidi="ru-RU"/>
        </w:rPr>
        <w:lastRenderedPageBreak/>
        <w:t>отключающих устройств.</w:t>
      </w:r>
    </w:p>
    <w:p w14:paraId="094FBE27"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Общая протяженность тепловых сетей в двухтрубном исчислении составляет 30 км. Из них в подземном способе прокладке – 17,1 км, в надземном способе прокладки- 12,9 км. Средний диаметр тепловых сетей составляет 135 мм.</w:t>
      </w:r>
    </w:p>
    <w:p w14:paraId="533E8F3F" w14:textId="77777777" w:rsidR="004B1329" w:rsidRPr="004B1329" w:rsidRDefault="004B1329" w:rsidP="004B1329">
      <w:pPr>
        <w:widowControl w:val="0"/>
        <w:numPr>
          <w:ilvl w:val="1"/>
          <w:numId w:val="4"/>
        </w:numPr>
        <w:tabs>
          <w:tab w:val="left" w:pos="516"/>
        </w:tabs>
        <w:spacing w:after="280" w:line="223" w:lineRule="auto"/>
        <w:jc w:val="center"/>
        <w:rPr>
          <w:rFonts w:ascii="Arial" w:eastAsia="Arial" w:hAnsi="Arial" w:cs="Arial"/>
          <w:sz w:val="24"/>
          <w:szCs w:val="24"/>
          <w:lang w:bidi="ru-RU"/>
        </w:rPr>
      </w:pPr>
      <w:r w:rsidRPr="004B1329">
        <w:rPr>
          <w:rFonts w:ascii="Arial" w:eastAsia="Arial" w:hAnsi="Arial" w:cs="Arial"/>
          <w:b/>
          <w:bCs/>
          <w:sz w:val="24"/>
          <w:szCs w:val="24"/>
          <w:lang w:bidi="ru-RU"/>
        </w:rPr>
        <w:t>Тариф теплоснабжающей организации</w:t>
      </w:r>
    </w:p>
    <w:p w14:paraId="220A3CC1" w14:textId="77777777" w:rsidR="004B1329" w:rsidRPr="004B1329" w:rsidRDefault="004B1329" w:rsidP="004B1329">
      <w:pPr>
        <w:widowControl w:val="0"/>
        <w:spacing w:after="0" w:line="240" w:lineRule="auto"/>
        <w:ind w:left="691"/>
        <w:rPr>
          <w:rFonts w:ascii="Arial" w:eastAsia="Arial" w:hAnsi="Arial" w:cs="Arial"/>
          <w:b/>
          <w:bCs/>
          <w:sz w:val="24"/>
          <w:szCs w:val="24"/>
          <w:lang w:bidi="ru-RU"/>
        </w:rPr>
      </w:pPr>
      <w:r w:rsidRPr="004B1329">
        <w:rPr>
          <w:rFonts w:ascii="Arial" w:eastAsia="Arial" w:hAnsi="Arial" w:cs="Arial"/>
          <w:b/>
          <w:bCs/>
          <w:sz w:val="24"/>
          <w:szCs w:val="24"/>
          <w:lang w:bidi="ru-RU"/>
        </w:rPr>
        <w:t>Таблица 6 - Тариф теплоснабжающей организации</w:t>
      </w:r>
    </w:p>
    <w:p w14:paraId="7DC97BEC" w14:textId="77777777" w:rsidR="004B1329" w:rsidRPr="004B1329" w:rsidRDefault="004B1329" w:rsidP="004B1329">
      <w:pPr>
        <w:widowControl w:val="0"/>
        <w:spacing w:after="0" w:line="240" w:lineRule="auto"/>
        <w:ind w:left="691"/>
        <w:rPr>
          <w:rFonts w:ascii="Arial" w:eastAsia="Arial" w:hAnsi="Arial" w:cs="Arial"/>
          <w:b/>
          <w:bCs/>
          <w:sz w:val="24"/>
          <w:szCs w:val="24"/>
          <w:lang w:bidi="ru-RU"/>
        </w:rPr>
      </w:pPr>
    </w:p>
    <w:p w14:paraId="35A3F556"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bCs/>
          <w:sz w:val="24"/>
          <w:szCs w:val="24"/>
          <w:lang w:bidi="ru-RU"/>
        </w:rPr>
        <w:t>Скорректированные тарифы на тепловую энергию, поставляемую потребителям</w:t>
      </w:r>
    </w:p>
    <w:p w14:paraId="6E07AD98" w14:textId="77777777" w:rsidR="004B1329" w:rsidRPr="004B1329" w:rsidRDefault="004B1329" w:rsidP="004B1329">
      <w:pPr>
        <w:widowControl w:val="0"/>
        <w:spacing w:after="0" w:line="240" w:lineRule="auto"/>
        <w:jc w:val="center"/>
        <w:rPr>
          <w:rFonts w:ascii="Arial" w:eastAsia="Arial" w:hAnsi="Arial" w:cs="Arial"/>
          <w:bCs/>
          <w:sz w:val="24"/>
          <w:szCs w:val="24"/>
          <w:lang w:bidi="ru-RU"/>
        </w:rPr>
      </w:pPr>
      <w:r w:rsidRPr="004B1329">
        <w:rPr>
          <w:rFonts w:ascii="Arial" w:eastAsia="Arial" w:hAnsi="Arial" w:cs="Arial"/>
          <w:bCs/>
          <w:sz w:val="24"/>
          <w:szCs w:val="24"/>
          <w:lang w:bidi="ru-RU"/>
        </w:rPr>
        <w:t xml:space="preserve">АО «Щекинское жилищно-коммунальное хозяйство» на 2021 - 2023 гг. </w:t>
      </w:r>
    </w:p>
    <w:p w14:paraId="379B99C1"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p>
    <w:tbl>
      <w:tblPr>
        <w:tblOverlap w:val="never"/>
        <w:tblW w:w="10241" w:type="dxa"/>
        <w:jc w:val="center"/>
        <w:tblLayout w:type="fixed"/>
        <w:tblCellMar>
          <w:left w:w="10" w:type="dxa"/>
          <w:right w:w="10" w:type="dxa"/>
        </w:tblCellMar>
        <w:tblLook w:val="0000" w:firstRow="0" w:lastRow="0" w:firstColumn="0" w:lastColumn="0" w:noHBand="0" w:noVBand="0"/>
      </w:tblPr>
      <w:tblGrid>
        <w:gridCol w:w="710"/>
        <w:gridCol w:w="2693"/>
        <w:gridCol w:w="3124"/>
        <w:gridCol w:w="817"/>
        <w:gridCol w:w="1440"/>
        <w:gridCol w:w="1417"/>
        <w:gridCol w:w="40"/>
      </w:tblGrid>
      <w:tr w:rsidR="004B1329" w:rsidRPr="004B1329" w14:paraId="51A3D8B5" w14:textId="77777777" w:rsidTr="005977DA">
        <w:trPr>
          <w:gridAfter w:val="1"/>
          <w:wAfter w:w="40" w:type="dxa"/>
          <w:trHeight w:hRule="exact" w:val="654"/>
          <w:jc w:val="center"/>
        </w:trPr>
        <w:tc>
          <w:tcPr>
            <w:tcW w:w="710" w:type="dxa"/>
            <w:vMerge w:val="restart"/>
            <w:tcBorders>
              <w:top w:val="single" w:sz="4" w:space="0" w:color="auto"/>
              <w:left w:val="single" w:sz="4" w:space="0" w:color="auto"/>
            </w:tcBorders>
            <w:shd w:val="clear" w:color="auto" w:fill="auto"/>
            <w:vAlign w:val="center"/>
          </w:tcPr>
          <w:p w14:paraId="67664C90" w14:textId="77777777" w:rsidR="004B1329" w:rsidRPr="004B1329" w:rsidRDefault="004B1329" w:rsidP="004B1329">
            <w:pPr>
              <w:widowControl w:val="0"/>
              <w:spacing w:after="0" w:line="240" w:lineRule="auto"/>
              <w:rPr>
                <w:rFonts w:ascii="Arial Narrow" w:eastAsia="Arial" w:hAnsi="Arial Narrow" w:cs="Arial"/>
                <w:sz w:val="20"/>
                <w:szCs w:val="20"/>
                <w:lang w:bidi="ru-RU"/>
              </w:rPr>
            </w:pPr>
            <w:r w:rsidRPr="004B1329">
              <w:rPr>
                <w:rFonts w:ascii="Arial Narrow" w:eastAsia="Arial" w:hAnsi="Arial Narrow" w:cs="Arial"/>
                <w:sz w:val="20"/>
                <w:szCs w:val="20"/>
                <w:lang w:bidi="ru-RU"/>
              </w:rPr>
              <w:t>№ п/п</w:t>
            </w:r>
          </w:p>
        </w:tc>
        <w:tc>
          <w:tcPr>
            <w:tcW w:w="2693" w:type="dxa"/>
            <w:vMerge w:val="restart"/>
            <w:tcBorders>
              <w:top w:val="single" w:sz="4" w:space="0" w:color="auto"/>
              <w:left w:val="single" w:sz="4" w:space="0" w:color="auto"/>
            </w:tcBorders>
            <w:shd w:val="clear" w:color="auto" w:fill="auto"/>
            <w:vAlign w:val="bottom"/>
          </w:tcPr>
          <w:p w14:paraId="5A942D24" w14:textId="77777777" w:rsidR="004B1329" w:rsidRPr="004B1329" w:rsidRDefault="004B1329" w:rsidP="004B1329">
            <w:pPr>
              <w:widowControl w:val="0"/>
              <w:spacing w:after="0" w:line="240" w:lineRule="auto"/>
              <w:ind w:firstLine="400"/>
              <w:jc w:val="center"/>
              <w:rPr>
                <w:rFonts w:ascii="Arial Narrow" w:eastAsia="Arial" w:hAnsi="Arial Narrow" w:cs="Arial"/>
                <w:sz w:val="20"/>
                <w:szCs w:val="20"/>
                <w:lang w:bidi="ru-RU"/>
              </w:rPr>
            </w:pPr>
            <w:r w:rsidRPr="004B1329">
              <w:rPr>
                <w:rFonts w:ascii="Arial Narrow" w:eastAsia="Arial" w:hAnsi="Arial Narrow" w:cs="Arial"/>
                <w:sz w:val="20"/>
                <w:szCs w:val="20"/>
                <w:lang w:bidi="ru-RU"/>
              </w:rPr>
              <w:t>Наименование регулируемой организации</w:t>
            </w:r>
          </w:p>
        </w:tc>
        <w:tc>
          <w:tcPr>
            <w:tcW w:w="3124" w:type="dxa"/>
            <w:vMerge w:val="restart"/>
            <w:tcBorders>
              <w:top w:val="single" w:sz="4" w:space="0" w:color="auto"/>
              <w:left w:val="single" w:sz="4" w:space="0" w:color="auto"/>
            </w:tcBorders>
            <w:shd w:val="clear" w:color="auto" w:fill="auto"/>
            <w:vAlign w:val="center"/>
          </w:tcPr>
          <w:p w14:paraId="0194AF73"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Вид тарифа</w:t>
            </w:r>
          </w:p>
        </w:tc>
        <w:tc>
          <w:tcPr>
            <w:tcW w:w="817" w:type="dxa"/>
            <w:vMerge w:val="restart"/>
            <w:tcBorders>
              <w:top w:val="single" w:sz="4" w:space="0" w:color="auto"/>
              <w:left w:val="single" w:sz="4" w:space="0" w:color="auto"/>
            </w:tcBorders>
            <w:shd w:val="clear" w:color="auto" w:fill="auto"/>
            <w:vAlign w:val="center"/>
          </w:tcPr>
          <w:p w14:paraId="401B7B6F" w14:textId="77777777" w:rsidR="004B1329" w:rsidRPr="004B1329" w:rsidRDefault="004B1329" w:rsidP="004B1329">
            <w:pPr>
              <w:widowControl w:val="0"/>
              <w:spacing w:after="0" w:line="240" w:lineRule="auto"/>
              <w:ind w:firstLine="400"/>
              <w:jc w:val="both"/>
              <w:rPr>
                <w:rFonts w:ascii="Arial Narrow" w:eastAsia="Arial" w:hAnsi="Arial Narrow" w:cs="Arial"/>
                <w:sz w:val="20"/>
                <w:szCs w:val="20"/>
                <w:lang w:bidi="ru-RU"/>
              </w:rPr>
            </w:pPr>
            <w:r w:rsidRPr="004B1329">
              <w:rPr>
                <w:rFonts w:ascii="Arial Narrow" w:eastAsia="Arial" w:hAnsi="Arial Narrow" w:cs="Arial"/>
                <w:sz w:val="20"/>
                <w:szCs w:val="20"/>
                <w:lang w:bidi="ru-RU"/>
              </w:rPr>
              <w:t>ГОД</w:t>
            </w:r>
          </w:p>
        </w:tc>
        <w:tc>
          <w:tcPr>
            <w:tcW w:w="1440" w:type="dxa"/>
            <w:tcBorders>
              <w:top w:val="single" w:sz="4" w:space="0" w:color="auto"/>
              <w:left w:val="single" w:sz="4" w:space="0" w:color="auto"/>
            </w:tcBorders>
            <w:shd w:val="clear" w:color="auto" w:fill="auto"/>
            <w:vAlign w:val="bottom"/>
          </w:tcPr>
          <w:p w14:paraId="795B350D"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1 полугодие</w:t>
            </w:r>
          </w:p>
        </w:tc>
        <w:tc>
          <w:tcPr>
            <w:tcW w:w="1417" w:type="dxa"/>
            <w:tcBorders>
              <w:top w:val="single" w:sz="4" w:space="0" w:color="auto"/>
              <w:left w:val="single" w:sz="4" w:space="0" w:color="auto"/>
              <w:right w:val="single" w:sz="4" w:space="0" w:color="auto"/>
            </w:tcBorders>
            <w:shd w:val="clear" w:color="auto" w:fill="auto"/>
            <w:vAlign w:val="bottom"/>
          </w:tcPr>
          <w:p w14:paraId="3B0F3653" w14:textId="77777777" w:rsidR="004B1329" w:rsidRPr="004B1329" w:rsidRDefault="004B1329" w:rsidP="004B1329">
            <w:pPr>
              <w:widowControl w:val="0"/>
              <w:spacing w:after="0" w:line="240" w:lineRule="auto"/>
              <w:ind w:firstLine="400"/>
              <w:jc w:val="right"/>
              <w:rPr>
                <w:rFonts w:ascii="Arial Narrow" w:eastAsia="Arial" w:hAnsi="Arial Narrow" w:cs="Arial"/>
                <w:sz w:val="20"/>
                <w:szCs w:val="20"/>
                <w:lang w:bidi="ru-RU"/>
              </w:rPr>
            </w:pPr>
            <w:r w:rsidRPr="004B1329">
              <w:rPr>
                <w:rFonts w:ascii="Arial Narrow" w:eastAsia="Arial" w:hAnsi="Arial Narrow" w:cs="Arial"/>
                <w:sz w:val="20"/>
                <w:szCs w:val="20"/>
                <w:lang w:bidi="ru-RU"/>
              </w:rPr>
              <w:t xml:space="preserve"> 2 полугодие</w:t>
            </w:r>
          </w:p>
        </w:tc>
      </w:tr>
      <w:tr w:rsidR="004B1329" w:rsidRPr="004B1329" w14:paraId="14712C9D" w14:textId="77777777" w:rsidTr="005977DA">
        <w:trPr>
          <w:trHeight w:hRule="exact" w:val="427"/>
          <w:jc w:val="center"/>
        </w:trPr>
        <w:tc>
          <w:tcPr>
            <w:tcW w:w="710" w:type="dxa"/>
            <w:vMerge/>
            <w:tcBorders>
              <w:left w:val="single" w:sz="4" w:space="0" w:color="auto"/>
            </w:tcBorders>
            <w:shd w:val="clear" w:color="auto" w:fill="auto"/>
            <w:vAlign w:val="center"/>
          </w:tcPr>
          <w:p w14:paraId="15BD6755"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bottom"/>
          </w:tcPr>
          <w:p w14:paraId="1E31D79C" w14:textId="77777777" w:rsidR="004B1329" w:rsidRPr="004B1329" w:rsidRDefault="004B1329" w:rsidP="004B1329">
            <w:pPr>
              <w:widowControl w:val="0"/>
              <w:spacing w:after="0" w:line="240" w:lineRule="auto"/>
              <w:jc w:val="center"/>
              <w:rPr>
                <w:rFonts w:ascii="Arial Narrow" w:eastAsia="Arial Unicode MS" w:hAnsi="Arial Narrow" w:cs="Arial Unicode MS"/>
                <w:sz w:val="20"/>
                <w:szCs w:val="20"/>
                <w:lang w:bidi="ru-RU"/>
              </w:rPr>
            </w:pPr>
          </w:p>
        </w:tc>
        <w:tc>
          <w:tcPr>
            <w:tcW w:w="3124" w:type="dxa"/>
            <w:vMerge/>
            <w:tcBorders>
              <w:left w:val="single" w:sz="4" w:space="0" w:color="auto"/>
            </w:tcBorders>
            <w:shd w:val="clear" w:color="auto" w:fill="auto"/>
            <w:vAlign w:val="center"/>
          </w:tcPr>
          <w:p w14:paraId="79294A32"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817" w:type="dxa"/>
            <w:vMerge/>
            <w:tcBorders>
              <w:left w:val="single" w:sz="4" w:space="0" w:color="auto"/>
            </w:tcBorders>
            <w:shd w:val="clear" w:color="auto" w:fill="auto"/>
            <w:vAlign w:val="center"/>
          </w:tcPr>
          <w:p w14:paraId="401047CA"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1440" w:type="dxa"/>
            <w:vMerge w:val="restart"/>
            <w:tcBorders>
              <w:top w:val="single" w:sz="4" w:space="0" w:color="auto"/>
              <w:left w:val="single" w:sz="4" w:space="0" w:color="auto"/>
            </w:tcBorders>
            <w:shd w:val="clear" w:color="auto" w:fill="auto"/>
            <w:vAlign w:val="center"/>
          </w:tcPr>
          <w:p w14:paraId="4B9EF250"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вода</w:t>
            </w:r>
          </w:p>
        </w:tc>
        <w:tc>
          <w:tcPr>
            <w:tcW w:w="1417" w:type="dxa"/>
            <w:vMerge w:val="restart"/>
            <w:tcBorders>
              <w:top w:val="single" w:sz="4" w:space="0" w:color="auto"/>
              <w:left w:val="single" w:sz="4" w:space="0" w:color="auto"/>
            </w:tcBorders>
            <w:shd w:val="clear" w:color="auto" w:fill="auto"/>
            <w:vAlign w:val="center"/>
          </w:tcPr>
          <w:p w14:paraId="2BC2D06A"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вода</w:t>
            </w:r>
          </w:p>
        </w:tc>
        <w:tc>
          <w:tcPr>
            <w:tcW w:w="40" w:type="dxa"/>
            <w:vMerge w:val="restart"/>
            <w:tcBorders>
              <w:top w:val="single" w:sz="4" w:space="0" w:color="auto"/>
              <w:left w:val="single" w:sz="4" w:space="0" w:color="auto"/>
            </w:tcBorders>
            <w:shd w:val="clear" w:color="auto" w:fill="auto"/>
            <w:vAlign w:val="center"/>
          </w:tcPr>
          <w:p w14:paraId="6BC234D1" w14:textId="77777777" w:rsidR="004B1329" w:rsidRPr="004B1329" w:rsidRDefault="004B1329" w:rsidP="004B1329">
            <w:pPr>
              <w:widowControl w:val="0"/>
              <w:spacing w:after="0" w:line="240" w:lineRule="auto"/>
              <w:ind w:firstLine="400"/>
              <w:rPr>
                <w:rFonts w:ascii="Arial" w:eastAsia="Arial" w:hAnsi="Arial" w:cs="Arial"/>
                <w:sz w:val="20"/>
                <w:szCs w:val="20"/>
                <w:lang w:bidi="ru-RU"/>
              </w:rPr>
            </w:pPr>
          </w:p>
        </w:tc>
      </w:tr>
      <w:tr w:rsidR="004B1329" w:rsidRPr="004B1329" w14:paraId="0B748E07" w14:textId="77777777" w:rsidTr="005977DA">
        <w:trPr>
          <w:trHeight w:hRule="exact" w:val="835"/>
          <w:jc w:val="center"/>
        </w:trPr>
        <w:tc>
          <w:tcPr>
            <w:tcW w:w="710" w:type="dxa"/>
            <w:vMerge w:val="restart"/>
            <w:tcBorders>
              <w:top w:val="single" w:sz="4" w:space="0" w:color="auto"/>
              <w:left w:val="single" w:sz="4" w:space="0" w:color="auto"/>
            </w:tcBorders>
            <w:shd w:val="clear" w:color="auto" w:fill="auto"/>
            <w:vAlign w:val="center"/>
          </w:tcPr>
          <w:p w14:paraId="54C95215"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1.</w:t>
            </w:r>
          </w:p>
        </w:tc>
        <w:tc>
          <w:tcPr>
            <w:tcW w:w="2693" w:type="dxa"/>
            <w:vMerge w:val="restart"/>
            <w:tcBorders>
              <w:top w:val="single" w:sz="4" w:space="0" w:color="auto"/>
              <w:left w:val="single" w:sz="4" w:space="0" w:color="auto"/>
            </w:tcBorders>
            <w:shd w:val="clear" w:color="auto" w:fill="auto"/>
            <w:vAlign w:val="center"/>
          </w:tcPr>
          <w:p w14:paraId="4A5EE1AB" w14:textId="77777777" w:rsidR="004B1329" w:rsidRPr="004B1329" w:rsidRDefault="004B1329" w:rsidP="004B1329">
            <w:pPr>
              <w:widowControl w:val="0"/>
              <w:spacing w:after="0" w:line="240" w:lineRule="auto"/>
              <w:ind w:firstLine="400"/>
              <w:jc w:val="center"/>
              <w:rPr>
                <w:rFonts w:ascii="Arial Narrow" w:eastAsia="Arial" w:hAnsi="Arial Narrow" w:cs="Arial"/>
                <w:sz w:val="20"/>
                <w:szCs w:val="20"/>
                <w:lang w:bidi="ru-RU"/>
              </w:rPr>
            </w:pPr>
            <w:r w:rsidRPr="004B1329">
              <w:rPr>
                <w:rFonts w:ascii="Arial Narrow" w:eastAsia="Arial" w:hAnsi="Arial Narrow" w:cs="Arial"/>
                <w:sz w:val="20"/>
                <w:szCs w:val="20"/>
                <w:lang w:bidi="ru-RU"/>
              </w:rPr>
              <w:t>АО «Щекинское жилищно</w:t>
            </w:r>
            <w:r w:rsidRPr="004B1329">
              <w:rPr>
                <w:rFonts w:ascii="Arial Narrow" w:eastAsia="Arial" w:hAnsi="Arial Narrow" w:cs="Arial"/>
                <w:sz w:val="20"/>
                <w:szCs w:val="20"/>
                <w:lang w:bidi="ru-RU"/>
              </w:rPr>
              <w:softHyphen/>
              <w:t>коммунальное хозяйство» МО г. Щекино</w:t>
            </w:r>
          </w:p>
        </w:tc>
        <w:tc>
          <w:tcPr>
            <w:tcW w:w="3124" w:type="dxa"/>
            <w:vMerge/>
            <w:tcBorders>
              <w:left w:val="single" w:sz="4" w:space="0" w:color="auto"/>
            </w:tcBorders>
            <w:shd w:val="clear" w:color="auto" w:fill="auto"/>
            <w:vAlign w:val="center"/>
          </w:tcPr>
          <w:p w14:paraId="3504487F"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817" w:type="dxa"/>
            <w:vMerge/>
            <w:tcBorders>
              <w:left w:val="single" w:sz="4" w:space="0" w:color="auto"/>
            </w:tcBorders>
            <w:shd w:val="clear" w:color="auto" w:fill="auto"/>
            <w:vAlign w:val="center"/>
          </w:tcPr>
          <w:p w14:paraId="005DEEC8"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1440" w:type="dxa"/>
            <w:vMerge/>
            <w:tcBorders>
              <w:left w:val="single" w:sz="4" w:space="0" w:color="auto"/>
            </w:tcBorders>
            <w:shd w:val="clear" w:color="auto" w:fill="auto"/>
            <w:vAlign w:val="center"/>
          </w:tcPr>
          <w:p w14:paraId="2E9E1C70"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1417" w:type="dxa"/>
            <w:vMerge/>
            <w:tcBorders>
              <w:left w:val="single" w:sz="4" w:space="0" w:color="auto"/>
            </w:tcBorders>
            <w:shd w:val="clear" w:color="auto" w:fill="auto"/>
            <w:vAlign w:val="center"/>
          </w:tcPr>
          <w:p w14:paraId="02B5CDDC"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40" w:type="dxa"/>
            <w:vMerge/>
            <w:tcBorders>
              <w:left w:val="single" w:sz="4" w:space="0" w:color="auto"/>
            </w:tcBorders>
            <w:shd w:val="clear" w:color="auto" w:fill="auto"/>
            <w:vAlign w:val="center"/>
          </w:tcPr>
          <w:p w14:paraId="13A71245" w14:textId="77777777" w:rsidR="004B1329" w:rsidRPr="004B1329" w:rsidRDefault="004B1329" w:rsidP="004B1329">
            <w:pPr>
              <w:widowControl w:val="0"/>
              <w:spacing w:after="0" w:line="240" w:lineRule="auto"/>
              <w:rPr>
                <w:rFonts w:ascii="Arial Unicode MS" w:eastAsia="Arial Unicode MS" w:hAnsi="Arial Unicode MS" w:cs="Arial Unicode MS"/>
                <w:sz w:val="20"/>
                <w:szCs w:val="20"/>
                <w:lang w:bidi="ru-RU"/>
              </w:rPr>
            </w:pPr>
          </w:p>
        </w:tc>
      </w:tr>
      <w:tr w:rsidR="004B1329" w:rsidRPr="004B1329" w14:paraId="2EFB171C" w14:textId="77777777" w:rsidTr="005977DA">
        <w:trPr>
          <w:gridAfter w:val="1"/>
          <w:wAfter w:w="40" w:type="dxa"/>
          <w:trHeight w:hRule="exact" w:val="679"/>
          <w:jc w:val="center"/>
        </w:trPr>
        <w:tc>
          <w:tcPr>
            <w:tcW w:w="710" w:type="dxa"/>
            <w:vMerge/>
            <w:tcBorders>
              <w:left w:val="single" w:sz="4" w:space="0" w:color="auto"/>
            </w:tcBorders>
            <w:shd w:val="clear" w:color="auto" w:fill="auto"/>
            <w:vAlign w:val="center"/>
          </w:tcPr>
          <w:p w14:paraId="11796C6D"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14:paraId="7A4148D1"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6798" w:type="dxa"/>
            <w:gridSpan w:val="4"/>
            <w:tcBorders>
              <w:top w:val="single" w:sz="4" w:space="0" w:color="auto"/>
              <w:left w:val="single" w:sz="4" w:space="0" w:color="auto"/>
              <w:right w:val="single" w:sz="4" w:space="0" w:color="auto"/>
            </w:tcBorders>
            <w:shd w:val="clear" w:color="auto" w:fill="auto"/>
            <w:vAlign w:val="bottom"/>
          </w:tcPr>
          <w:p w14:paraId="3593751C" w14:textId="77777777" w:rsidR="004B1329" w:rsidRPr="004B1329" w:rsidRDefault="004B1329" w:rsidP="004B1329">
            <w:pPr>
              <w:widowControl w:val="0"/>
              <w:spacing w:after="0" w:line="240" w:lineRule="auto"/>
              <w:ind w:firstLine="400"/>
              <w:jc w:val="center"/>
              <w:rPr>
                <w:rFonts w:ascii="Arial Narrow" w:eastAsia="Arial" w:hAnsi="Arial Narrow" w:cs="Arial"/>
                <w:sz w:val="20"/>
                <w:szCs w:val="20"/>
                <w:lang w:bidi="ru-RU"/>
              </w:rPr>
            </w:pPr>
            <w:r w:rsidRPr="004B1329">
              <w:rPr>
                <w:rFonts w:ascii="Arial Narrow" w:eastAsia="Arial" w:hAnsi="Arial Narrow" w:cs="Arial"/>
                <w:sz w:val="20"/>
                <w:szCs w:val="20"/>
                <w:lang w:bidi="ru-RU"/>
              </w:rPr>
              <w:t>Для потребителей, в случае отсутствия</w:t>
            </w:r>
          </w:p>
          <w:p w14:paraId="75007E52" w14:textId="77777777" w:rsidR="004B1329" w:rsidRPr="004B1329" w:rsidRDefault="004B1329" w:rsidP="004B1329">
            <w:pPr>
              <w:widowControl w:val="0"/>
              <w:spacing w:after="0" w:line="240" w:lineRule="auto"/>
              <w:ind w:firstLine="400"/>
              <w:jc w:val="center"/>
              <w:rPr>
                <w:rFonts w:ascii="Arial Narrow" w:eastAsia="Arial" w:hAnsi="Arial Narrow" w:cs="Arial"/>
                <w:sz w:val="20"/>
                <w:szCs w:val="20"/>
                <w:lang w:bidi="ru-RU"/>
              </w:rPr>
            </w:pPr>
            <w:r w:rsidRPr="004B1329">
              <w:rPr>
                <w:rFonts w:ascii="Arial Narrow" w:eastAsia="Arial" w:hAnsi="Arial Narrow" w:cs="Arial"/>
                <w:sz w:val="20"/>
                <w:szCs w:val="20"/>
                <w:lang w:bidi="ru-RU"/>
              </w:rPr>
              <w:t>дифференциации тарифов по схеме подключения</w:t>
            </w:r>
          </w:p>
        </w:tc>
      </w:tr>
      <w:tr w:rsidR="004B1329" w:rsidRPr="004B1329" w14:paraId="39B439FC" w14:textId="77777777" w:rsidTr="005977DA">
        <w:trPr>
          <w:gridAfter w:val="1"/>
          <w:wAfter w:w="40" w:type="dxa"/>
          <w:trHeight w:hRule="exact" w:val="470"/>
          <w:jc w:val="center"/>
        </w:trPr>
        <w:tc>
          <w:tcPr>
            <w:tcW w:w="710" w:type="dxa"/>
            <w:vMerge/>
            <w:tcBorders>
              <w:left w:val="single" w:sz="4" w:space="0" w:color="auto"/>
            </w:tcBorders>
            <w:shd w:val="clear" w:color="auto" w:fill="auto"/>
            <w:vAlign w:val="center"/>
          </w:tcPr>
          <w:p w14:paraId="71B268CE"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14:paraId="646BACA8"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tcBorders>
            <w:shd w:val="clear" w:color="auto" w:fill="auto"/>
            <w:vAlign w:val="bottom"/>
          </w:tcPr>
          <w:p w14:paraId="11CB92C2"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Одноставочный, ру б./Гкал</w:t>
            </w:r>
          </w:p>
        </w:tc>
        <w:tc>
          <w:tcPr>
            <w:tcW w:w="817" w:type="dxa"/>
            <w:tcBorders>
              <w:top w:val="single" w:sz="4" w:space="0" w:color="auto"/>
              <w:left w:val="single" w:sz="4" w:space="0" w:color="auto"/>
            </w:tcBorders>
            <w:shd w:val="clear" w:color="auto" w:fill="auto"/>
            <w:vAlign w:val="center"/>
          </w:tcPr>
          <w:p w14:paraId="49C9DB44"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2021</w:t>
            </w:r>
          </w:p>
        </w:tc>
        <w:tc>
          <w:tcPr>
            <w:tcW w:w="1440" w:type="dxa"/>
            <w:tcBorders>
              <w:top w:val="single" w:sz="4" w:space="0" w:color="auto"/>
              <w:left w:val="single" w:sz="4" w:space="0" w:color="auto"/>
            </w:tcBorders>
            <w:shd w:val="clear" w:color="auto" w:fill="auto"/>
            <w:vAlign w:val="center"/>
          </w:tcPr>
          <w:p w14:paraId="5FEDA1C8"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1866,91</w:t>
            </w:r>
          </w:p>
        </w:tc>
        <w:tc>
          <w:tcPr>
            <w:tcW w:w="1417" w:type="dxa"/>
            <w:tcBorders>
              <w:top w:val="single" w:sz="4" w:space="0" w:color="auto"/>
              <w:left w:val="single" w:sz="4" w:space="0" w:color="auto"/>
              <w:right w:val="single" w:sz="4" w:space="0" w:color="auto"/>
            </w:tcBorders>
            <w:shd w:val="clear" w:color="auto" w:fill="auto"/>
            <w:vAlign w:val="center"/>
          </w:tcPr>
          <w:p w14:paraId="3A646CF1"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1932,35</w:t>
            </w:r>
          </w:p>
        </w:tc>
      </w:tr>
      <w:tr w:rsidR="004B1329" w:rsidRPr="004B1329" w14:paraId="242D3D07" w14:textId="77777777" w:rsidTr="005977DA">
        <w:trPr>
          <w:trHeight w:hRule="exact" w:val="470"/>
          <w:jc w:val="center"/>
        </w:trPr>
        <w:tc>
          <w:tcPr>
            <w:tcW w:w="710" w:type="dxa"/>
            <w:vMerge/>
            <w:tcBorders>
              <w:left w:val="single" w:sz="4" w:space="0" w:color="auto"/>
            </w:tcBorders>
            <w:shd w:val="clear" w:color="auto" w:fill="auto"/>
            <w:vAlign w:val="center"/>
          </w:tcPr>
          <w:p w14:paraId="5221499E"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14:paraId="621220C4"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tcBorders>
            <w:shd w:val="clear" w:color="auto" w:fill="auto"/>
            <w:vAlign w:val="bottom"/>
          </w:tcPr>
          <w:p w14:paraId="6C7FEE65"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Одноставочный, ру б./Гкал</w:t>
            </w:r>
          </w:p>
        </w:tc>
        <w:tc>
          <w:tcPr>
            <w:tcW w:w="817" w:type="dxa"/>
            <w:tcBorders>
              <w:top w:val="single" w:sz="4" w:space="0" w:color="auto"/>
              <w:left w:val="single" w:sz="4" w:space="0" w:color="auto"/>
            </w:tcBorders>
            <w:shd w:val="clear" w:color="auto" w:fill="auto"/>
            <w:vAlign w:val="center"/>
          </w:tcPr>
          <w:p w14:paraId="02E987D0"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2022</w:t>
            </w:r>
          </w:p>
        </w:tc>
        <w:tc>
          <w:tcPr>
            <w:tcW w:w="1440" w:type="dxa"/>
            <w:tcBorders>
              <w:top w:val="single" w:sz="4" w:space="0" w:color="auto"/>
              <w:left w:val="single" w:sz="4" w:space="0" w:color="auto"/>
            </w:tcBorders>
            <w:shd w:val="clear" w:color="auto" w:fill="auto"/>
            <w:vAlign w:val="center"/>
          </w:tcPr>
          <w:p w14:paraId="540BF86C"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1932,35</w:t>
            </w:r>
          </w:p>
        </w:tc>
        <w:tc>
          <w:tcPr>
            <w:tcW w:w="1417" w:type="dxa"/>
            <w:tcBorders>
              <w:top w:val="single" w:sz="4" w:space="0" w:color="auto"/>
              <w:left w:val="single" w:sz="4" w:space="0" w:color="auto"/>
            </w:tcBorders>
            <w:shd w:val="clear" w:color="auto" w:fill="auto"/>
            <w:vAlign w:val="center"/>
          </w:tcPr>
          <w:p w14:paraId="6A463A79"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2002,09</w:t>
            </w:r>
          </w:p>
        </w:tc>
        <w:tc>
          <w:tcPr>
            <w:tcW w:w="40" w:type="dxa"/>
            <w:tcBorders>
              <w:top w:val="single" w:sz="4" w:space="0" w:color="auto"/>
              <w:left w:val="single" w:sz="4" w:space="0" w:color="auto"/>
            </w:tcBorders>
            <w:shd w:val="clear" w:color="auto" w:fill="auto"/>
            <w:vAlign w:val="center"/>
          </w:tcPr>
          <w:p w14:paraId="233E32BD" w14:textId="77777777" w:rsidR="004B1329" w:rsidRPr="004B1329" w:rsidRDefault="004B1329" w:rsidP="004B1329">
            <w:pPr>
              <w:widowControl w:val="0"/>
              <w:spacing w:after="0" w:line="240" w:lineRule="auto"/>
              <w:ind w:firstLine="400"/>
              <w:rPr>
                <w:rFonts w:ascii="Arial" w:eastAsia="Arial" w:hAnsi="Arial" w:cs="Arial"/>
                <w:sz w:val="20"/>
                <w:szCs w:val="20"/>
                <w:lang w:bidi="ru-RU"/>
              </w:rPr>
            </w:pPr>
          </w:p>
        </w:tc>
      </w:tr>
      <w:tr w:rsidR="004B1329" w:rsidRPr="004B1329" w14:paraId="6528F36B" w14:textId="77777777" w:rsidTr="005977DA">
        <w:trPr>
          <w:gridAfter w:val="1"/>
          <w:wAfter w:w="40" w:type="dxa"/>
          <w:trHeight w:hRule="exact" w:val="470"/>
          <w:jc w:val="center"/>
        </w:trPr>
        <w:tc>
          <w:tcPr>
            <w:tcW w:w="710" w:type="dxa"/>
            <w:vMerge/>
            <w:tcBorders>
              <w:left w:val="single" w:sz="4" w:space="0" w:color="auto"/>
            </w:tcBorders>
            <w:shd w:val="clear" w:color="auto" w:fill="auto"/>
            <w:vAlign w:val="center"/>
          </w:tcPr>
          <w:p w14:paraId="768AEA24"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14:paraId="4A45548C"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tcBorders>
            <w:shd w:val="clear" w:color="auto" w:fill="auto"/>
            <w:vAlign w:val="bottom"/>
          </w:tcPr>
          <w:p w14:paraId="60C9673C"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Одноставочный, руб./Гкал</w:t>
            </w:r>
          </w:p>
        </w:tc>
        <w:tc>
          <w:tcPr>
            <w:tcW w:w="817" w:type="dxa"/>
            <w:tcBorders>
              <w:top w:val="single" w:sz="4" w:space="0" w:color="auto"/>
              <w:left w:val="single" w:sz="4" w:space="0" w:color="auto"/>
            </w:tcBorders>
            <w:shd w:val="clear" w:color="auto" w:fill="auto"/>
            <w:vAlign w:val="center"/>
          </w:tcPr>
          <w:p w14:paraId="298A439D"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2023</w:t>
            </w:r>
          </w:p>
        </w:tc>
        <w:tc>
          <w:tcPr>
            <w:tcW w:w="1440" w:type="dxa"/>
            <w:tcBorders>
              <w:top w:val="single" w:sz="4" w:space="0" w:color="auto"/>
              <w:left w:val="single" w:sz="4" w:space="0" w:color="auto"/>
            </w:tcBorders>
            <w:shd w:val="clear" w:color="auto" w:fill="auto"/>
            <w:vAlign w:val="center"/>
          </w:tcPr>
          <w:p w14:paraId="38509735"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2002,09</w:t>
            </w:r>
          </w:p>
        </w:tc>
        <w:tc>
          <w:tcPr>
            <w:tcW w:w="1417" w:type="dxa"/>
            <w:tcBorders>
              <w:top w:val="single" w:sz="4" w:space="0" w:color="auto"/>
              <w:left w:val="single" w:sz="4" w:space="0" w:color="auto"/>
              <w:right w:val="single" w:sz="4" w:space="0" w:color="auto"/>
            </w:tcBorders>
            <w:shd w:val="clear" w:color="auto" w:fill="auto"/>
            <w:vAlign w:val="center"/>
          </w:tcPr>
          <w:p w14:paraId="06C59670"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2104,97</w:t>
            </w:r>
          </w:p>
        </w:tc>
      </w:tr>
      <w:tr w:rsidR="004B1329" w:rsidRPr="004B1329" w14:paraId="292699A6" w14:textId="77777777" w:rsidTr="005977DA">
        <w:trPr>
          <w:gridAfter w:val="1"/>
          <w:wAfter w:w="40" w:type="dxa"/>
          <w:trHeight w:hRule="exact" w:val="708"/>
          <w:jc w:val="center"/>
        </w:trPr>
        <w:tc>
          <w:tcPr>
            <w:tcW w:w="710" w:type="dxa"/>
            <w:vMerge/>
            <w:tcBorders>
              <w:left w:val="single" w:sz="4" w:space="0" w:color="auto"/>
            </w:tcBorders>
            <w:shd w:val="clear" w:color="auto" w:fill="auto"/>
            <w:vAlign w:val="center"/>
          </w:tcPr>
          <w:p w14:paraId="6F0F3A91"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14:paraId="3646BFB1"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6798" w:type="dxa"/>
            <w:gridSpan w:val="4"/>
            <w:tcBorders>
              <w:top w:val="single" w:sz="4" w:space="0" w:color="auto"/>
              <w:left w:val="single" w:sz="4" w:space="0" w:color="auto"/>
              <w:right w:val="single" w:sz="4" w:space="0" w:color="auto"/>
            </w:tcBorders>
            <w:shd w:val="clear" w:color="auto" w:fill="auto"/>
            <w:vAlign w:val="bottom"/>
          </w:tcPr>
          <w:p w14:paraId="5334BC3F" w14:textId="77777777" w:rsidR="004B1329" w:rsidRPr="004B1329" w:rsidRDefault="004B1329" w:rsidP="004B1329">
            <w:pPr>
              <w:widowControl w:val="0"/>
              <w:spacing w:after="0" w:line="240" w:lineRule="auto"/>
              <w:ind w:firstLine="400"/>
              <w:jc w:val="center"/>
              <w:rPr>
                <w:rFonts w:ascii="Arial Narrow" w:eastAsia="Arial" w:hAnsi="Arial Narrow" w:cs="Arial"/>
                <w:sz w:val="20"/>
                <w:szCs w:val="20"/>
                <w:lang w:bidi="ru-RU"/>
              </w:rPr>
            </w:pPr>
            <w:r w:rsidRPr="004B1329">
              <w:rPr>
                <w:rFonts w:ascii="Arial Narrow" w:eastAsia="Arial" w:hAnsi="Arial Narrow" w:cs="Arial"/>
                <w:sz w:val="20"/>
                <w:szCs w:val="20"/>
                <w:lang w:bidi="ru-RU"/>
              </w:rPr>
              <w:t>Население (тарифы указываются с учетом НДС)</w:t>
            </w:r>
          </w:p>
        </w:tc>
      </w:tr>
      <w:tr w:rsidR="004B1329" w:rsidRPr="004B1329" w14:paraId="390148AB" w14:textId="77777777" w:rsidTr="005977DA">
        <w:trPr>
          <w:gridAfter w:val="1"/>
          <w:wAfter w:w="40" w:type="dxa"/>
          <w:trHeight w:hRule="exact" w:val="470"/>
          <w:jc w:val="center"/>
        </w:trPr>
        <w:tc>
          <w:tcPr>
            <w:tcW w:w="710" w:type="dxa"/>
            <w:vMerge/>
            <w:tcBorders>
              <w:left w:val="single" w:sz="4" w:space="0" w:color="auto"/>
            </w:tcBorders>
            <w:shd w:val="clear" w:color="auto" w:fill="auto"/>
            <w:vAlign w:val="center"/>
          </w:tcPr>
          <w:p w14:paraId="48E14A33"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14:paraId="05E858A7"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tcBorders>
            <w:shd w:val="clear" w:color="auto" w:fill="auto"/>
            <w:vAlign w:val="bottom"/>
          </w:tcPr>
          <w:p w14:paraId="3D9DB524"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Одноставочный, руб./Гкал</w:t>
            </w:r>
          </w:p>
        </w:tc>
        <w:tc>
          <w:tcPr>
            <w:tcW w:w="817" w:type="dxa"/>
            <w:tcBorders>
              <w:top w:val="single" w:sz="4" w:space="0" w:color="auto"/>
              <w:left w:val="single" w:sz="4" w:space="0" w:color="auto"/>
            </w:tcBorders>
            <w:shd w:val="clear" w:color="auto" w:fill="auto"/>
            <w:vAlign w:val="center"/>
          </w:tcPr>
          <w:p w14:paraId="663B01F0"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2021</w:t>
            </w:r>
          </w:p>
        </w:tc>
        <w:tc>
          <w:tcPr>
            <w:tcW w:w="1440" w:type="dxa"/>
            <w:tcBorders>
              <w:top w:val="single" w:sz="4" w:space="0" w:color="auto"/>
              <w:left w:val="single" w:sz="4" w:space="0" w:color="auto"/>
            </w:tcBorders>
            <w:shd w:val="clear" w:color="auto" w:fill="auto"/>
            <w:vAlign w:val="center"/>
          </w:tcPr>
          <w:p w14:paraId="00C6488E"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2240,29</w:t>
            </w:r>
          </w:p>
        </w:tc>
        <w:tc>
          <w:tcPr>
            <w:tcW w:w="1417" w:type="dxa"/>
            <w:tcBorders>
              <w:top w:val="single" w:sz="4" w:space="0" w:color="auto"/>
              <w:left w:val="single" w:sz="4" w:space="0" w:color="auto"/>
              <w:right w:val="single" w:sz="4" w:space="0" w:color="auto"/>
            </w:tcBorders>
            <w:shd w:val="clear" w:color="auto" w:fill="auto"/>
            <w:vAlign w:val="center"/>
          </w:tcPr>
          <w:p w14:paraId="51DA266F"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2318,82</w:t>
            </w:r>
          </w:p>
        </w:tc>
      </w:tr>
      <w:tr w:rsidR="004B1329" w:rsidRPr="004B1329" w14:paraId="5101DFF7" w14:textId="77777777" w:rsidTr="005977DA">
        <w:trPr>
          <w:trHeight w:hRule="exact" w:val="470"/>
          <w:jc w:val="center"/>
        </w:trPr>
        <w:tc>
          <w:tcPr>
            <w:tcW w:w="710" w:type="dxa"/>
            <w:vMerge/>
            <w:tcBorders>
              <w:left w:val="single" w:sz="4" w:space="0" w:color="auto"/>
            </w:tcBorders>
            <w:shd w:val="clear" w:color="auto" w:fill="auto"/>
            <w:vAlign w:val="center"/>
          </w:tcPr>
          <w:p w14:paraId="014D8CFC"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14:paraId="17265041"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tcBorders>
            <w:shd w:val="clear" w:color="auto" w:fill="auto"/>
            <w:vAlign w:val="bottom"/>
          </w:tcPr>
          <w:p w14:paraId="33E183A4"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Одноставочный, руб./Гкал</w:t>
            </w:r>
          </w:p>
        </w:tc>
        <w:tc>
          <w:tcPr>
            <w:tcW w:w="817" w:type="dxa"/>
            <w:tcBorders>
              <w:top w:val="single" w:sz="4" w:space="0" w:color="auto"/>
              <w:left w:val="single" w:sz="4" w:space="0" w:color="auto"/>
            </w:tcBorders>
            <w:shd w:val="clear" w:color="auto" w:fill="auto"/>
            <w:vAlign w:val="center"/>
          </w:tcPr>
          <w:p w14:paraId="6D83E821"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2022</w:t>
            </w:r>
          </w:p>
        </w:tc>
        <w:tc>
          <w:tcPr>
            <w:tcW w:w="1440" w:type="dxa"/>
            <w:tcBorders>
              <w:top w:val="single" w:sz="4" w:space="0" w:color="auto"/>
              <w:left w:val="single" w:sz="4" w:space="0" w:color="auto"/>
            </w:tcBorders>
            <w:shd w:val="clear" w:color="auto" w:fill="auto"/>
            <w:vAlign w:val="center"/>
          </w:tcPr>
          <w:p w14:paraId="786D2F5C"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2318,82</w:t>
            </w:r>
          </w:p>
        </w:tc>
        <w:tc>
          <w:tcPr>
            <w:tcW w:w="1417" w:type="dxa"/>
            <w:tcBorders>
              <w:top w:val="single" w:sz="4" w:space="0" w:color="auto"/>
              <w:left w:val="single" w:sz="4" w:space="0" w:color="auto"/>
            </w:tcBorders>
            <w:shd w:val="clear" w:color="auto" w:fill="auto"/>
            <w:vAlign w:val="center"/>
          </w:tcPr>
          <w:p w14:paraId="0FBEDE47"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2402,51</w:t>
            </w:r>
          </w:p>
        </w:tc>
        <w:tc>
          <w:tcPr>
            <w:tcW w:w="40" w:type="dxa"/>
            <w:tcBorders>
              <w:top w:val="single" w:sz="4" w:space="0" w:color="auto"/>
              <w:left w:val="single" w:sz="4" w:space="0" w:color="auto"/>
            </w:tcBorders>
            <w:shd w:val="clear" w:color="auto" w:fill="auto"/>
            <w:vAlign w:val="center"/>
          </w:tcPr>
          <w:p w14:paraId="2861F507" w14:textId="77777777" w:rsidR="004B1329" w:rsidRPr="004B1329" w:rsidRDefault="004B1329" w:rsidP="004B1329">
            <w:pPr>
              <w:widowControl w:val="0"/>
              <w:spacing w:after="0" w:line="240" w:lineRule="auto"/>
              <w:ind w:firstLine="400"/>
              <w:rPr>
                <w:rFonts w:ascii="Arial" w:eastAsia="Arial" w:hAnsi="Arial" w:cs="Arial"/>
                <w:sz w:val="20"/>
                <w:szCs w:val="20"/>
                <w:lang w:bidi="ru-RU"/>
              </w:rPr>
            </w:pPr>
          </w:p>
        </w:tc>
      </w:tr>
      <w:tr w:rsidR="004B1329" w:rsidRPr="004B1329" w14:paraId="5E9D1B12" w14:textId="77777777" w:rsidTr="005977DA">
        <w:trPr>
          <w:trHeight w:hRule="exact" w:val="480"/>
          <w:jc w:val="center"/>
        </w:trPr>
        <w:tc>
          <w:tcPr>
            <w:tcW w:w="710" w:type="dxa"/>
            <w:vMerge/>
            <w:tcBorders>
              <w:left w:val="single" w:sz="4" w:space="0" w:color="auto"/>
              <w:bottom w:val="single" w:sz="4" w:space="0" w:color="auto"/>
            </w:tcBorders>
            <w:shd w:val="clear" w:color="auto" w:fill="auto"/>
            <w:vAlign w:val="center"/>
          </w:tcPr>
          <w:p w14:paraId="4FF9D913"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bottom w:val="single" w:sz="4" w:space="0" w:color="auto"/>
            </w:tcBorders>
            <w:shd w:val="clear" w:color="auto" w:fill="auto"/>
            <w:vAlign w:val="center"/>
          </w:tcPr>
          <w:p w14:paraId="3F099FA5" w14:textId="77777777"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bottom w:val="single" w:sz="4" w:space="0" w:color="auto"/>
            </w:tcBorders>
            <w:shd w:val="clear" w:color="auto" w:fill="auto"/>
            <w:vAlign w:val="bottom"/>
          </w:tcPr>
          <w:p w14:paraId="6F3E4C70"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Одноставочный, руб./Гкал</w:t>
            </w:r>
          </w:p>
        </w:tc>
        <w:tc>
          <w:tcPr>
            <w:tcW w:w="817" w:type="dxa"/>
            <w:tcBorders>
              <w:top w:val="single" w:sz="4" w:space="0" w:color="auto"/>
              <w:left w:val="single" w:sz="4" w:space="0" w:color="auto"/>
              <w:bottom w:val="single" w:sz="4" w:space="0" w:color="auto"/>
            </w:tcBorders>
            <w:shd w:val="clear" w:color="auto" w:fill="auto"/>
            <w:vAlign w:val="center"/>
          </w:tcPr>
          <w:p w14:paraId="44075A2D"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2023</w:t>
            </w:r>
          </w:p>
        </w:tc>
        <w:tc>
          <w:tcPr>
            <w:tcW w:w="1440" w:type="dxa"/>
            <w:tcBorders>
              <w:top w:val="single" w:sz="4" w:space="0" w:color="auto"/>
              <w:left w:val="single" w:sz="4" w:space="0" w:color="auto"/>
              <w:bottom w:val="single" w:sz="4" w:space="0" w:color="auto"/>
            </w:tcBorders>
            <w:shd w:val="clear" w:color="auto" w:fill="auto"/>
            <w:vAlign w:val="center"/>
          </w:tcPr>
          <w:p w14:paraId="691B42FE"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2402,51</w:t>
            </w:r>
          </w:p>
        </w:tc>
        <w:tc>
          <w:tcPr>
            <w:tcW w:w="1417" w:type="dxa"/>
            <w:tcBorders>
              <w:top w:val="single" w:sz="4" w:space="0" w:color="auto"/>
              <w:left w:val="single" w:sz="4" w:space="0" w:color="auto"/>
              <w:bottom w:val="single" w:sz="4" w:space="0" w:color="auto"/>
            </w:tcBorders>
            <w:shd w:val="clear" w:color="auto" w:fill="auto"/>
            <w:vAlign w:val="center"/>
          </w:tcPr>
          <w:p w14:paraId="55E5F186" w14:textId="77777777"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2525,96</w:t>
            </w:r>
          </w:p>
        </w:tc>
        <w:tc>
          <w:tcPr>
            <w:tcW w:w="40" w:type="dxa"/>
            <w:tcBorders>
              <w:top w:val="single" w:sz="4" w:space="0" w:color="auto"/>
              <w:left w:val="single" w:sz="4" w:space="0" w:color="auto"/>
              <w:bottom w:val="single" w:sz="4" w:space="0" w:color="auto"/>
            </w:tcBorders>
            <w:shd w:val="clear" w:color="auto" w:fill="auto"/>
            <w:vAlign w:val="center"/>
          </w:tcPr>
          <w:p w14:paraId="716F870E" w14:textId="77777777" w:rsidR="004B1329" w:rsidRPr="004B1329" w:rsidRDefault="004B1329" w:rsidP="004B1329">
            <w:pPr>
              <w:widowControl w:val="0"/>
              <w:spacing w:after="0" w:line="240" w:lineRule="auto"/>
              <w:ind w:firstLine="400"/>
              <w:rPr>
                <w:rFonts w:ascii="Arial" w:eastAsia="Arial" w:hAnsi="Arial" w:cs="Arial"/>
                <w:sz w:val="20"/>
                <w:szCs w:val="20"/>
                <w:lang w:bidi="ru-RU"/>
              </w:rPr>
            </w:pPr>
          </w:p>
        </w:tc>
      </w:tr>
    </w:tbl>
    <w:p w14:paraId="4C246C76" w14:textId="77777777" w:rsidR="004B1329" w:rsidRPr="004B1329" w:rsidRDefault="004B1329" w:rsidP="004B1329">
      <w:pPr>
        <w:widowControl w:val="0"/>
        <w:spacing w:after="0" w:line="1" w:lineRule="exact"/>
        <w:rPr>
          <w:rFonts w:ascii="Arial Unicode MS" w:eastAsia="Arial Unicode MS" w:hAnsi="Arial Unicode MS" w:cs="Arial Unicode MS"/>
          <w:sz w:val="20"/>
          <w:szCs w:val="20"/>
          <w:lang w:bidi="ru-RU"/>
        </w:rPr>
      </w:pPr>
      <w:r w:rsidRPr="004B1329">
        <w:rPr>
          <w:rFonts w:ascii="Arial Unicode MS" w:eastAsia="Arial Unicode MS" w:hAnsi="Arial Unicode MS" w:cs="Arial Unicode MS"/>
          <w:sz w:val="20"/>
          <w:szCs w:val="20"/>
          <w:lang w:bidi="ru-RU"/>
        </w:rPr>
        <w:br w:type="page"/>
      </w:r>
    </w:p>
    <w:p w14:paraId="2C61CC6D" w14:textId="77777777" w:rsidR="004B1329" w:rsidRPr="004B1329" w:rsidRDefault="004B1329" w:rsidP="004B1329">
      <w:pPr>
        <w:keepNext/>
        <w:keepLines/>
        <w:widowControl w:val="0"/>
        <w:numPr>
          <w:ilvl w:val="1"/>
          <w:numId w:val="4"/>
        </w:numPr>
        <w:tabs>
          <w:tab w:val="left" w:pos="1231"/>
        </w:tabs>
        <w:spacing w:after="280" w:line="240" w:lineRule="auto"/>
        <w:ind w:left="3420" w:hanging="2700"/>
        <w:outlineLvl w:val="1"/>
        <w:rPr>
          <w:rFonts w:ascii="Arial" w:eastAsia="Arial" w:hAnsi="Arial" w:cs="Arial"/>
          <w:b/>
          <w:bCs/>
          <w:sz w:val="24"/>
          <w:szCs w:val="24"/>
          <w:lang w:bidi="ru-RU"/>
        </w:rPr>
      </w:pPr>
      <w:bookmarkStart w:id="3" w:name="bookmark8"/>
      <w:r w:rsidRPr="004B1329">
        <w:rPr>
          <w:rFonts w:ascii="Arial" w:eastAsia="Arial" w:hAnsi="Arial" w:cs="Arial"/>
          <w:b/>
          <w:bCs/>
          <w:sz w:val="24"/>
          <w:szCs w:val="24"/>
          <w:lang w:bidi="ru-RU"/>
        </w:rPr>
        <w:lastRenderedPageBreak/>
        <w:t>Расчетные показатели системы теплоснабжения от бойлерных в р.п. Первомайский</w:t>
      </w:r>
      <w:bookmarkEnd w:id="3"/>
    </w:p>
    <w:p w14:paraId="3EEC381B"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Расчетные показатели системы теплоснабжения от бойлерных №5, №6, №7, №8 в р.п. Первомайский приведены в приложении 1.</w:t>
      </w:r>
    </w:p>
    <w:p w14:paraId="07313ABB" w14:textId="77777777" w:rsidR="004B1329" w:rsidRPr="004B1329" w:rsidRDefault="004B1329" w:rsidP="004B1329">
      <w:pPr>
        <w:keepNext/>
        <w:keepLines/>
        <w:widowControl w:val="0"/>
        <w:numPr>
          <w:ilvl w:val="1"/>
          <w:numId w:val="4"/>
        </w:numPr>
        <w:tabs>
          <w:tab w:val="left" w:pos="511"/>
        </w:tabs>
        <w:spacing w:after="280" w:line="221" w:lineRule="auto"/>
        <w:jc w:val="center"/>
        <w:outlineLvl w:val="1"/>
        <w:rPr>
          <w:rFonts w:ascii="Arial" w:eastAsia="Arial" w:hAnsi="Arial" w:cs="Arial"/>
          <w:b/>
          <w:bCs/>
          <w:sz w:val="24"/>
          <w:szCs w:val="24"/>
          <w:lang w:bidi="ru-RU"/>
        </w:rPr>
      </w:pPr>
      <w:bookmarkStart w:id="4" w:name="bookmark10"/>
      <w:r w:rsidRPr="004B1329">
        <w:rPr>
          <w:rFonts w:ascii="Arial" w:eastAsia="Arial" w:hAnsi="Arial" w:cs="Arial"/>
          <w:b/>
          <w:bCs/>
          <w:sz w:val="24"/>
          <w:szCs w:val="24"/>
          <w:lang w:bidi="ru-RU"/>
        </w:rPr>
        <w:t>Потребление тепловой энергии</w:t>
      </w:r>
      <w:bookmarkEnd w:id="4"/>
    </w:p>
    <w:p w14:paraId="06A6C006"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К тепловым сетям бойлерных р.п. Первомайский подключены системы теплопотребления жилых и общественных зданий.</w:t>
      </w:r>
    </w:p>
    <w:p w14:paraId="46216079"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приложении 2 приведена гистограмма потребления тепловой энергии по бойлерным, из которой видны наиболее крупные потребители тепловой энергии.</w:t>
      </w:r>
    </w:p>
    <w:p w14:paraId="097EE7F0"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приложении 3 приведена диаграмма процентного соотношения нагрузок на тепловую энергию по потребителям.</w:t>
      </w:r>
    </w:p>
    <w:p w14:paraId="64949DD4" w14:textId="77777777" w:rsidR="004B1329" w:rsidRPr="004B1329" w:rsidRDefault="004B1329" w:rsidP="004B1329">
      <w:pPr>
        <w:keepNext/>
        <w:keepLines/>
        <w:widowControl w:val="0"/>
        <w:numPr>
          <w:ilvl w:val="1"/>
          <w:numId w:val="4"/>
        </w:numPr>
        <w:tabs>
          <w:tab w:val="left" w:pos="506"/>
        </w:tabs>
        <w:spacing w:after="280" w:line="221" w:lineRule="auto"/>
        <w:jc w:val="center"/>
        <w:outlineLvl w:val="1"/>
        <w:rPr>
          <w:rFonts w:ascii="Arial" w:eastAsia="Arial" w:hAnsi="Arial" w:cs="Arial"/>
          <w:b/>
          <w:bCs/>
          <w:sz w:val="24"/>
          <w:szCs w:val="24"/>
          <w:lang w:bidi="ru-RU"/>
        </w:rPr>
      </w:pPr>
      <w:bookmarkStart w:id="5" w:name="bookmark12"/>
      <w:r w:rsidRPr="004B1329">
        <w:rPr>
          <w:rFonts w:ascii="Arial" w:eastAsia="Arial" w:hAnsi="Arial" w:cs="Arial"/>
          <w:b/>
          <w:bCs/>
          <w:sz w:val="24"/>
          <w:szCs w:val="24"/>
          <w:lang w:bidi="ru-RU"/>
        </w:rPr>
        <w:t>Расход теплоносителя</w:t>
      </w:r>
      <w:bookmarkEnd w:id="5"/>
    </w:p>
    <w:p w14:paraId="3477BE56"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Суммарный расход теплоносителя в тепловой сети от бойлерных в р.п. Первомайский составляет 840 т/ч. В приложении 4 приведена таблица суммарных расходов теплоносителя по бойлерным.</w:t>
      </w:r>
    </w:p>
    <w:p w14:paraId="70CDA76E" w14:textId="77777777" w:rsidR="004B1329" w:rsidRPr="004B1329" w:rsidRDefault="004B1329" w:rsidP="004B1329">
      <w:pPr>
        <w:widowControl w:val="0"/>
        <w:spacing w:after="480" w:line="240" w:lineRule="auto"/>
        <w:ind w:left="840" w:hanging="840"/>
        <w:jc w:val="both"/>
        <w:rPr>
          <w:rFonts w:ascii="Arial" w:eastAsia="Arial" w:hAnsi="Arial" w:cs="Arial"/>
          <w:sz w:val="24"/>
          <w:szCs w:val="24"/>
          <w:lang w:bidi="ru-RU"/>
        </w:rPr>
      </w:pPr>
      <w:r w:rsidRPr="004B1329">
        <w:rPr>
          <w:rFonts w:ascii="Arial" w:eastAsia="Arial" w:hAnsi="Arial" w:cs="Arial"/>
          <w:b/>
          <w:bCs/>
          <w:sz w:val="24"/>
          <w:szCs w:val="24"/>
          <w:lang w:bidi="ru-RU"/>
        </w:rPr>
        <w:t>2. ПЕРСПЕКТИВНЫЕ БАЛАНСЫ ТЕПЛОВОЙ МОЩНОСТИ ИСТОЧНИКОВ ТЕПЛОВОЙ ЭНЕРГИИ И ТЕПЛОВОЙ НАГРУЗКИ ПОТРЕБИТЕЛЕЙ</w:t>
      </w:r>
    </w:p>
    <w:p w14:paraId="1C9D1E06" w14:textId="77777777" w:rsidR="004B1329" w:rsidRPr="004B1329" w:rsidRDefault="004B1329" w:rsidP="004B1329">
      <w:pPr>
        <w:keepNext/>
        <w:keepLines/>
        <w:widowControl w:val="0"/>
        <w:numPr>
          <w:ilvl w:val="1"/>
          <w:numId w:val="5"/>
        </w:numPr>
        <w:tabs>
          <w:tab w:val="left" w:pos="452"/>
        </w:tabs>
        <w:spacing w:after="480" w:line="240" w:lineRule="auto"/>
        <w:jc w:val="center"/>
        <w:outlineLvl w:val="1"/>
        <w:rPr>
          <w:rFonts w:ascii="Arial" w:eastAsia="Arial" w:hAnsi="Arial" w:cs="Arial"/>
          <w:b/>
          <w:bCs/>
          <w:sz w:val="24"/>
          <w:szCs w:val="24"/>
          <w:lang w:bidi="ru-RU"/>
        </w:rPr>
      </w:pPr>
      <w:bookmarkStart w:id="6" w:name="bookmark14"/>
      <w:r w:rsidRPr="004B1329">
        <w:rPr>
          <w:rFonts w:ascii="Arial" w:eastAsia="Arial" w:hAnsi="Arial" w:cs="Arial"/>
          <w:b/>
          <w:bCs/>
          <w:sz w:val="24"/>
          <w:szCs w:val="24"/>
          <w:lang w:bidi="ru-RU"/>
        </w:rPr>
        <w:t>Радиус эффективного теплоснабжения</w:t>
      </w:r>
      <w:bookmarkEnd w:id="6"/>
    </w:p>
    <w:p w14:paraId="529597C8"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w:t>
      </w:r>
    </w:p>
    <w:p w14:paraId="4FECB80F"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Передача тепловой энергии на большие расстояния является экономически неэффективной.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14:paraId="475E0093"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Радиус эффективного теплоснабжения - максимальное расстояние от ближайшего источника тепловой энергии до тепло-потребляющей установки в системе теплоснабжения, при превышении которого подключение тепло</w:t>
      </w:r>
      <w:r w:rsidRPr="004B1329">
        <w:rPr>
          <w:rFonts w:ascii="Arial" w:eastAsia="Arial" w:hAnsi="Arial" w:cs="Arial"/>
          <w:sz w:val="24"/>
          <w:szCs w:val="24"/>
          <w:lang w:bidi="ru-RU"/>
        </w:rPr>
        <w:softHyphen/>
        <w:t>потребляющей установки к данной системе теплоснабжения не имеет целесообразности в виду увеличения теплопотерь и расходов в системе теплоснабжения.</w:t>
      </w:r>
    </w:p>
    <w:p w14:paraId="7C48DB2B"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Методика определения радиуса эффективного теплоснабжения отсутствует в официальных нормативных и технических источниках, однако радиус эффективного теплоснабжения бойлерной №5 составляет 950 м, бойлерной №6 - 250 м, бойлерной №7 - 400 м, бойлерной №8 - 300 м.</w:t>
      </w:r>
    </w:p>
    <w:p w14:paraId="120D03AC" w14:textId="77777777" w:rsidR="004B1329" w:rsidRPr="004B1329" w:rsidRDefault="004B1329" w:rsidP="004B1329">
      <w:pPr>
        <w:keepNext/>
        <w:keepLines/>
        <w:widowControl w:val="0"/>
        <w:numPr>
          <w:ilvl w:val="1"/>
          <w:numId w:val="5"/>
        </w:numPr>
        <w:tabs>
          <w:tab w:val="left" w:pos="1101"/>
        </w:tabs>
        <w:spacing w:after="480" w:line="240" w:lineRule="auto"/>
        <w:ind w:left="2160" w:hanging="1540"/>
        <w:jc w:val="both"/>
        <w:outlineLvl w:val="1"/>
        <w:rPr>
          <w:rFonts w:ascii="Arial" w:eastAsia="Arial" w:hAnsi="Arial" w:cs="Arial"/>
          <w:b/>
          <w:bCs/>
          <w:sz w:val="24"/>
          <w:szCs w:val="24"/>
          <w:lang w:bidi="ru-RU"/>
        </w:rPr>
      </w:pPr>
      <w:bookmarkStart w:id="7" w:name="bookmark16"/>
      <w:r w:rsidRPr="004B1329">
        <w:rPr>
          <w:rFonts w:ascii="Arial" w:eastAsia="Arial" w:hAnsi="Arial" w:cs="Arial"/>
          <w:b/>
          <w:bCs/>
          <w:sz w:val="24"/>
          <w:szCs w:val="24"/>
          <w:lang w:bidi="ru-RU"/>
        </w:rPr>
        <w:t>Описание существующих и перспективных зон действия систем теплоснабжения, источников тепловой энергии</w:t>
      </w:r>
      <w:bookmarkEnd w:id="7"/>
    </w:p>
    <w:p w14:paraId="1852AB7D"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таблице 7 приведено максимальное удаление точки подключения потребителей от бойлерной №5. Из таблицы видно, что наиболее удаленные потребители располагаются в западном направлении.</w:t>
      </w:r>
    </w:p>
    <w:p w14:paraId="36899142"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lastRenderedPageBreak/>
        <w:t>На рисунке 1 показана зона действия бойлерной №5.</w:t>
      </w:r>
    </w:p>
    <w:p w14:paraId="56966951" w14:textId="77777777" w:rsidR="004B1329" w:rsidRPr="004B1329" w:rsidRDefault="004B1329" w:rsidP="004B1329">
      <w:pPr>
        <w:widowControl w:val="0"/>
        <w:spacing w:after="0" w:line="240" w:lineRule="auto"/>
        <w:rPr>
          <w:rFonts w:ascii="Arial" w:eastAsia="Arial" w:hAnsi="Arial" w:cs="Arial"/>
          <w:b/>
          <w:bCs/>
          <w:sz w:val="24"/>
          <w:szCs w:val="24"/>
          <w:lang w:bidi="ru-RU"/>
        </w:rPr>
      </w:pPr>
      <w:r w:rsidRPr="004B1329">
        <w:rPr>
          <w:rFonts w:ascii="Arial" w:eastAsia="Arial" w:hAnsi="Arial" w:cs="Arial"/>
          <w:b/>
          <w:bCs/>
          <w:sz w:val="24"/>
          <w:szCs w:val="24"/>
          <w:lang w:bidi="ru-RU"/>
        </w:rPr>
        <w:t>Таблица 7 - Максимальное удаление точки подключения потребителей от бойлерной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4B1329" w:rsidRPr="004B1329" w14:paraId="001F1A5E" w14:textId="77777777" w:rsidTr="005977DA">
        <w:trPr>
          <w:trHeight w:hRule="exact" w:val="288"/>
          <w:jc w:val="center"/>
        </w:trPr>
        <w:tc>
          <w:tcPr>
            <w:tcW w:w="2549" w:type="dxa"/>
            <w:tcBorders>
              <w:top w:val="single" w:sz="4" w:space="0" w:color="auto"/>
              <w:left w:val="single" w:sz="4" w:space="0" w:color="auto"/>
            </w:tcBorders>
            <w:shd w:val="clear" w:color="auto" w:fill="auto"/>
            <w:vAlign w:val="bottom"/>
          </w:tcPr>
          <w:p w14:paraId="6353282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север</w:t>
            </w:r>
          </w:p>
        </w:tc>
        <w:tc>
          <w:tcPr>
            <w:tcW w:w="2323" w:type="dxa"/>
            <w:tcBorders>
              <w:top w:val="single" w:sz="4" w:space="0" w:color="auto"/>
              <w:left w:val="single" w:sz="4" w:space="0" w:color="auto"/>
            </w:tcBorders>
            <w:shd w:val="clear" w:color="auto" w:fill="auto"/>
            <w:vAlign w:val="bottom"/>
          </w:tcPr>
          <w:p w14:paraId="08397229"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восток</w:t>
            </w:r>
          </w:p>
        </w:tc>
        <w:tc>
          <w:tcPr>
            <w:tcW w:w="2318" w:type="dxa"/>
            <w:tcBorders>
              <w:top w:val="single" w:sz="4" w:space="0" w:color="auto"/>
              <w:left w:val="single" w:sz="4" w:space="0" w:color="auto"/>
            </w:tcBorders>
            <w:shd w:val="clear" w:color="auto" w:fill="auto"/>
            <w:vAlign w:val="bottom"/>
          </w:tcPr>
          <w:p w14:paraId="1EDD55A1"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юг</w:t>
            </w:r>
          </w:p>
        </w:tc>
        <w:tc>
          <w:tcPr>
            <w:tcW w:w="2314" w:type="dxa"/>
            <w:tcBorders>
              <w:top w:val="single" w:sz="4" w:space="0" w:color="auto"/>
              <w:left w:val="single" w:sz="4" w:space="0" w:color="auto"/>
              <w:right w:val="single" w:sz="4" w:space="0" w:color="auto"/>
            </w:tcBorders>
            <w:shd w:val="clear" w:color="auto" w:fill="auto"/>
            <w:vAlign w:val="bottom"/>
          </w:tcPr>
          <w:p w14:paraId="2C2AC6F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запад</w:t>
            </w:r>
          </w:p>
        </w:tc>
      </w:tr>
      <w:tr w:rsidR="004B1329" w:rsidRPr="004B1329" w14:paraId="1F9DF472" w14:textId="77777777" w:rsidTr="005977DA">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14:paraId="44434391"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284 м</w:t>
            </w:r>
          </w:p>
        </w:tc>
        <w:tc>
          <w:tcPr>
            <w:tcW w:w="2323" w:type="dxa"/>
            <w:tcBorders>
              <w:top w:val="single" w:sz="4" w:space="0" w:color="auto"/>
              <w:left w:val="single" w:sz="4" w:space="0" w:color="auto"/>
              <w:bottom w:val="single" w:sz="4" w:space="0" w:color="auto"/>
            </w:tcBorders>
            <w:shd w:val="clear" w:color="auto" w:fill="auto"/>
          </w:tcPr>
          <w:p w14:paraId="6383ED17"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 м</w:t>
            </w:r>
          </w:p>
        </w:tc>
        <w:tc>
          <w:tcPr>
            <w:tcW w:w="2318" w:type="dxa"/>
            <w:tcBorders>
              <w:top w:val="single" w:sz="4" w:space="0" w:color="auto"/>
              <w:left w:val="single" w:sz="4" w:space="0" w:color="auto"/>
              <w:bottom w:val="single" w:sz="4" w:space="0" w:color="auto"/>
            </w:tcBorders>
            <w:shd w:val="clear" w:color="auto" w:fill="auto"/>
          </w:tcPr>
          <w:p w14:paraId="572B644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239м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36B38264"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914м</w:t>
            </w:r>
          </w:p>
        </w:tc>
      </w:tr>
    </w:tbl>
    <w:p w14:paraId="09B78326" w14:textId="77777777" w:rsidR="004B1329" w:rsidRPr="004B1329" w:rsidRDefault="004B1329" w:rsidP="004B1329">
      <w:pPr>
        <w:widowControl w:val="0"/>
        <w:spacing w:after="0" w:line="1" w:lineRule="exact"/>
        <w:rPr>
          <w:rFonts w:ascii="PT Astra Serif" w:eastAsia="Arial Unicode MS" w:hAnsi="PT Astra Serif" w:cs="Arial Unicode MS"/>
          <w:color w:val="000000"/>
          <w:sz w:val="28"/>
          <w:szCs w:val="28"/>
          <w:lang w:bidi="ru-RU"/>
        </w:rPr>
      </w:pPr>
      <w:r w:rsidRPr="004B1329">
        <w:rPr>
          <w:rFonts w:ascii="PT Astra Serif" w:eastAsia="Arial Unicode MS" w:hAnsi="PT Astra Serif" w:cs="Arial Unicode MS"/>
          <w:color w:val="000000"/>
          <w:sz w:val="28"/>
          <w:szCs w:val="28"/>
          <w:lang w:bidi="ru-RU"/>
        </w:rPr>
        <w:br w:type="page"/>
      </w:r>
    </w:p>
    <w:p w14:paraId="602EF217" w14:textId="77777777" w:rsidR="004B1329" w:rsidRPr="004B1329" w:rsidRDefault="004B1329" w:rsidP="004B1329">
      <w:pPr>
        <w:widowControl w:val="0"/>
        <w:spacing w:after="0" w:line="240" w:lineRule="auto"/>
        <w:ind w:left="797"/>
        <w:rPr>
          <w:rFonts w:ascii="PT Astra Serif" w:eastAsia="Arial" w:hAnsi="PT Astra Serif" w:cs="Arial"/>
          <w:b/>
          <w:bCs/>
          <w:sz w:val="28"/>
          <w:szCs w:val="28"/>
          <w:lang w:bidi="ru-RU"/>
        </w:rPr>
      </w:pPr>
      <w:r w:rsidRPr="004B1329">
        <w:rPr>
          <w:rFonts w:ascii="PT Astra Serif" w:eastAsia="Arial" w:hAnsi="PT Astra Serif" w:cs="Arial"/>
          <w:color w:val="716E6F"/>
          <w:sz w:val="28"/>
          <w:szCs w:val="28"/>
          <w:lang w:bidi="ru-RU"/>
        </w:rPr>
        <w:lastRenderedPageBreak/>
        <w:t xml:space="preserve">да </w:t>
      </w:r>
      <w:r w:rsidRPr="004B1329">
        <w:rPr>
          <w:rFonts w:ascii="PT Astra Serif" w:eastAsia="Arial" w:hAnsi="PT Astra Serif" w:cs="Arial"/>
          <w:color w:val="716E6F"/>
          <w:sz w:val="28"/>
          <w:szCs w:val="28"/>
          <w:lang w:val="en-US" w:eastAsia="en-US" w:bidi="en-US"/>
        </w:rPr>
        <w:t>.«W</w:t>
      </w:r>
    </w:p>
    <w:p w14:paraId="040A396C" w14:textId="77777777" w:rsidR="004B1329" w:rsidRPr="004B1329" w:rsidRDefault="004B1329" w:rsidP="004B1329">
      <w:pPr>
        <w:widowControl w:val="0"/>
        <w:spacing w:after="0" w:line="240" w:lineRule="auto"/>
        <w:jc w:val="center"/>
        <w:rPr>
          <w:rFonts w:ascii="Arial" w:eastAsia="Arial Unicode MS" w:hAnsi="Arial" w:cs="Arial"/>
          <w:color w:val="000000"/>
          <w:sz w:val="28"/>
          <w:szCs w:val="28"/>
          <w:lang w:bidi="ru-RU"/>
        </w:rPr>
      </w:pPr>
      <w:r w:rsidRPr="004B1329">
        <w:rPr>
          <w:rFonts w:ascii="Arial" w:eastAsia="Arial Unicode MS" w:hAnsi="Arial" w:cs="Arial"/>
          <w:noProof/>
          <w:color w:val="000000"/>
          <w:sz w:val="28"/>
          <w:szCs w:val="28"/>
        </w:rPr>
        <w:drawing>
          <wp:inline distT="0" distB="0" distL="0" distR="0" wp14:anchorId="6FEFDFDD" wp14:editId="606C174C">
            <wp:extent cx="5723890" cy="4304030"/>
            <wp:effectExtent l="0" t="0" r="0" b="0"/>
            <wp:docPr id="2"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stretch/>
                  </pic:blipFill>
                  <pic:spPr>
                    <a:xfrm>
                      <a:off x="0" y="0"/>
                      <a:ext cx="5723890" cy="4304030"/>
                    </a:xfrm>
                    <a:prstGeom prst="rect">
                      <a:avLst/>
                    </a:prstGeom>
                  </pic:spPr>
                </pic:pic>
              </a:graphicData>
            </a:graphic>
          </wp:inline>
        </w:drawing>
      </w:r>
    </w:p>
    <w:p w14:paraId="17498847" w14:textId="77777777" w:rsidR="004B1329" w:rsidRPr="004B1329" w:rsidRDefault="004B1329" w:rsidP="004B1329">
      <w:pPr>
        <w:widowControl w:val="0"/>
        <w:spacing w:after="0" w:line="240" w:lineRule="auto"/>
        <w:ind w:left="1814"/>
        <w:rPr>
          <w:rFonts w:ascii="Arial" w:eastAsia="Arial" w:hAnsi="Arial" w:cs="Arial"/>
          <w:b/>
          <w:bCs/>
          <w:sz w:val="24"/>
          <w:szCs w:val="24"/>
          <w:lang w:bidi="ru-RU"/>
        </w:rPr>
      </w:pPr>
      <w:r w:rsidRPr="004B1329">
        <w:rPr>
          <w:rFonts w:ascii="Arial" w:eastAsia="Arial" w:hAnsi="Arial" w:cs="Arial"/>
          <w:b/>
          <w:bCs/>
          <w:sz w:val="24"/>
          <w:szCs w:val="24"/>
          <w:lang w:bidi="ru-RU"/>
        </w:rPr>
        <w:t>Рисунок 1 - Зона действия бойлерной №5</w:t>
      </w:r>
    </w:p>
    <w:p w14:paraId="7AFDCD6D" w14:textId="77777777" w:rsidR="004B1329" w:rsidRPr="004B1329" w:rsidRDefault="004B1329" w:rsidP="004B1329">
      <w:pPr>
        <w:widowControl w:val="0"/>
        <w:spacing w:after="259" w:line="1" w:lineRule="exact"/>
        <w:rPr>
          <w:rFonts w:ascii="Arial" w:eastAsia="Arial Unicode MS" w:hAnsi="Arial" w:cs="Arial"/>
          <w:color w:val="000000"/>
          <w:sz w:val="24"/>
          <w:szCs w:val="24"/>
          <w:lang w:bidi="ru-RU"/>
        </w:rPr>
      </w:pPr>
    </w:p>
    <w:p w14:paraId="75BED34B"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перспективе на будущее в зоне действия бойлерной №5 (в районе дома №5 ул.Л.Толстого) планируется строительство новых зданий (2 многоквартирных дома). Поэтому зона действия бойлерной №5 будет расширяться.</w:t>
      </w:r>
    </w:p>
    <w:p w14:paraId="34BCD876"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таблице 8 приведено максимальное удаление точки подключения потребителей от бойлерной №6. Из таблицы видно, что наиболее удаленные потребители располагаются в северном направлении.</w:t>
      </w:r>
    </w:p>
    <w:p w14:paraId="4BC8F637"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На рисунке 2 показана зона действия бойлерной №6.</w:t>
      </w:r>
    </w:p>
    <w:p w14:paraId="779A8387" w14:textId="77777777" w:rsidR="004B1329" w:rsidRPr="004B1329" w:rsidRDefault="004B1329" w:rsidP="004B1329">
      <w:pPr>
        <w:widowControl w:val="0"/>
        <w:spacing w:after="0" w:line="240" w:lineRule="auto"/>
        <w:rPr>
          <w:rFonts w:ascii="Arial" w:eastAsia="Arial" w:hAnsi="Arial" w:cs="Arial"/>
          <w:b/>
          <w:bCs/>
          <w:sz w:val="24"/>
          <w:szCs w:val="24"/>
          <w:lang w:bidi="ru-RU"/>
        </w:rPr>
      </w:pPr>
      <w:r w:rsidRPr="004B1329">
        <w:rPr>
          <w:rFonts w:ascii="Arial" w:eastAsia="Arial" w:hAnsi="Arial" w:cs="Arial"/>
          <w:b/>
          <w:bCs/>
          <w:sz w:val="24"/>
          <w:szCs w:val="24"/>
          <w:lang w:bidi="ru-RU"/>
        </w:rPr>
        <w:t>Таблица 8 - Максимальное удаление точки подключения потребителей от бойлерной №6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4B1329" w:rsidRPr="004B1329" w14:paraId="1F49CE65" w14:textId="77777777" w:rsidTr="005977DA">
        <w:trPr>
          <w:trHeight w:hRule="exact" w:val="293"/>
          <w:jc w:val="center"/>
        </w:trPr>
        <w:tc>
          <w:tcPr>
            <w:tcW w:w="2549" w:type="dxa"/>
            <w:tcBorders>
              <w:top w:val="single" w:sz="4" w:space="0" w:color="auto"/>
              <w:left w:val="single" w:sz="4" w:space="0" w:color="auto"/>
            </w:tcBorders>
            <w:shd w:val="clear" w:color="auto" w:fill="auto"/>
            <w:vAlign w:val="bottom"/>
          </w:tcPr>
          <w:p w14:paraId="7DB4D34A"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север</w:t>
            </w:r>
          </w:p>
        </w:tc>
        <w:tc>
          <w:tcPr>
            <w:tcW w:w="2323" w:type="dxa"/>
            <w:tcBorders>
              <w:top w:val="single" w:sz="4" w:space="0" w:color="auto"/>
              <w:left w:val="single" w:sz="4" w:space="0" w:color="auto"/>
            </w:tcBorders>
            <w:shd w:val="clear" w:color="auto" w:fill="auto"/>
            <w:vAlign w:val="bottom"/>
          </w:tcPr>
          <w:p w14:paraId="1D1ACAD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восток</w:t>
            </w:r>
          </w:p>
        </w:tc>
        <w:tc>
          <w:tcPr>
            <w:tcW w:w="2318" w:type="dxa"/>
            <w:tcBorders>
              <w:top w:val="single" w:sz="4" w:space="0" w:color="auto"/>
              <w:left w:val="single" w:sz="4" w:space="0" w:color="auto"/>
            </w:tcBorders>
            <w:shd w:val="clear" w:color="auto" w:fill="auto"/>
            <w:vAlign w:val="bottom"/>
          </w:tcPr>
          <w:p w14:paraId="27E3CDC1"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юг</w:t>
            </w:r>
          </w:p>
        </w:tc>
        <w:tc>
          <w:tcPr>
            <w:tcW w:w="2314" w:type="dxa"/>
            <w:tcBorders>
              <w:top w:val="single" w:sz="4" w:space="0" w:color="auto"/>
              <w:left w:val="single" w:sz="4" w:space="0" w:color="auto"/>
              <w:right w:val="single" w:sz="4" w:space="0" w:color="auto"/>
            </w:tcBorders>
            <w:shd w:val="clear" w:color="auto" w:fill="auto"/>
            <w:vAlign w:val="bottom"/>
          </w:tcPr>
          <w:p w14:paraId="69593B6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запад</w:t>
            </w:r>
          </w:p>
        </w:tc>
      </w:tr>
      <w:tr w:rsidR="004B1329" w:rsidRPr="004B1329" w14:paraId="72EB90B4" w14:textId="77777777" w:rsidTr="005977DA">
        <w:trPr>
          <w:trHeight w:hRule="exact" w:val="293"/>
          <w:jc w:val="center"/>
        </w:trPr>
        <w:tc>
          <w:tcPr>
            <w:tcW w:w="2549" w:type="dxa"/>
            <w:tcBorders>
              <w:top w:val="single" w:sz="4" w:space="0" w:color="auto"/>
              <w:left w:val="single" w:sz="4" w:space="0" w:color="auto"/>
              <w:bottom w:val="single" w:sz="4" w:space="0" w:color="auto"/>
            </w:tcBorders>
            <w:shd w:val="clear" w:color="auto" w:fill="auto"/>
          </w:tcPr>
          <w:p w14:paraId="6D7FAD97"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182 м</w:t>
            </w:r>
          </w:p>
        </w:tc>
        <w:tc>
          <w:tcPr>
            <w:tcW w:w="2323" w:type="dxa"/>
            <w:tcBorders>
              <w:top w:val="single" w:sz="4" w:space="0" w:color="auto"/>
              <w:left w:val="single" w:sz="4" w:space="0" w:color="auto"/>
              <w:bottom w:val="single" w:sz="4" w:space="0" w:color="auto"/>
            </w:tcBorders>
            <w:shd w:val="clear" w:color="auto" w:fill="auto"/>
          </w:tcPr>
          <w:p w14:paraId="56335CD6"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154 м</w:t>
            </w:r>
          </w:p>
        </w:tc>
        <w:tc>
          <w:tcPr>
            <w:tcW w:w="2318" w:type="dxa"/>
            <w:tcBorders>
              <w:top w:val="single" w:sz="4" w:space="0" w:color="auto"/>
              <w:left w:val="single" w:sz="4" w:space="0" w:color="auto"/>
              <w:bottom w:val="single" w:sz="4" w:space="0" w:color="auto"/>
            </w:tcBorders>
            <w:shd w:val="clear" w:color="auto" w:fill="auto"/>
          </w:tcPr>
          <w:p w14:paraId="0B7D55A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624B0429"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 м</w:t>
            </w:r>
          </w:p>
        </w:tc>
      </w:tr>
    </w:tbl>
    <w:p w14:paraId="521B343D" w14:textId="77777777" w:rsidR="004B1329" w:rsidRPr="004B1329" w:rsidRDefault="004B1329" w:rsidP="004B1329">
      <w:pPr>
        <w:widowControl w:val="0"/>
        <w:spacing w:after="0" w:line="1" w:lineRule="exact"/>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br w:type="page"/>
      </w:r>
    </w:p>
    <w:p w14:paraId="78AFE2E5" w14:textId="77777777" w:rsidR="004B1329" w:rsidRPr="004B1329" w:rsidRDefault="004B1329" w:rsidP="004B1329">
      <w:pPr>
        <w:widowControl w:val="0"/>
        <w:spacing w:after="0" w:line="240" w:lineRule="auto"/>
        <w:jc w:val="center"/>
        <w:rPr>
          <w:rFonts w:ascii="PT Astra Serif" w:eastAsia="Arial Unicode MS" w:hAnsi="PT Astra Serif" w:cs="Arial Unicode MS"/>
          <w:color w:val="000000"/>
          <w:sz w:val="28"/>
          <w:szCs w:val="28"/>
          <w:lang w:bidi="ru-RU"/>
        </w:rPr>
      </w:pPr>
      <w:r w:rsidRPr="004B1329">
        <w:rPr>
          <w:rFonts w:ascii="PT Astra Serif" w:eastAsia="Arial Unicode MS" w:hAnsi="PT Astra Serif" w:cs="Arial Unicode MS"/>
          <w:noProof/>
          <w:color w:val="000000"/>
          <w:sz w:val="28"/>
          <w:szCs w:val="28"/>
        </w:rPr>
        <w:lastRenderedPageBreak/>
        <w:drawing>
          <wp:inline distT="0" distB="0" distL="0" distR="0" wp14:anchorId="2DC69BBF" wp14:editId="3751BFC2">
            <wp:extent cx="6108065" cy="4944110"/>
            <wp:effectExtent l="0" t="0" r="0" b="0"/>
            <wp:docPr id="7"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stretch/>
                  </pic:blipFill>
                  <pic:spPr>
                    <a:xfrm>
                      <a:off x="0" y="0"/>
                      <a:ext cx="6108065" cy="4944110"/>
                    </a:xfrm>
                    <a:prstGeom prst="rect">
                      <a:avLst/>
                    </a:prstGeom>
                  </pic:spPr>
                </pic:pic>
              </a:graphicData>
            </a:graphic>
          </wp:inline>
        </w:drawing>
      </w:r>
    </w:p>
    <w:p w14:paraId="0EA06A20" w14:textId="77777777" w:rsidR="004B1329" w:rsidRPr="004B1329" w:rsidRDefault="004B1329" w:rsidP="004B1329">
      <w:pPr>
        <w:widowControl w:val="0"/>
        <w:spacing w:after="0" w:line="240" w:lineRule="auto"/>
        <w:ind w:left="2530"/>
        <w:rPr>
          <w:rFonts w:ascii="Arial" w:eastAsia="Arial" w:hAnsi="Arial" w:cs="Arial"/>
          <w:b/>
          <w:bCs/>
          <w:sz w:val="24"/>
          <w:szCs w:val="24"/>
          <w:lang w:bidi="ru-RU"/>
        </w:rPr>
      </w:pPr>
      <w:r w:rsidRPr="004B1329">
        <w:rPr>
          <w:rFonts w:ascii="Arial" w:eastAsia="Arial" w:hAnsi="Arial" w:cs="Arial"/>
          <w:b/>
          <w:bCs/>
          <w:sz w:val="24"/>
          <w:szCs w:val="24"/>
          <w:lang w:bidi="ru-RU"/>
        </w:rPr>
        <w:t>Рисунок 2 - Зона действия бойлерной №6</w:t>
      </w:r>
    </w:p>
    <w:p w14:paraId="3B13F5B6" w14:textId="77777777" w:rsidR="004B1329" w:rsidRPr="004B1329" w:rsidRDefault="004B1329" w:rsidP="004B1329">
      <w:pPr>
        <w:widowControl w:val="0"/>
        <w:spacing w:after="279" w:line="1" w:lineRule="exact"/>
        <w:rPr>
          <w:rFonts w:ascii="Arial" w:eastAsia="Arial Unicode MS" w:hAnsi="Arial" w:cs="Arial"/>
          <w:color w:val="000000"/>
          <w:sz w:val="24"/>
          <w:szCs w:val="24"/>
          <w:lang w:bidi="ru-RU"/>
        </w:rPr>
      </w:pPr>
    </w:p>
    <w:p w14:paraId="07C627C7"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перспективе на будущее в зоне действия бойлерной №6 строительства новых зданий не планируется. Поэтому зона действия бойлерной №6 будет сохраняться, либо сокращаться.</w:t>
      </w:r>
    </w:p>
    <w:p w14:paraId="57F0BCE8"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таблице 9 приведено максимальное удаление точки подключения потребителей от бойлерной №7. Из таблицы видно, что наиболее удаленные потребители располагаются в восточном направлении.</w:t>
      </w:r>
    </w:p>
    <w:p w14:paraId="498BF24A"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На рисунке 3 показана зона действия бойлерной №7.</w:t>
      </w:r>
    </w:p>
    <w:p w14:paraId="18DACAD7" w14:textId="77777777" w:rsidR="004B1329" w:rsidRPr="004B1329" w:rsidRDefault="004B1329" w:rsidP="004B1329">
      <w:pPr>
        <w:widowControl w:val="0"/>
        <w:spacing w:after="0" w:line="240" w:lineRule="auto"/>
        <w:rPr>
          <w:rFonts w:ascii="Arial" w:eastAsia="Arial" w:hAnsi="Arial" w:cs="Arial"/>
          <w:b/>
          <w:bCs/>
          <w:sz w:val="24"/>
          <w:szCs w:val="24"/>
          <w:lang w:bidi="ru-RU"/>
        </w:rPr>
      </w:pPr>
      <w:r w:rsidRPr="004B1329">
        <w:rPr>
          <w:rFonts w:ascii="Arial" w:eastAsia="Arial" w:hAnsi="Arial" w:cs="Arial"/>
          <w:b/>
          <w:bCs/>
          <w:sz w:val="24"/>
          <w:szCs w:val="24"/>
          <w:lang w:bidi="ru-RU"/>
        </w:rPr>
        <w:t>Таблица 9 - Максимальное удаление точки подключения потребителей от бойлерной №7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4B1329" w:rsidRPr="004B1329" w14:paraId="46A6E61C" w14:textId="77777777" w:rsidTr="005977DA">
        <w:trPr>
          <w:trHeight w:hRule="exact" w:val="293"/>
          <w:jc w:val="center"/>
        </w:trPr>
        <w:tc>
          <w:tcPr>
            <w:tcW w:w="2549" w:type="dxa"/>
            <w:tcBorders>
              <w:top w:val="single" w:sz="4" w:space="0" w:color="auto"/>
              <w:left w:val="single" w:sz="4" w:space="0" w:color="auto"/>
            </w:tcBorders>
            <w:shd w:val="clear" w:color="auto" w:fill="auto"/>
            <w:vAlign w:val="bottom"/>
          </w:tcPr>
          <w:p w14:paraId="1CA4584C"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север</w:t>
            </w:r>
          </w:p>
        </w:tc>
        <w:tc>
          <w:tcPr>
            <w:tcW w:w="2323" w:type="dxa"/>
            <w:tcBorders>
              <w:top w:val="single" w:sz="4" w:space="0" w:color="auto"/>
              <w:left w:val="single" w:sz="4" w:space="0" w:color="auto"/>
            </w:tcBorders>
            <w:shd w:val="clear" w:color="auto" w:fill="auto"/>
            <w:vAlign w:val="bottom"/>
          </w:tcPr>
          <w:p w14:paraId="67DC2C4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восток</w:t>
            </w:r>
          </w:p>
        </w:tc>
        <w:tc>
          <w:tcPr>
            <w:tcW w:w="2318" w:type="dxa"/>
            <w:tcBorders>
              <w:top w:val="single" w:sz="4" w:space="0" w:color="auto"/>
              <w:left w:val="single" w:sz="4" w:space="0" w:color="auto"/>
            </w:tcBorders>
            <w:shd w:val="clear" w:color="auto" w:fill="auto"/>
            <w:vAlign w:val="bottom"/>
          </w:tcPr>
          <w:p w14:paraId="049C9E3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юг</w:t>
            </w:r>
          </w:p>
        </w:tc>
        <w:tc>
          <w:tcPr>
            <w:tcW w:w="2314" w:type="dxa"/>
            <w:tcBorders>
              <w:top w:val="single" w:sz="4" w:space="0" w:color="auto"/>
              <w:left w:val="single" w:sz="4" w:space="0" w:color="auto"/>
              <w:right w:val="single" w:sz="4" w:space="0" w:color="auto"/>
            </w:tcBorders>
            <w:shd w:val="clear" w:color="auto" w:fill="auto"/>
            <w:vAlign w:val="bottom"/>
          </w:tcPr>
          <w:p w14:paraId="076EF48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запад</w:t>
            </w:r>
          </w:p>
        </w:tc>
      </w:tr>
      <w:tr w:rsidR="004B1329" w:rsidRPr="004B1329" w14:paraId="7256E68F" w14:textId="77777777" w:rsidTr="005977DA">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14:paraId="0BD6939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132 м</w:t>
            </w:r>
          </w:p>
        </w:tc>
        <w:tc>
          <w:tcPr>
            <w:tcW w:w="2323" w:type="dxa"/>
            <w:tcBorders>
              <w:top w:val="single" w:sz="4" w:space="0" w:color="auto"/>
              <w:left w:val="single" w:sz="4" w:space="0" w:color="auto"/>
              <w:bottom w:val="single" w:sz="4" w:space="0" w:color="auto"/>
            </w:tcBorders>
            <w:shd w:val="clear" w:color="auto" w:fill="auto"/>
          </w:tcPr>
          <w:p w14:paraId="41E801E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352 м</w:t>
            </w:r>
          </w:p>
        </w:tc>
        <w:tc>
          <w:tcPr>
            <w:tcW w:w="2318" w:type="dxa"/>
            <w:tcBorders>
              <w:top w:val="single" w:sz="4" w:space="0" w:color="auto"/>
              <w:left w:val="single" w:sz="4" w:space="0" w:color="auto"/>
              <w:bottom w:val="single" w:sz="4" w:space="0" w:color="auto"/>
            </w:tcBorders>
            <w:shd w:val="clear" w:color="auto" w:fill="auto"/>
          </w:tcPr>
          <w:p w14:paraId="7C9D1DA1"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118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3286A439"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181 м</w:t>
            </w:r>
          </w:p>
        </w:tc>
      </w:tr>
    </w:tbl>
    <w:p w14:paraId="0AD80393" w14:textId="77777777" w:rsidR="004B1329" w:rsidRPr="004B1329" w:rsidRDefault="004B1329" w:rsidP="004B1329">
      <w:pPr>
        <w:widowControl w:val="0"/>
        <w:spacing w:after="0" w:line="1" w:lineRule="exact"/>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br w:type="page"/>
      </w:r>
    </w:p>
    <w:p w14:paraId="1C0DC930" w14:textId="77777777" w:rsidR="004B1329" w:rsidRPr="004B1329" w:rsidRDefault="004B1329" w:rsidP="004B1329">
      <w:pPr>
        <w:widowControl w:val="0"/>
        <w:spacing w:after="0" w:line="240" w:lineRule="auto"/>
        <w:jc w:val="center"/>
        <w:rPr>
          <w:rFonts w:ascii="PT Astra Serif" w:eastAsia="Arial Unicode MS" w:hAnsi="PT Astra Serif" w:cs="Arial Unicode MS"/>
          <w:color w:val="000000"/>
          <w:sz w:val="28"/>
          <w:szCs w:val="28"/>
          <w:lang w:bidi="ru-RU"/>
        </w:rPr>
      </w:pPr>
      <w:r w:rsidRPr="004B1329">
        <w:rPr>
          <w:rFonts w:ascii="PT Astra Serif" w:eastAsia="Arial Unicode MS" w:hAnsi="PT Astra Serif" w:cs="Arial Unicode MS"/>
          <w:noProof/>
          <w:color w:val="000000"/>
          <w:sz w:val="28"/>
          <w:szCs w:val="28"/>
        </w:rPr>
        <w:lastRenderedPageBreak/>
        <w:drawing>
          <wp:inline distT="0" distB="0" distL="0" distR="0" wp14:anchorId="5636595B" wp14:editId="7E0ED6C4">
            <wp:extent cx="6120130" cy="7674610"/>
            <wp:effectExtent l="0" t="0" r="0" b="0"/>
            <wp:docPr id="8"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stretch/>
                  </pic:blipFill>
                  <pic:spPr>
                    <a:xfrm>
                      <a:off x="0" y="0"/>
                      <a:ext cx="6120130" cy="7674610"/>
                    </a:xfrm>
                    <a:prstGeom prst="rect">
                      <a:avLst/>
                    </a:prstGeom>
                  </pic:spPr>
                </pic:pic>
              </a:graphicData>
            </a:graphic>
          </wp:inline>
        </w:drawing>
      </w:r>
    </w:p>
    <w:p w14:paraId="57EC0569" w14:textId="77777777" w:rsidR="004B1329" w:rsidRPr="004B1329" w:rsidRDefault="004B1329" w:rsidP="004B1329">
      <w:pPr>
        <w:widowControl w:val="0"/>
        <w:spacing w:after="0" w:line="240" w:lineRule="auto"/>
        <w:ind w:left="2530"/>
        <w:rPr>
          <w:rFonts w:ascii="Arial" w:eastAsia="Arial" w:hAnsi="Arial" w:cs="Arial"/>
          <w:b/>
          <w:bCs/>
          <w:sz w:val="24"/>
          <w:szCs w:val="24"/>
          <w:lang w:bidi="ru-RU"/>
        </w:rPr>
      </w:pPr>
      <w:r w:rsidRPr="004B1329">
        <w:rPr>
          <w:rFonts w:ascii="Arial" w:eastAsia="Arial" w:hAnsi="Arial" w:cs="Arial"/>
          <w:b/>
          <w:bCs/>
          <w:sz w:val="24"/>
          <w:szCs w:val="24"/>
          <w:lang w:bidi="ru-RU"/>
        </w:rPr>
        <w:t>Рисунок 3 - Зона действия бойлерной №7</w:t>
      </w:r>
    </w:p>
    <w:p w14:paraId="14987838" w14:textId="77777777" w:rsidR="004B1329" w:rsidRPr="004B1329" w:rsidRDefault="004B1329" w:rsidP="004B1329">
      <w:pPr>
        <w:widowControl w:val="0"/>
        <w:spacing w:after="239" w:line="1" w:lineRule="exact"/>
        <w:rPr>
          <w:rFonts w:ascii="Arial" w:eastAsia="Arial Unicode MS" w:hAnsi="Arial" w:cs="Arial"/>
          <w:color w:val="000000"/>
          <w:sz w:val="24"/>
          <w:szCs w:val="24"/>
          <w:lang w:bidi="ru-RU"/>
        </w:rPr>
      </w:pPr>
    </w:p>
    <w:p w14:paraId="3848C579"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перспективе на будущее в зоне действия бойлерной №7 планируется строительство двух многоквартирных жилых домов в районе жилого дома №17 по ул. Л. Толстого с общей тепловой нагрузкой 0,826 Гкал/час (4103 Гкал в год). Поэтому зона действия бойлерной №7 будет расширена.</w:t>
      </w:r>
    </w:p>
    <w:p w14:paraId="5ACC9796" w14:textId="77777777" w:rsidR="004B1329" w:rsidRPr="004B1329" w:rsidRDefault="004B1329" w:rsidP="004B1329">
      <w:pPr>
        <w:keepNext/>
        <w:keepLines/>
        <w:widowControl w:val="0"/>
        <w:numPr>
          <w:ilvl w:val="1"/>
          <w:numId w:val="5"/>
        </w:numPr>
        <w:tabs>
          <w:tab w:val="left" w:pos="486"/>
        </w:tabs>
        <w:spacing w:after="320" w:line="240" w:lineRule="auto"/>
        <w:jc w:val="center"/>
        <w:outlineLvl w:val="1"/>
        <w:rPr>
          <w:rFonts w:ascii="Arial" w:eastAsia="Arial" w:hAnsi="Arial" w:cs="Arial"/>
          <w:b/>
          <w:bCs/>
          <w:sz w:val="24"/>
          <w:szCs w:val="24"/>
          <w:lang w:bidi="ru-RU"/>
        </w:rPr>
      </w:pPr>
      <w:bookmarkStart w:id="8" w:name="bookmark18"/>
      <w:r w:rsidRPr="004B1329">
        <w:rPr>
          <w:rFonts w:ascii="Arial" w:eastAsia="Arial" w:hAnsi="Arial" w:cs="Arial"/>
          <w:b/>
          <w:bCs/>
          <w:sz w:val="24"/>
          <w:szCs w:val="24"/>
          <w:lang w:bidi="ru-RU"/>
        </w:rPr>
        <w:lastRenderedPageBreak/>
        <w:t>Описание существующих и перспективных зон действия</w:t>
      </w:r>
      <w:r w:rsidRPr="004B1329">
        <w:rPr>
          <w:rFonts w:ascii="Arial" w:eastAsia="Arial" w:hAnsi="Arial" w:cs="Arial"/>
          <w:b/>
          <w:bCs/>
          <w:sz w:val="24"/>
          <w:szCs w:val="24"/>
          <w:lang w:bidi="ru-RU"/>
        </w:rPr>
        <w:br/>
        <w:t>индивидуальных источников тепловой энергии</w:t>
      </w:r>
      <w:bookmarkEnd w:id="8"/>
    </w:p>
    <w:p w14:paraId="75E02D28"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Район газифицирован, поэтому большая часть индивидуальных жилых домов оборудована газовыми котлами.</w:t>
      </w:r>
    </w:p>
    <w:p w14:paraId="3431454D"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При использовании в отоплении водогрейных котлов возможен и автономный подогрев воды для бытовых нужд через теплообменники.</w:t>
      </w:r>
    </w:p>
    <w:p w14:paraId="613C78DB"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Зоны индивидуального теплоснабжения в большинстве случаев локализованы внутри зон действия централизованного теплоснабжения.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w:t>
      </w:r>
    </w:p>
    <w:p w14:paraId="67F55A40" w14:textId="77777777" w:rsidR="004B1329" w:rsidRPr="004B1329" w:rsidRDefault="004B1329" w:rsidP="004B1329">
      <w:pPr>
        <w:keepNext/>
        <w:keepLines/>
        <w:widowControl w:val="0"/>
        <w:numPr>
          <w:ilvl w:val="1"/>
          <w:numId w:val="5"/>
        </w:numPr>
        <w:tabs>
          <w:tab w:val="left" w:pos="490"/>
        </w:tabs>
        <w:spacing w:after="260" w:line="240" w:lineRule="auto"/>
        <w:jc w:val="center"/>
        <w:outlineLvl w:val="1"/>
        <w:rPr>
          <w:rFonts w:ascii="Arial" w:eastAsia="Arial" w:hAnsi="Arial" w:cs="Arial"/>
          <w:b/>
          <w:bCs/>
          <w:sz w:val="24"/>
          <w:szCs w:val="24"/>
          <w:lang w:bidi="ru-RU"/>
        </w:rPr>
      </w:pPr>
      <w:bookmarkStart w:id="9" w:name="bookmark20"/>
      <w:r w:rsidRPr="004B1329">
        <w:rPr>
          <w:rFonts w:ascii="Arial" w:eastAsia="Arial" w:hAnsi="Arial" w:cs="Arial"/>
          <w:b/>
          <w:bCs/>
          <w:sz w:val="24"/>
          <w:szCs w:val="24"/>
          <w:lang w:bidi="ru-RU"/>
        </w:rPr>
        <w:t>Перспективные балансы тепловой мощности и тепловой нагрузки в</w:t>
      </w:r>
      <w:r w:rsidRPr="004B1329">
        <w:rPr>
          <w:rFonts w:ascii="Arial" w:eastAsia="Arial" w:hAnsi="Arial" w:cs="Arial"/>
          <w:b/>
          <w:bCs/>
          <w:sz w:val="24"/>
          <w:szCs w:val="24"/>
          <w:lang w:bidi="ru-RU"/>
        </w:rPr>
        <w:br/>
        <w:t>перспективных зонах действия источников тепловой энергии</w:t>
      </w:r>
      <w:bookmarkEnd w:id="9"/>
    </w:p>
    <w:p w14:paraId="4A942A48"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sectPr w:rsidR="004B1329" w:rsidRPr="004B1329">
          <w:pgSz w:w="11900" w:h="16840"/>
          <w:pgMar w:top="847" w:right="768" w:bottom="1177" w:left="1224" w:header="419" w:footer="749" w:gutter="0"/>
          <w:cols w:space="720"/>
          <w:noEndnote/>
          <w:docGrid w:linePitch="360"/>
        </w:sectPr>
      </w:pPr>
      <w:r w:rsidRPr="004B1329">
        <w:rPr>
          <w:rFonts w:ascii="Arial" w:eastAsia="Arial" w:hAnsi="Arial" w:cs="Arial"/>
          <w:sz w:val="24"/>
          <w:szCs w:val="24"/>
          <w:lang w:bidi="ru-RU"/>
        </w:rPr>
        <w:t>В перспективе планируется увеличение мощности бойлерной №7. В зоне действия данной бойлерной планируется строительство двух многоквартирных жилых домов в районе жилого дома №17 по ул. Л. Толстого с общей тепловой нагрузкой 0,826 Гкал/час (4103 Гкал в год).</w:t>
      </w:r>
    </w:p>
    <w:p w14:paraId="3126EE9D" w14:textId="77777777" w:rsidR="004B1329" w:rsidRPr="004B1329" w:rsidRDefault="004B1329" w:rsidP="004B1329">
      <w:pPr>
        <w:widowControl w:val="0"/>
        <w:tabs>
          <w:tab w:val="left" w:pos="255"/>
        </w:tabs>
        <w:spacing w:after="26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3. ПЕРСПЕКТИВНЫЕ БАЛАНСЫ ТЕПЛОНОСИТЕЛЯ</w:t>
      </w:r>
    </w:p>
    <w:p w14:paraId="3D9CCA70"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зоне действия бойлерной №5 в период 2017-2018гг. построены и сданы в эксплуатацию многоквартирные дома: пр-т Улитина д.18А, д.18.Б, д.18.В, д.18Г с подключением к центральной системе теплоснабжения, а, следовательно, увеличением расхода теплоносителя на 0,826 Гкал/час (4103 Гкал в год).</w:t>
      </w:r>
    </w:p>
    <w:p w14:paraId="430EF684"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Суммарный расход теплоносителя в тепловой сети от бойлерных в р.п. Первомайский составляет 840 т/ч. Расчетные расходы теплоносителя по бойлерным приведены в приложении 1. </w:t>
      </w:r>
    </w:p>
    <w:p w14:paraId="3013F8E6"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sectPr w:rsidR="004B1329" w:rsidRPr="004B1329">
          <w:pgSz w:w="11900" w:h="16840"/>
          <w:pgMar w:top="846" w:right="966" w:bottom="846" w:left="1396" w:header="418" w:footer="418" w:gutter="0"/>
          <w:cols w:space="720"/>
          <w:noEndnote/>
          <w:docGrid w:linePitch="360"/>
        </w:sectPr>
      </w:pPr>
      <w:r w:rsidRPr="004B1329">
        <w:rPr>
          <w:rFonts w:ascii="Arial" w:eastAsia="Arial" w:hAnsi="Arial" w:cs="Arial"/>
          <w:sz w:val="24"/>
          <w:szCs w:val="24"/>
          <w:lang w:bidi="ru-RU"/>
        </w:rPr>
        <w:t>В 2019 году были построены и также введены в эксплуатацию два многоквартирных дома по ул. Л. Толстого д.5А, д.5Б с индивидуальнымиисточниками отопления (котлы).</w:t>
      </w:r>
    </w:p>
    <w:p w14:paraId="09406C52" w14:textId="77777777" w:rsidR="004B1329" w:rsidRPr="004B1329" w:rsidRDefault="004B1329" w:rsidP="004B1329">
      <w:pPr>
        <w:widowControl w:val="0"/>
        <w:numPr>
          <w:ilvl w:val="0"/>
          <w:numId w:val="25"/>
        </w:numPr>
        <w:tabs>
          <w:tab w:val="left" w:pos="903"/>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ПРЕДЛОЖЕНИЯ ПО СТРОИТЕЛЬСТВУ, РЕКОНСТРУКЦИИ И</w:t>
      </w:r>
      <w:r w:rsidRPr="004B1329">
        <w:rPr>
          <w:rFonts w:ascii="Arial" w:eastAsia="Arial" w:hAnsi="Arial" w:cs="Arial"/>
          <w:b/>
          <w:bCs/>
          <w:sz w:val="24"/>
          <w:szCs w:val="24"/>
          <w:lang w:bidi="ru-RU"/>
        </w:rPr>
        <w:br/>
        <w:t>ТЕХНИЧЕСКОМУ ПЕРЕВООРУЖЕНИЮ ИСТОЧНИКОВ ТЕПЛОВОЙ</w:t>
      </w:r>
      <w:r w:rsidRPr="004B1329">
        <w:rPr>
          <w:rFonts w:ascii="Arial" w:eastAsia="Arial" w:hAnsi="Arial" w:cs="Arial"/>
          <w:b/>
          <w:bCs/>
          <w:sz w:val="24"/>
          <w:szCs w:val="24"/>
          <w:lang w:bidi="ru-RU"/>
        </w:rPr>
        <w:br/>
        <w:t>ЭНЕРГИИ</w:t>
      </w:r>
    </w:p>
    <w:p w14:paraId="07883453" w14:textId="77777777" w:rsidR="004B1329" w:rsidRPr="004B1329" w:rsidRDefault="004B1329" w:rsidP="004B1329">
      <w:pPr>
        <w:widowControl w:val="0"/>
        <w:numPr>
          <w:ilvl w:val="1"/>
          <w:numId w:val="25"/>
        </w:numPr>
        <w:tabs>
          <w:tab w:val="left" w:pos="1196"/>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новому строительству источников тепловой</w:t>
      </w:r>
      <w:r w:rsidRPr="004B1329">
        <w:rPr>
          <w:rFonts w:ascii="Arial" w:eastAsia="Arial" w:hAnsi="Arial" w:cs="Arial"/>
          <w:b/>
          <w:bCs/>
          <w:sz w:val="24"/>
          <w:szCs w:val="24"/>
          <w:lang w:bidi="ru-RU"/>
        </w:rPr>
        <w:br/>
        <w:t>энергии, обеспечивающие перспективную тепловую нагрузку на вновь</w:t>
      </w:r>
      <w:r w:rsidRPr="004B1329">
        <w:rPr>
          <w:rFonts w:ascii="Arial" w:eastAsia="Arial" w:hAnsi="Arial" w:cs="Arial"/>
          <w:b/>
          <w:bCs/>
          <w:sz w:val="24"/>
          <w:szCs w:val="24"/>
          <w:lang w:bidi="ru-RU"/>
        </w:rPr>
        <w:br/>
        <w:t>осваиваемых территориях поселений</w:t>
      </w:r>
    </w:p>
    <w:p w14:paraId="0F4BFFEA"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Новое строительство источников тепловой энергии(Блочная модульная котельная) планируется в 2021 году для теплоснабжения жилого многоквартирного дома ул. Пролетарская, д.3 (24 квартиры) </w:t>
      </w:r>
    </w:p>
    <w:p w14:paraId="71A56A7A"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Для улучшения теплоснабжения жилых домов частного сектора актуальным является предложение по установке индивидуальных газовых котлов.</w:t>
      </w:r>
    </w:p>
    <w:p w14:paraId="71F2CC8B" w14:textId="77777777" w:rsidR="004B1329" w:rsidRPr="004B1329" w:rsidRDefault="004B1329" w:rsidP="004B1329">
      <w:pPr>
        <w:widowControl w:val="0"/>
        <w:numPr>
          <w:ilvl w:val="1"/>
          <w:numId w:val="25"/>
        </w:numPr>
        <w:tabs>
          <w:tab w:val="left" w:pos="1201"/>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14:paraId="0A9DE503"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в р.п. Первомайский не планируется.</w:t>
      </w:r>
    </w:p>
    <w:p w14:paraId="666768F2" w14:textId="77777777" w:rsidR="004B1329" w:rsidRPr="004B1329" w:rsidRDefault="004B1329" w:rsidP="004B1329">
      <w:pPr>
        <w:widowControl w:val="0"/>
        <w:numPr>
          <w:ilvl w:val="1"/>
          <w:numId w:val="25"/>
        </w:numPr>
        <w:tabs>
          <w:tab w:val="left" w:pos="1500"/>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14:paraId="28320959"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Вывод из эксплуатации, консервация и демонтаж избыточных источников тепловой энергии на территории поселения не планируется.</w:t>
      </w:r>
    </w:p>
    <w:p w14:paraId="229D515C" w14:textId="77777777" w:rsidR="004B1329" w:rsidRPr="004B1329" w:rsidRDefault="004B1329" w:rsidP="004B1329">
      <w:pPr>
        <w:widowControl w:val="0"/>
        <w:numPr>
          <w:ilvl w:val="1"/>
          <w:numId w:val="25"/>
        </w:numPr>
        <w:tabs>
          <w:tab w:val="left" w:pos="1500"/>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14:paraId="0846E87A"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Меры по переводу бойлерных,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14:paraId="235150B0" w14:textId="77777777" w:rsidR="004B1329" w:rsidRPr="004B1329" w:rsidRDefault="004B1329" w:rsidP="004B1329">
      <w:pPr>
        <w:widowControl w:val="0"/>
        <w:numPr>
          <w:ilvl w:val="1"/>
          <w:numId w:val="25"/>
        </w:numPr>
        <w:tabs>
          <w:tab w:val="left" w:pos="1935"/>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Решения о загрузке источников тепловой энергии,</w:t>
      </w:r>
      <w:r w:rsidRPr="004B1329">
        <w:rPr>
          <w:rFonts w:ascii="Arial" w:eastAsia="Arial" w:hAnsi="Arial" w:cs="Arial"/>
          <w:b/>
          <w:bCs/>
          <w:sz w:val="24"/>
          <w:szCs w:val="24"/>
          <w:lang w:bidi="ru-RU"/>
        </w:rPr>
        <w:br/>
        <w:t>распределении (перераспределении) тепловой нагрузки потребителей</w:t>
      </w:r>
      <w:r w:rsidRPr="004B1329">
        <w:rPr>
          <w:rFonts w:ascii="Arial" w:eastAsia="Arial" w:hAnsi="Arial" w:cs="Arial"/>
          <w:b/>
          <w:bCs/>
          <w:sz w:val="24"/>
          <w:szCs w:val="24"/>
          <w:lang w:bidi="ru-RU"/>
        </w:rPr>
        <w:br/>
        <w:t>тепловой энергии в каждой зоне действия системы теплоснабжения</w:t>
      </w:r>
      <w:r w:rsidRPr="004B1329">
        <w:rPr>
          <w:rFonts w:ascii="Arial" w:eastAsia="Arial" w:hAnsi="Arial" w:cs="Arial"/>
          <w:b/>
          <w:bCs/>
          <w:sz w:val="24"/>
          <w:szCs w:val="24"/>
          <w:lang w:bidi="ru-RU"/>
        </w:rPr>
        <w:br/>
        <w:t>между источниками тепловой энергии, поставляющими тепловую</w:t>
      </w:r>
      <w:r w:rsidRPr="004B1329">
        <w:rPr>
          <w:rFonts w:ascii="Arial" w:eastAsia="Arial" w:hAnsi="Arial" w:cs="Arial"/>
          <w:b/>
          <w:bCs/>
          <w:sz w:val="24"/>
          <w:szCs w:val="24"/>
          <w:lang w:bidi="ru-RU"/>
        </w:rPr>
        <w:br/>
        <w:t>энергию в данной системе теплоснабжения</w:t>
      </w:r>
    </w:p>
    <w:p w14:paraId="0191248B"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Учитывая, что установленной мощности бойлерных достаточно,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в данных системах теплоснабжения, не требуется.</w:t>
      </w:r>
    </w:p>
    <w:p w14:paraId="3833893E" w14:textId="77777777" w:rsidR="004B1329" w:rsidRPr="004B1329" w:rsidRDefault="004B1329" w:rsidP="004B1329">
      <w:pPr>
        <w:widowControl w:val="0"/>
        <w:numPr>
          <w:ilvl w:val="1"/>
          <w:numId w:val="25"/>
        </w:numPr>
        <w:tabs>
          <w:tab w:val="left" w:pos="1190"/>
        </w:tabs>
        <w:spacing w:after="26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Оптимальный температурный график отпуска тепловой</w:t>
      </w:r>
      <w:r w:rsidRPr="004B1329">
        <w:rPr>
          <w:rFonts w:ascii="Arial" w:eastAsia="Arial" w:hAnsi="Arial" w:cs="Arial"/>
          <w:b/>
          <w:bCs/>
          <w:sz w:val="24"/>
          <w:szCs w:val="24"/>
          <w:lang w:bidi="ru-RU"/>
        </w:rPr>
        <w:br/>
        <w:t>энергии для каждого источника тепловой энергии или группы</w:t>
      </w:r>
      <w:r w:rsidRPr="004B1329">
        <w:rPr>
          <w:rFonts w:ascii="Arial" w:eastAsia="Arial" w:hAnsi="Arial" w:cs="Arial"/>
          <w:b/>
          <w:bCs/>
          <w:sz w:val="24"/>
          <w:szCs w:val="24"/>
          <w:lang w:bidi="ru-RU"/>
        </w:rPr>
        <w:br/>
        <w:t>источников в системе теплоснабжения</w:t>
      </w:r>
    </w:p>
    <w:p w14:paraId="2C24D177"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Оптимальный температурный график отпуска тепловой энергии для источника </w:t>
      </w:r>
      <w:r w:rsidRPr="004B1329">
        <w:rPr>
          <w:rFonts w:ascii="Arial" w:eastAsia="Arial" w:hAnsi="Arial" w:cs="Arial"/>
          <w:sz w:val="24"/>
          <w:szCs w:val="24"/>
          <w:lang w:bidi="ru-RU"/>
        </w:rPr>
        <w:lastRenderedPageBreak/>
        <w:t>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14:paraId="1B847B2E" w14:textId="77777777" w:rsidR="004B1329" w:rsidRPr="004B1329" w:rsidRDefault="004B1329" w:rsidP="004B1329">
      <w:pPr>
        <w:widowControl w:val="0"/>
        <w:numPr>
          <w:ilvl w:val="1"/>
          <w:numId w:val="25"/>
        </w:numPr>
        <w:tabs>
          <w:tab w:val="left" w:pos="1190"/>
        </w:tabs>
        <w:spacing w:after="26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перспективной установленной тепловой мощности</w:t>
      </w:r>
      <w:r w:rsidRPr="004B1329">
        <w:rPr>
          <w:rFonts w:ascii="Arial" w:eastAsia="Arial" w:hAnsi="Arial" w:cs="Arial"/>
          <w:b/>
          <w:bCs/>
          <w:sz w:val="24"/>
          <w:szCs w:val="24"/>
          <w:lang w:bidi="ru-RU"/>
        </w:rPr>
        <w:br/>
        <w:t>каждого источника тепловой энергии с учетом аварийного и</w:t>
      </w:r>
      <w:r w:rsidRPr="004B1329">
        <w:rPr>
          <w:rFonts w:ascii="Arial" w:eastAsia="Arial" w:hAnsi="Arial" w:cs="Arial"/>
          <w:b/>
          <w:bCs/>
          <w:sz w:val="24"/>
          <w:szCs w:val="24"/>
          <w:lang w:bidi="ru-RU"/>
        </w:rPr>
        <w:br/>
        <w:t>перспективного резерва тепловой мощности</w:t>
      </w:r>
    </w:p>
    <w:p w14:paraId="447648FC"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14:paraId="08DACB02" w14:textId="77777777" w:rsidR="004B1329" w:rsidRPr="004B1329" w:rsidRDefault="004B1329" w:rsidP="004B1329">
      <w:pPr>
        <w:widowControl w:val="0"/>
        <w:spacing w:after="0" w:line="240" w:lineRule="auto"/>
        <w:jc w:val="both"/>
        <w:rPr>
          <w:rFonts w:ascii="Arial" w:eastAsia="Arial" w:hAnsi="Arial" w:cs="Arial"/>
          <w:b/>
          <w:bCs/>
          <w:sz w:val="24"/>
          <w:szCs w:val="24"/>
          <w:lang w:bidi="ru-RU"/>
        </w:rPr>
      </w:pPr>
      <w:r w:rsidRPr="004B1329">
        <w:rPr>
          <w:rFonts w:ascii="Arial" w:eastAsia="Arial" w:hAnsi="Arial" w:cs="Arial"/>
          <w:b/>
          <w:bCs/>
          <w:sz w:val="24"/>
          <w:szCs w:val="24"/>
          <w:lang w:bidi="ru-RU"/>
        </w:rPr>
        <w:t>Таблица 10 -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06"/>
        <w:gridCol w:w="4138"/>
        <w:gridCol w:w="2078"/>
        <w:gridCol w:w="1982"/>
      </w:tblGrid>
      <w:tr w:rsidR="004B1329" w:rsidRPr="004B1329" w14:paraId="3B18FFA4" w14:textId="77777777" w:rsidTr="005977DA">
        <w:trPr>
          <w:trHeight w:hRule="exact" w:val="1670"/>
          <w:jc w:val="center"/>
        </w:trPr>
        <w:tc>
          <w:tcPr>
            <w:tcW w:w="1306" w:type="dxa"/>
            <w:tcBorders>
              <w:top w:val="single" w:sz="4" w:space="0" w:color="auto"/>
              <w:left w:val="single" w:sz="4" w:space="0" w:color="auto"/>
            </w:tcBorders>
            <w:shd w:val="clear" w:color="auto" w:fill="auto"/>
            <w:vAlign w:val="center"/>
          </w:tcPr>
          <w:p w14:paraId="4CAACEF0"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п/п</w:t>
            </w:r>
          </w:p>
        </w:tc>
        <w:tc>
          <w:tcPr>
            <w:tcW w:w="4138" w:type="dxa"/>
            <w:tcBorders>
              <w:top w:val="single" w:sz="4" w:space="0" w:color="auto"/>
              <w:left w:val="single" w:sz="4" w:space="0" w:color="auto"/>
            </w:tcBorders>
            <w:shd w:val="clear" w:color="auto" w:fill="auto"/>
            <w:vAlign w:val="center"/>
          </w:tcPr>
          <w:p w14:paraId="4FD1A467" w14:textId="77777777" w:rsidR="004B1329" w:rsidRPr="004B1329" w:rsidRDefault="004B1329" w:rsidP="004B1329">
            <w:pPr>
              <w:widowControl w:val="0"/>
              <w:spacing w:after="0" w:line="240" w:lineRule="auto"/>
              <w:ind w:firstLine="620"/>
              <w:rPr>
                <w:rFonts w:ascii="Arial" w:eastAsia="Arial" w:hAnsi="Arial" w:cs="Arial"/>
                <w:sz w:val="24"/>
                <w:szCs w:val="24"/>
                <w:lang w:bidi="ru-RU"/>
              </w:rPr>
            </w:pPr>
            <w:r w:rsidRPr="004B1329">
              <w:rPr>
                <w:rFonts w:ascii="Arial" w:eastAsia="Arial" w:hAnsi="Arial" w:cs="Arial"/>
                <w:sz w:val="24"/>
                <w:szCs w:val="24"/>
                <w:lang w:bidi="ru-RU"/>
              </w:rPr>
              <w:t>Наименование котельной</w:t>
            </w:r>
          </w:p>
        </w:tc>
        <w:tc>
          <w:tcPr>
            <w:tcW w:w="2078" w:type="dxa"/>
            <w:tcBorders>
              <w:top w:val="single" w:sz="4" w:space="0" w:color="auto"/>
              <w:left w:val="single" w:sz="4" w:space="0" w:color="auto"/>
            </w:tcBorders>
            <w:shd w:val="clear" w:color="auto" w:fill="auto"/>
            <w:vAlign w:val="center"/>
          </w:tcPr>
          <w:p w14:paraId="389CEDB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Установленная мощность (Гкал/ч)</w:t>
            </w:r>
          </w:p>
        </w:tc>
        <w:tc>
          <w:tcPr>
            <w:tcW w:w="1982" w:type="dxa"/>
            <w:tcBorders>
              <w:top w:val="single" w:sz="4" w:space="0" w:color="auto"/>
              <w:left w:val="single" w:sz="4" w:space="0" w:color="auto"/>
              <w:right w:val="single" w:sz="4" w:space="0" w:color="auto"/>
            </w:tcBorders>
            <w:shd w:val="clear" w:color="auto" w:fill="auto"/>
            <w:vAlign w:val="bottom"/>
          </w:tcPr>
          <w:p w14:paraId="7759623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Предложения по перспективной тепловой мощности (Гкал/ч)</w:t>
            </w:r>
          </w:p>
        </w:tc>
      </w:tr>
      <w:tr w:rsidR="004B1329" w:rsidRPr="004B1329" w14:paraId="222F2446" w14:textId="77777777" w:rsidTr="005977DA">
        <w:trPr>
          <w:trHeight w:hRule="exact" w:val="288"/>
          <w:jc w:val="center"/>
        </w:trPr>
        <w:tc>
          <w:tcPr>
            <w:tcW w:w="1306" w:type="dxa"/>
            <w:tcBorders>
              <w:top w:val="single" w:sz="4" w:space="0" w:color="auto"/>
              <w:left w:val="single" w:sz="4" w:space="0" w:color="auto"/>
            </w:tcBorders>
            <w:shd w:val="clear" w:color="auto" w:fill="auto"/>
            <w:vAlign w:val="bottom"/>
          </w:tcPr>
          <w:p w14:paraId="49140A9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w:t>
            </w:r>
          </w:p>
        </w:tc>
        <w:tc>
          <w:tcPr>
            <w:tcW w:w="4138" w:type="dxa"/>
            <w:tcBorders>
              <w:top w:val="single" w:sz="4" w:space="0" w:color="auto"/>
              <w:left w:val="single" w:sz="4" w:space="0" w:color="auto"/>
            </w:tcBorders>
            <w:shd w:val="clear" w:color="auto" w:fill="auto"/>
            <w:vAlign w:val="bottom"/>
          </w:tcPr>
          <w:p w14:paraId="20E674A2"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Бойлерная №7</w:t>
            </w:r>
          </w:p>
        </w:tc>
        <w:tc>
          <w:tcPr>
            <w:tcW w:w="2078" w:type="dxa"/>
            <w:tcBorders>
              <w:top w:val="single" w:sz="4" w:space="0" w:color="auto"/>
              <w:left w:val="single" w:sz="4" w:space="0" w:color="auto"/>
            </w:tcBorders>
            <w:shd w:val="clear" w:color="auto" w:fill="auto"/>
            <w:vAlign w:val="bottom"/>
          </w:tcPr>
          <w:p w14:paraId="44152C6A"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4,87</w:t>
            </w:r>
          </w:p>
        </w:tc>
        <w:tc>
          <w:tcPr>
            <w:tcW w:w="1982" w:type="dxa"/>
            <w:tcBorders>
              <w:top w:val="single" w:sz="4" w:space="0" w:color="auto"/>
              <w:left w:val="single" w:sz="4" w:space="0" w:color="auto"/>
              <w:right w:val="single" w:sz="4" w:space="0" w:color="auto"/>
            </w:tcBorders>
            <w:shd w:val="clear" w:color="auto" w:fill="auto"/>
            <w:vAlign w:val="bottom"/>
          </w:tcPr>
          <w:p w14:paraId="7B55B5D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0,826</w:t>
            </w:r>
          </w:p>
        </w:tc>
      </w:tr>
      <w:tr w:rsidR="004B1329" w:rsidRPr="004B1329" w14:paraId="12B4ABB1" w14:textId="77777777" w:rsidTr="005977DA">
        <w:trPr>
          <w:trHeight w:hRule="exact" w:val="293"/>
          <w:jc w:val="center"/>
        </w:trPr>
        <w:tc>
          <w:tcPr>
            <w:tcW w:w="5444" w:type="dxa"/>
            <w:gridSpan w:val="2"/>
            <w:tcBorders>
              <w:top w:val="single" w:sz="4" w:space="0" w:color="auto"/>
              <w:left w:val="single" w:sz="4" w:space="0" w:color="auto"/>
              <w:bottom w:val="single" w:sz="4" w:space="0" w:color="auto"/>
            </w:tcBorders>
            <w:shd w:val="clear" w:color="auto" w:fill="auto"/>
            <w:vAlign w:val="bottom"/>
          </w:tcPr>
          <w:p w14:paraId="058F5971" w14:textId="77777777" w:rsidR="004B1329" w:rsidRPr="004B1329" w:rsidRDefault="004B1329" w:rsidP="004B1329">
            <w:pPr>
              <w:widowControl w:val="0"/>
              <w:spacing w:after="0" w:line="240" w:lineRule="auto"/>
              <w:ind w:left="4620"/>
              <w:rPr>
                <w:rFonts w:ascii="Arial" w:eastAsia="Arial" w:hAnsi="Arial" w:cs="Arial"/>
                <w:sz w:val="24"/>
                <w:szCs w:val="24"/>
                <w:lang w:bidi="ru-RU"/>
              </w:rPr>
            </w:pPr>
            <w:r w:rsidRPr="004B1329">
              <w:rPr>
                <w:rFonts w:ascii="Arial" w:eastAsia="Arial" w:hAnsi="Arial" w:cs="Arial"/>
                <w:sz w:val="24"/>
                <w:szCs w:val="24"/>
                <w:lang w:bidi="ru-RU"/>
              </w:rPr>
              <w:t>Итого:</w:t>
            </w:r>
          </w:p>
        </w:tc>
        <w:tc>
          <w:tcPr>
            <w:tcW w:w="2078" w:type="dxa"/>
            <w:tcBorders>
              <w:top w:val="single" w:sz="4" w:space="0" w:color="auto"/>
              <w:left w:val="single" w:sz="4" w:space="0" w:color="auto"/>
              <w:bottom w:val="single" w:sz="4" w:space="0" w:color="auto"/>
            </w:tcBorders>
            <w:shd w:val="clear" w:color="auto" w:fill="auto"/>
            <w:vAlign w:val="bottom"/>
          </w:tcPr>
          <w:p w14:paraId="6766E684"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4,87</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14:paraId="71A6451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0,826</w:t>
            </w:r>
          </w:p>
        </w:tc>
      </w:tr>
    </w:tbl>
    <w:p w14:paraId="382B6B5C"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sectPr w:rsidR="004B1329" w:rsidRPr="004B1329">
          <w:pgSz w:w="11900" w:h="16840"/>
          <w:pgMar w:top="850" w:right="963" w:bottom="708" w:left="1384" w:header="422" w:footer="280" w:gutter="0"/>
          <w:cols w:space="720"/>
          <w:noEndnote/>
          <w:docGrid w:linePitch="360"/>
        </w:sectPr>
      </w:pPr>
    </w:p>
    <w:p w14:paraId="74C27BE4" w14:textId="77777777" w:rsidR="004B1329" w:rsidRPr="004B1329" w:rsidRDefault="004B1329" w:rsidP="004B1329">
      <w:pPr>
        <w:keepNext/>
        <w:keepLines/>
        <w:widowControl w:val="0"/>
        <w:numPr>
          <w:ilvl w:val="0"/>
          <w:numId w:val="25"/>
        </w:numPr>
        <w:tabs>
          <w:tab w:val="left" w:pos="265"/>
        </w:tabs>
        <w:spacing w:after="300" w:line="240" w:lineRule="auto"/>
        <w:jc w:val="center"/>
        <w:outlineLvl w:val="1"/>
        <w:rPr>
          <w:rFonts w:ascii="Arial" w:eastAsia="Arial" w:hAnsi="Arial" w:cs="Arial"/>
          <w:b/>
          <w:bCs/>
          <w:sz w:val="24"/>
          <w:szCs w:val="24"/>
          <w:lang w:bidi="ru-RU"/>
        </w:rPr>
      </w:pPr>
      <w:bookmarkStart w:id="10" w:name="bookmark22"/>
      <w:r w:rsidRPr="004B1329">
        <w:rPr>
          <w:rFonts w:ascii="Arial" w:eastAsia="Arial" w:hAnsi="Arial" w:cs="Arial"/>
          <w:b/>
          <w:bCs/>
          <w:sz w:val="24"/>
          <w:szCs w:val="24"/>
          <w:lang w:bidi="ru-RU"/>
        </w:rPr>
        <w:lastRenderedPageBreak/>
        <w:t>ПРЕДЛОЖЕНИЯ ПО СТРОИТЕЛЬСТВУ И РЕКОНСТРУКЦИИ</w:t>
      </w:r>
      <w:r w:rsidRPr="004B1329">
        <w:rPr>
          <w:rFonts w:ascii="Arial" w:eastAsia="Arial" w:hAnsi="Arial" w:cs="Arial"/>
          <w:b/>
          <w:bCs/>
          <w:sz w:val="24"/>
          <w:szCs w:val="24"/>
          <w:lang w:bidi="ru-RU"/>
        </w:rPr>
        <w:br/>
        <w:t>ТЕПЛОВЫХ СЕТЕЙ</w:t>
      </w:r>
      <w:bookmarkEnd w:id="10"/>
    </w:p>
    <w:p w14:paraId="6417C101" w14:textId="77777777" w:rsidR="004B1329" w:rsidRPr="004B1329" w:rsidRDefault="004B1329" w:rsidP="004B1329">
      <w:pPr>
        <w:widowControl w:val="0"/>
        <w:numPr>
          <w:ilvl w:val="1"/>
          <w:numId w:val="25"/>
        </w:numPr>
        <w:tabs>
          <w:tab w:val="left" w:pos="1254"/>
        </w:tabs>
        <w:spacing w:after="30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новому строительству и реконструкции</w:t>
      </w:r>
      <w:r w:rsidRPr="004B1329">
        <w:rPr>
          <w:rFonts w:ascii="Arial" w:eastAsia="Arial" w:hAnsi="Arial" w:cs="Arial"/>
          <w:b/>
          <w:bCs/>
          <w:sz w:val="24"/>
          <w:szCs w:val="24"/>
          <w:lang w:bidi="ru-RU"/>
        </w:rPr>
        <w:br/>
        <w:t>тепловых сетей, обеспечивающих перераспределение тепловой</w:t>
      </w:r>
      <w:r w:rsidRPr="004B1329">
        <w:rPr>
          <w:rFonts w:ascii="Arial" w:eastAsia="Arial" w:hAnsi="Arial" w:cs="Arial"/>
          <w:b/>
          <w:bCs/>
          <w:sz w:val="24"/>
          <w:szCs w:val="24"/>
          <w:lang w:bidi="ru-RU"/>
        </w:rPr>
        <w:br/>
        <w:t>нагрузки из зон с резервом располагаемой тепловой мощности</w:t>
      </w:r>
      <w:r w:rsidRPr="004B1329">
        <w:rPr>
          <w:rFonts w:ascii="Arial" w:eastAsia="Arial" w:hAnsi="Arial" w:cs="Arial"/>
          <w:b/>
          <w:bCs/>
          <w:sz w:val="24"/>
          <w:szCs w:val="24"/>
          <w:lang w:bidi="ru-RU"/>
        </w:rPr>
        <w:br/>
        <w:t>источников тепловой энергии в зоны с дефицитом располагаемой</w:t>
      </w:r>
      <w:r w:rsidRPr="004B1329">
        <w:rPr>
          <w:rFonts w:ascii="Arial" w:eastAsia="Arial" w:hAnsi="Arial" w:cs="Arial"/>
          <w:b/>
          <w:bCs/>
          <w:sz w:val="24"/>
          <w:szCs w:val="24"/>
          <w:lang w:bidi="ru-RU"/>
        </w:rPr>
        <w:br/>
        <w:t>тепловой мощности источников тепловой энергии (использование</w:t>
      </w:r>
      <w:r w:rsidRPr="004B1329">
        <w:rPr>
          <w:rFonts w:ascii="Arial" w:eastAsia="Arial" w:hAnsi="Arial" w:cs="Arial"/>
          <w:b/>
          <w:bCs/>
          <w:sz w:val="24"/>
          <w:szCs w:val="24"/>
          <w:lang w:bidi="ru-RU"/>
        </w:rPr>
        <w:br/>
        <w:t>существующих резервов)</w:t>
      </w:r>
    </w:p>
    <w:p w14:paraId="7E5421D8"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данном пункте целесообразны следующие предложения:</w:t>
      </w:r>
    </w:p>
    <w:p w14:paraId="7CA35D8A" w14:textId="77777777" w:rsidR="004B1329" w:rsidRPr="004B1329" w:rsidRDefault="004B1329" w:rsidP="004B1329">
      <w:pPr>
        <w:widowControl w:val="0"/>
        <w:numPr>
          <w:ilvl w:val="0"/>
          <w:numId w:val="7"/>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Модернизация системы теплоснабжения с использованием труб полной заводской готовности с пенополиуретановой изоляцией;</w:t>
      </w:r>
    </w:p>
    <w:p w14:paraId="224883ED" w14:textId="77777777" w:rsidR="004B1329" w:rsidRPr="004B1329" w:rsidRDefault="004B1329" w:rsidP="004B1329">
      <w:pPr>
        <w:widowControl w:val="0"/>
        <w:numPr>
          <w:ilvl w:val="0"/>
          <w:numId w:val="7"/>
        </w:numPr>
        <w:tabs>
          <w:tab w:val="left" w:pos="1018"/>
        </w:tabs>
        <w:spacing w:after="30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Ежегодная регулировка гидравлического режима тепловой сети от бойлерных в р.п. Первомайский.</w:t>
      </w:r>
    </w:p>
    <w:p w14:paraId="52F9DA43" w14:textId="77777777" w:rsidR="004B1329" w:rsidRPr="004B1329" w:rsidRDefault="004B1329" w:rsidP="004B1329">
      <w:pPr>
        <w:widowControl w:val="0"/>
        <w:numPr>
          <w:ilvl w:val="1"/>
          <w:numId w:val="25"/>
        </w:numPr>
        <w:tabs>
          <w:tab w:val="left" w:pos="1248"/>
        </w:tabs>
        <w:spacing w:after="30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новому строительству и реконструкции тепловых</w:t>
      </w:r>
      <w:r w:rsidRPr="004B1329">
        <w:rPr>
          <w:rFonts w:ascii="Arial" w:eastAsia="Arial" w:hAnsi="Arial" w:cs="Arial"/>
          <w:b/>
          <w:bCs/>
          <w:sz w:val="24"/>
          <w:szCs w:val="24"/>
          <w:lang w:bidi="ru-RU"/>
        </w:rPr>
        <w:br/>
        <w:t>сетей, обеспечивающие условия, при наличии которых существует</w:t>
      </w:r>
      <w:r w:rsidRPr="004B1329">
        <w:rPr>
          <w:rFonts w:ascii="Arial" w:eastAsia="Arial" w:hAnsi="Arial" w:cs="Arial"/>
          <w:b/>
          <w:bCs/>
          <w:sz w:val="24"/>
          <w:szCs w:val="24"/>
          <w:lang w:bidi="ru-RU"/>
        </w:rPr>
        <w:br/>
        <w:t>возможность поставок тепловой энергии потребителям от различных</w:t>
      </w:r>
      <w:r w:rsidRPr="004B1329">
        <w:rPr>
          <w:rFonts w:ascii="Arial" w:eastAsia="Arial" w:hAnsi="Arial" w:cs="Arial"/>
          <w:b/>
          <w:bCs/>
          <w:sz w:val="24"/>
          <w:szCs w:val="24"/>
          <w:lang w:bidi="ru-RU"/>
        </w:rPr>
        <w:br/>
        <w:t>источников тепловой энергии при сохранении надежности</w:t>
      </w:r>
      <w:r w:rsidRPr="004B1329">
        <w:rPr>
          <w:rFonts w:ascii="Arial" w:eastAsia="Arial" w:hAnsi="Arial" w:cs="Arial"/>
          <w:b/>
          <w:bCs/>
          <w:sz w:val="24"/>
          <w:szCs w:val="24"/>
          <w:lang w:bidi="ru-RU"/>
        </w:rPr>
        <w:br/>
        <w:t>теплоснабжения</w:t>
      </w:r>
    </w:p>
    <w:p w14:paraId="56371AE6" w14:textId="77777777" w:rsidR="004B1329" w:rsidRPr="004B1329" w:rsidRDefault="004B1329" w:rsidP="004B1329">
      <w:pPr>
        <w:widowControl w:val="0"/>
        <w:spacing w:after="30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14:paraId="1B0FCC3D" w14:textId="77777777" w:rsidR="004B1329" w:rsidRPr="004B1329" w:rsidRDefault="004B1329" w:rsidP="004B1329">
      <w:pPr>
        <w:widowControl w:val="0"/>
        <w:numPr>
          <w:ilvl w:val="1"/>
          <w:numId w:val="25"/>
        </w:numPr>
        <w:tabs>
          <w:tab w:val="left" w:pos="1248"/>
        </w:tabs>
        <w:spacing w:after="30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новому строительству и реконструкции тепловых</w:t>
      </w:r>
      <w:r w:rsidRPr="004B1329">
        <w:rPr>
          <w:rFonts w:ascii="Arial" w:eastAsia="Arial" w:hAnsi="Arial" w:cs="Arial"/>
          <w:b/>
          <w:bCs/>
          <w:sz w:val="24"/>
          <w:szCs w:val="24"/>
          <w:lang w:bidi="ru-RU"/>
        </w:rPr>
        <w:br/>
        <w:t>сетей для обеспечения нормативной надежности безопасности</w:t>
      </w:r>
      <w:r w:rsidRPr="004B1329">
        <w:rPr>
          <w:rFonts w:ascii="Arial" w:eastAsia="Arial" w:hAnsi="Arial" w:cs="Arial"/>
          <w:b/>
          <w:bCs/>
          <w:sz w:val="24"/>
          <w:szCs w:val="24"/>
          <w:lang w:bidi="ru-RU"/>
        </w:rPr>
        <w:br/>
        <w:t>теплоснабжения</w:t>
      </w:r>
    </w:p>
    <w:p w14:paraId="481AFC1A"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Тепловая сеть в направлении бойлерной №7 выполнена в надземном исполнении на опорах, теплоизоляция выполнены матами из стекловаты с гидроизоляцией рубероидом и требует замены по причине повышенного физического износа. На данном участке отмечаются нарушения целостности трубопроводов, связанные с наружной коррозией металла трубопровода. Техническое состояние теплосети не обеспечивает надежного и бесперебойного снабжения потребителей теплом в отопительный период.</w:t>
      </w:r>
    </w:p>
    <w:p w14:paraId="4E465746"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 при транспортировке теплоносителя, за счет улучшения эксплуатационных свойств теплоизоляции на трубопроводах предусматривает прокладку новой теплосети по существующей трассе с заменых трубопроводов на трубы в пенополиуретановой изоляции (с Ду219 мм на Ду273 мм) общей длинной 2,2 км.</w:t>
      </w:r>
    </w:p>
    <w:p w14:paraId="7B8EEC7F"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p>
    <w:p w14:paraId="3513BCB3" w14:textId="77777777" w:rsidR="004B1329" w:rsidRPr="004B1329" w:rsidRDefault="004B1329" w:rsidP="004B1329">
      <w:pPr>
        <w:keepNext/>
        <w:keepLines/>
        <w:widowControl w:val="0"/>
        <w:numPr>
          <w:ilvl w:val="1"/>
          <w:numId w:val="25"/>
        </w:numPr>
        <w:tabs>
          <w:tab w:val="left" w:pos="1248"/>
        </w:tabs>
        <w:spacing w:after="260" w:line="240" w:lineRule="auto"/>
        <w:jc w:val="center"/>
        <w:outlineLvl w:val="1"/>
        <w:rPr>
          <w:rFonts w:ascii="Arial" w:eastAsia="Arial" w:hAnsi="Arial" w:cs="Arial"/>
          <w:b/>
          <w:bCs/>
          <w:sz w:val="24"/>
          <w:szCs w:val="24"/>
          <w:lang w:bidi="ru-RU"/>
        </w:rPr>
      </w:pPr>
      <w:bookmarkStart w:id="11" w:name="bookmark24"/>
      <w:r w:rsidRPr="004B1329">
        <w:rPr>
          <w:rFonts w:ascii="Arial" w:eastAsia="Arial" w:hAnsi="Arial" w:cs="Arial"/>
          <w:b/>
          <w:bCs/>
          <w:sz w:val="24"/>
          <w:szCs w:val="24"/>
          <w:lang w:bidi="ru-RU"/>
        </w:rPr>
        <w:t>Предложения по регулировке гидравлического режима тепловой</w:t>
      </w:r>
      <w:r w:rsidRPr="004B1329">
        <w:rPr>
          <w:rFonts w:ascii="Arial" w:eastAsia="Arial" w:hAnsi="Arial" w:cs="Arial"/>
          <w:b/>
          <w:bCs/>
          <w:sz w:val="24"/>
          <w:szCs w:val="24"/>
          <w:lang w:bidi="ru-RU"/>
        </w:rPr>
        <w:br/>
        <w:t>сети</w:t>
      </w:r>
      <w:bookmarkEnd w:id="11"/>
    </w:p>
    <w:p w14:paraId="513ADC8B" w14:textId="77777777" w:rsidR="004B1329" w:rsidRPr="004B1329" w:rsidRDefault="004B1329" w:rsidP="004B1329">
      <w:pPr>
        <w:widowControl w:val="0"/>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В связи с отключением (подключением) некоторого числа потребителей от бойлерных необходимо провести регулировку гидравлического режима.</w:t>
      </w:r>
    </w:p>
    <w:p w14:paraId="5A2B9F34" w14:textId="77777777" w:rsidR="004B1329" w:rsidRPr="004B1329" w:rsidRDefault="004B1329" w:rsidP="004B1329">
      <w:pPr>
        <w:widowControl w:val="0"/>
        <w:spacing w:after="26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К данному предложению выполнена технико-экономическая оценка регулировки гидравлического режима тепловой сети, приведенная в пункте 5.5.</w:t>
      </w:r>
    </w:p>
    <w:p w14:paraId="56877E82" w14:textId="77777777" w:rsidR="004B1329" w:rsidRPr="004B1329" w:rsidRDefault="004B1329" w:rsidP="004B1329">
      <w:pPr>
        <w:widowControl w:val="0"/>
        <w:numPr>
          <w:ilvl w:val="1"/>
          <w:numId w:val="25"/>
        </w:numPr>
        <w:tabs>
          <w:tab w:val="left" w:pos="1248"/>
        </w:tabs>
        <w:spacing w:after="32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Технико-экономическая оценка регулировки гидравлического</w:t>
      </w:r>
      <w:r w:rsidRPr="004B1329">
        <w:rPr>
          <w:rFonts w:ascii="Arial" w:eastAsia="Arial" w:hAnsi="Arial" w:cs="Arial"/>
          <w:b/>
          <w:bCs/>
          <w:sz w:val="24"/>
          <w:szCs w:val="24"/>
          <w:lang w:bidi="ru-RU"/>
        </w:rPr>
        <w:br/>
        <w:t>режима тепловой сети</w:t>
      </w:r>
    </w:p>
    <w:p w14:paraId="270D1B4B" w14:textId="77777777" w:rsidR="004B1329" w:rsidRPr="004B1329" w:rsidRDefault="004B1329" w:rsidP="004B1329">
      <w:pPr>
        <w:keepNext/>
        <w:keepLines/>
        <w:widowControl w:val="0"/>
        <w:numPr>
          <w:ilvl w:val="2"/>
          <w:numId w:val="8"/>
        </w:numPr>
        <w:tabs>
          <w:tab w:val="left" w:pos="718"/>
        </w:tabs>
        <w:spacing w:after="320" w:line="221" w:lineRule="auto"/>
        <w:jc w:val="center"/>
        <w:outlineLvl w:val="1"/>
        <w:rPr>
          <w:rFonts w:ascii="Arial" w:eastAsia="Arial" w:hAnsi="Arial" w:cs="Arial"/>
          <w:b/>
          <w:bCs/>
          <w:sz w:val="24"/>
          <w:szCs w:val="24"/>
          <w:lang w:bidi="ru-RU"/>
        </w:rPr>
      </w:pPr>
      <w:bookmarkStart w:id="12" w:name="bookmark26"/>
      <w:r w:rsidRPr="004B1329">
        <w:rPr>
          <w:rFonts w:ascii="Arial" w:eastAsia="Arial" w:hAnsi="Arial" w:cs="Arial"/>
          <w:b/>
          <w:bCs/>
          <w:sz w:val="24"/>
          <w:szCs w:val="24"/>
          <w:lang w:bidi="ru-RU"/>
        </w:rPr>
        <w:t>Общие сведения</w:t>
      </w:r>
      <w:bookmarkEnd w:id="12"/>
    </w:p>
    <w:p w14:paraId="3CDCCC76" w14:textId="77777777" w:rsidR="004B1329" w:rsidRPr="004B1329" w:rsidRDefault="004B1329" w:rsidP="004B1329">
      <w:pPr>
        <w:widowControl w:val="0"/>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Из большого количества энергосберегающих мероприятий в теплоснабжении оптимизация гидравлического режима тепловой сети (регулировка) является наиболее эффективной (при небольших капитальных вложениях дает большой экономический эффект). Кроме того, улучшается качество теплоснабжения. Как правило, регулировка состоит из трех этапов[33]:</w:t>
      </w:r>
    </w:p>
    <w:p w14:paraId="7D9C97E4" w14:textId="77777777" w:rsidR="004B1329" w:rsidRPr="004B1329" w:rsidRDefault="004B1329" w:rsidP="004B1329">
      <w:pPr>
        <w:widowControl w:val="0"/>
        <w:numPr>
          <w:ilvl w:val="0"/>
          <w:numId w:val="9"/>
        </w:numPr>
        <w:tabs>
          <w:tab w:val="left" w:pos="1118"/>
        </w:tabs>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расчет гидравлического режима тепловой сети и разработки рекомендаций;</w:t>
      </w:r>
    </w:p>
    <w:p w14:paraId="7B7BFB8A" w14:textId="77777777" w:rsidR="004B1329" w:rsidRPr="004B1329" w:rsidRDefault="004B1329" w:rsidP="004B1329">
      <w:pPr>
        <w:widowControl w:val="0"/>
        <w:numPr>
          <w:ilvl w:val="0"/>
          <w:numId w:val="9"/>
        </w:numPr>
        <w:tabs>
          <w:tab w:val="left" w:pos="1137"/>
        </w:tabs>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подготовительных работ;</w:t>
      </w:r>
    </w:p>
    <w:p w14:paraId="5E6DC4C2" w14:textId="77777777" w:rsidR="004B1329" w:rsidRPr="004B1329" w:rsidRDefault="004B1329" w:rsidP="004B1329">
      <w:pPr>
        <w:widowControl w:val="0"/>
        <w:numPr>
          <w:ilvl w:val="0"/>
          <w:numId w:val="9"/>
        </w:numPr>
        <w:tabs>
          <w:tab w:val="left" w:pos="1098"/>
        </w:tabs>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работ по установке в сети и на объектах теплопотребления устройств, распределяющих общий расход теплоносителя.</w:t>
      </w:r>
    </w:p>
    <w:p w14:paraId="34222869" w14:textId="77777777" w:rsidR="004B1329" w:rsidRPr="004B1329" w:rsidRDefault="004B1329" w:rsidP="004B1329">
      <w:pPr>
        <w:widowControl w:val="0"/>
        <w:spacing w:after="54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Расчетные параметры тепловой сети рассчитываются по упрощенной формуле[33]:</w:t>
      </w:r>
    </w:p>
    <w:p w14:paraId="1D750722" w14:textId="77777777" w:rsidR="004B1329" w:rsidRPr="004B1329" w:rsidRDefault="004B1329" w:rsidP="004B1329">
      <w:pPr>
        <w:widowControl w:val="0"/>
        <w:tabs>
          <w:tab w:val="left" w:pos="5683"/>
        </w:tabs>
        <w:spacing w:after="640" w:line="206" w:lineRule="auto"/>
        <w:ind w:right="280"/>
        <w:jc w:val="center"/>
        <w:rPr>
          <w:rFonts w:ascii="Arial" w:eastAsia="Arial" w:hAnsi="Arial" w:cs="Arial"/>
          <w:sz w:val="24"/>
          <w:szCs w:val="24"/>
          <w:lang w:val="en-US" w:bidi="ru-RU"/>
        </w:rPr>
      </w:pPr>
      <w:r w:rsidRPr="004B1329">
        <w:rPr>
          <w:rFonts w:ascii="Arial" w:eastAsia="Times New Roman" w:hAnsi="Arial" w:cs="Arial"/>
          <w:sz w:val="24"/>
          <w:szCs w:val="24"/>
          <w:lang w:val="en-US" w:eastAsia="en-US" w:bidi="en-US"/>
        </w:rPr>
        <w:t>Qp = cp • Go -Ato</w:t>
      </w:r>
      <w:r w:rsidRPr="004B1329">
        <w:rPr>
          <w:rFonts w:ascii="Arial" w:eastAsia="Arial" w:hAnsi="Arial" w:cs="Arial"/>
          <w:sz w:val="24"/>
          <w:szCs w:val="24"/>
          <w:lang w:val="en-US" w:eastAsia="en-US" w:bidi="en-US"/>
        </w:rPr>
        <w:t xml:space="preserve">, </w:t>
      </w:r>
      <w:r w:rsidRPr="004B1329">
        <w:rPr>
          <w:rFonts w:ascii="Arial" w:eastAsia="Arial" w:hAnsi="Arial" w:cs="Arial"/>
          <w:sz w:val="24"/>
          <w:szCs w:val="24"/>
          <w:lang w:bidi="ru-RU"/>
        </w:rPr>
        <w:t>Гкал</w:t>
      </w:r>
      <w:r w:rsidRPr="004B1329">
        <w:rPr>
          <w:rFonts w:ascii="Arial" w:eastAsia="Arial" w:hAnsi="Arial" w:cs="Arial"/>
          <w:sz w:val="24"/>
          <w:szCs w:val="24"/>
          <w:lang w:val="en-US" w:bidi="ru-RU"/>
        </w:rPr>
        <w:t>/</w:t>
      </w:r>
      <w:r w:rsidRPr="004B1329">
        <w:rPr>
          <w:rFonts w:ascii="Arial" w:eastAsia="Arial" w:hAnsi="Arial" w:cs="Arial"/>
          <w:sz w:val="24"/>
          <w:szCs w:val="24"/>
          <w:lang w:bidi="ru-RU"/>
        </w:rPr>
        <w:t>час</w:t>
      </w:r>
      <w:r w:rsidRPr="004B1329">
        <w:rPr>
          <w:rFonts w:ascii="Arial" w:eastAsia="Arial" w:hAnsi="Arial" w:cs="Arial"/>
          <w:sz w:val="24"/>
          <w:szCs w:val="24"/>
          <w:lang w:val="en-US" w:bidi="ru-RU"/>
        </w:rPr>
        <w:t>,</w:t>
      </w:r>
      <w:r w:rsidRPr="004B1329">
        <w:rPr>
          <w:rFonts w:ascii="Arial" w:eastAsia="Arial" w:hAnsi="Arial" w:cs="Arial"/>
          <w:sz w:val="24"/>
          <w:szCs w:val="24"/>
          <w:lang w:val="en-US" w:bidi="ru-RU"/>
        </w:rPr>
        <w:tab/>
      </w:r>
      <w:r w:rsidRPr="004B1329">
        <w:rPr>
          <w:rFonts w:ascii="Arial" w:eastAsia="Arial" w:hAnsi="Arial" w:cs="Arial"/>
          <w:sz w:val="24"/>
          <w:szCs w:val="24"/>
          <w:lang w:val="en-US" w:eastAsia="en-US" w:bidi="en-US"/>
        </w:rPr>
        <w:t>(5.1)</w:t>
      </w:r>
    </w:p>
    <w:p w14:paraId="2D9F65AA" w14:textId="77777777" w:rsidR="004B1329" w:rsidRPr="004B1329" w:rsidRDefault="004B1329" w:rsidP="004B1329">
      <w:pPr>
        <w:widowControl w:val="0"/>
        <w:tabs>
          <w:tab w:val="left" w:pos="662"/>
        </w:tabs>
        <w:spacing w:line="192" w:lineRule="auto"/>
        <w:jc w:val="both"/>
        <w:rPr>
          <w:rFonts w:ascii="Arial" w:eastAsia="Arial" w:hAnsi="Arial" w:cs="Arial"/>
          <w:sz w:val="24"/>
          <w:szCs w:val="24"/>
          <w:lang w:bidi="ru-RU"/>
        </w:rPr>
      </w:pPr>
      <w:r w:rsidRPr="004B1329">
        <w:rPr>
          <w:rFonts w:ascii="Arial" w:eastAsia="Arial" w:hAnsi="Arial" w:cs="Arial"/>
          <w:sz w:val="24"/>
          <w:szCs w:val="24"/>
          <w:lang w:bidi="ru-RU"/>
        </w:rPr>
        <w:t>где</w:t>
      </w:r>
      <w:r w:rsidRPr="004B1329">
        <w:rPr>
          <w:rFonts w:ascii="Arial" w:eastAsia="Arial" w:hAnsi="Arial" w:cs="Arial"/>
          <w:sz w:val="24"/>
          <w:szCs w:val="24"/>
          <w:lang w:bidi="ru-RU"/>
        </w:rPr>
        <w:tab/>
      </w:r>
      <w:r w:rsidRPr="004B1329">
        <w:rPr>
          <w:rFonts w:ascii="Arial" w:eastAsia="Times New Roman" w:hAnsi="Arial" w:cs="Arial"/>
          <w:sz w:val="24"/>
          <w:szCs w:val="24"/>
          <w:lang w:val="en-US" w:eastAsia="en-US" w:bidi="en-US"/>
        </w:rPr>
        <w:t>Cp</w:t>
      </w:r>
      <w:r w:rsidRPr="004B1329">
        <w:rPr>
          <w:rFonts w:ascii="Arial" w:eastAsia="Arial" w:hAnsi="Arial" w:cs="Arial"/>
          <w:sz w:val="24"/>
          <w:szCs w:val="24"/>
          <w:lang w:eastAsia="en-US" w:bidi="en-US"/>
        </w:rPr>
        <w:t>= 10</w:t>
      </w:r>
      <w:r w:rsidRPr="004B1329">
        <w:rPr>
          <w:rFonts w:ascii="Arial" w:eastAsia="Arial" w:hAnsi="Arial" w:cs="Arial"/>
          <w:sz w:val="24"/>
          <w:szCs w:val="24"/>
          <w:vertAlign w:val="superscript"/>
          <w:lang w:eastAsia="en-US" w:bidi="en-US"/>
        </w:rPr>
        <w:t>-3</w:t>
      </w:r>
      <w:r w:rsidRPr="004B1329">
        <w:rPr>
          <w:rFonts w:ascii="Arial" w:eastAsia="Arial" w:hAnsi="Arial" w:cs="Arial"/>
          <w:sz w:val="24"/>
          <w:szCs w:val="24"/>
          <w:lang w:bidi="ru-RU"/>
        </w:rPr>
        <w:t>Гкал/т</w:t>
      </w:r>
      <w:r w:rsidRPr="004B1329">
        <w:rPr>
          <w:rFonts w:ascii="Arial" w:eastAsia="Times New Roman" w:hAnsi="Arial" w:cs="Arial"/>
          <w:sz w:val="24"/>
          <w:szCs w:val="24"/>
          <w:lang w:bidi="ru-RU"/>
        </w:rPr>
        <w:t>-°</w:t>
      </w:r>
      <w:r w:rsidRPr="004B1329">
        <w:rPr>
          <w:rFonts w:ascii="Arial" w:eastAsia="Arial" w:hAnsi="Arial" w:cs="Arial"/>
          <w:sz w:val="24"/>
          <w:szCs w:val="24"/>
          <w:lang w:bidi="ru-RU"/>
        </w:rPr>
        <w:t xml:space="preserve">С </w:t>
      </w:r>
      <w:r w:rsidRPr="004B1329">
        <w:rPr>
          <w:rFonts w:ascii="Arial" w:eastAsia="Arial" w:hAnsi="Arial" w:cs="Arial"/>
          <w:sz w:val="24"/>
          <w:szCs w:val="24"/>
          <w:lang w:eastAsia="en-US" w:bidi="en-US"/>
        </w:rPr>
        <w:t xml:space="preserve">- </w:t>
      </w:r>
      <w:r w:rsidRPr="004B1329">
        <w:rPr>
          <w:rFonts w:ascii="Arial" w:eastAsia="Arial" w:hAnsi="Arial" w:cs="Arial"/>
          <w:sz w:val="24"/>
          <w:szCs w:val="24"/>
          <w:lang w:bidi="ru-RU"/>
        </w:rPr>
        <w:t>теплоемкость воды;</w:t>
      </w:r>
    </w:p>
    <w:p w14:paraId="570BFB14" w14:textId="77777777" w:rsidR="004B1329" w:rsidRPr="004B1329" w:rsidRDefault="004B1329" w:rsidP="004B1329">
      <w:pPr>
        <w:widowControl w:val="0"/>
        <w:spacing w:line="221" w:lineRule="auto"/>
        <w:ind w:firstLine="740"/>
        <w:jc w:val="both"/>
        <w:rPr>
          <w:rFonts w:ascii="Arial" w:eastAsia="Arial" w:hAnsi="Arial" w:cs="Arial"/>
          <w:sz w:val="24"/>
          <w:szCs w:val="24"/>
          <w:lang w:bidi="ru-RU"/>
        </w:rPr>
      </w:pPr>
      <w:r w:rsidRPr="004B1329">
        <w:rPr>
          <w:rFonts w:ascii="Arial" w:eastAsia="Times New Roman" w:hAnsi="Arial" w:cs="Arial"/>
          <w:sz w:val="24"/>
          <w:szCs w:val="24"/>
          <w:lang w:val="en-US" w:eastAsia="en-US" w:bidi="en-US"/>
        </w:rPr>
        <w:t>G</w:t>
      </w:r>
      <w:r w:rsidRPr="004B1329">
        <w:rPr>
          <w:rFonts w:ascii="Arial" w:eastAsia="Times New Roman" w:hAnsi="Arial" w:cs="Arial"/>
          <w:sz w:val="24"/>
          <w:szCs w:val="24"/>
          <w:vertAlign w:val="subscript"/>
          <w:lang w:val="en-US" w:eastAsia="en-US" w:bidi="en-US"/>
        </w:rPr>
        <w:t>o</w:t>
      </w:r>
      <w:r w:rsidRPr="004B1329">
        <w:rPr>
          <w:rFonts w:ascii="Arial" w:eastAsia="Arial" w:hAnsi="Arial" w:cs="Arial"/>
          <w:sz w:val="24"/>
          <w:szCs w:val="24"/>
          <w:lang w:bidi="ru-RU"/>
        </w:rPr>
        <w:t>- расчетный (оптимальный) расход воды в сети, т/час;</w:t>
      </w:r>
    </w:p>
    <w:p w14:paraId="01AC23AF" w14:textId="77777777" w:rsidR="004B1329" w:rsidRPr="004B1329" w:rsidRDefault="004B1329" w:rsidP="004B1329">
      <w:pPr>
        <w:widowControl w:val="0"/>
        <w:spacing w:after="260" w:line="221" w:lineRule="auto"/>
        <w:ind w:firstLine="740"/>
        <w:jc w:val="both"/>
        <w:rPr>
          <w:rFonts w:ascii="Arial" w:eastAsia="Arial" w:hAnsi="Arial" w:cs="Arial"/>
          <w:sz w:val="24"/>
          <w:szCs w:val="24"/>
          <w:lang w:bidi="ru-RU"/>
        </w:rPr>
      </w:pPr>
      <w:r w:rsidRPr="004B1329">
        <w:rPr>
          <w:rFonts w:ascii="Arial" w:eastAsia="Arial" w:hAnsi="Arial" w:cs="Arial"/>
          <w:sz w:val="24"/>
          <w:szCs w:val="24"/>
          <w:lang w:val="en-US" w:eastAsia="en-US" w:bidi="en-US"/>
        </w:rPr>
        <w:t>A</w:t>
      </w:r>
      <w:r w:rsidRPr="004B1329">
        <w:rPr>
          <w:rFonts w:ascii="Arial" w:eastAsia="Times New Roman" w:hAnsi="Arial" w:cs="Arial"/>
          <w:sz w:val="24"/>
          <w:szCs w:val="24"/>
          <w:lang w:val="en-US" w:eastAsia="en-US" w:bidi="en-US"/>
        </w:rPr>
        <w:t>t</w:t>
      </w:r>
      <w:r w:rsidRPr="004B1329">
        <w:rPr>
          <w:rFonts w:ascii="Arial" w:eastAsia="Times New Roman" w:hAnsi="Arial" w:cs="Arial"/>
          <w:sz w:val="24"/>
          <w:szCs w:val="24"/>
          <w:vertAlign w:val="subscript"/>
          <w:lang w:val="en-US" w:eastAsia="en-US" w:bidi="en-US"/>
        </w:rPr>
        <w:t>o</w:t>
      </w:r>
      <w:r w:rsidRPr="004B1329">
        <w:rPr>
          <w:rFonts w:ascii="Arial" w:eastAsia="Arial" w:hAnsi="Arial" w:cs="Arial"/>
          <w:sz w:val="24"/>
          <w:szCs w:val="24"/>
          <w:lang w:bidi="ru-RU"/>
        </w:rPr>
        <w:t xml:space="preserve">- расчетный (оптимальный) температурный график котельной, </w:t>
      </w:r>
      <w:r w:rsidRPr="004B1329">
        <w:rPr>
          <w:rFonts w:ascii="Arial" w:eastAsia="Times New Roman" w:hAnsi="Arial" w:cs="Arial"/>
          <w:sz w:val="24"/>
          <w:szCs w:val="24"/>
          <w:lang w:bidi="ru-RU"/>
        </w:rPr>
        <w:t>•°</w:t>
      </w:r>
      <w:r w:rsidRPr="004B1329">
        <w:rPr>
          <w:rFonts w:ascii="Arial" w:eastAsia="Arial" w:hAnsi="Arial" w:cs="Arial"/>
          <w:sz w:val="24"/>
          <w:szCs w:val="24"/>
          <w:lang w:bidi="ru-RU"/>
        </w:rPr>
        <w:t>С;</w:t>
      </w:r>
    </w:p>
    <w:p w14:paraId="43E195E3" w14:textId="77777777" w:rsidR="004B1329" w:rsidRPr="004B1329" w:rsidRDefault="004B1329" w:rsidP="004B1329">
      <w:pPr>
        <w:widowControl w:val="0"/>
        <w:spacing w:line="192" w:lineRule="auto"/>
        <w:ind w:firstLine="740"/>
        <w:jc w:val="both"/>
        <w:rPr>
          <w:rFonts w:ascii="Arial" w:eastAsia="Arial" w:hAnsi="Arial" w:cs="Arial"/>
          <w:sz w:val="24"/>
          <w:szCs w:val="24"/>
          <w:lang w:bidi="ru-RU"/>
        </w:rPr>
      </w:pPr>
      <w:r w:rsidRPr="004B1329">
        <w:rPr>
          <w:rFonts w:ascii="Arial" w:eastAsia="Times New Roman" w:hAnsi="Arial" w:cs="Arial"/>
          <w:sz w:val="24"/>
          <w:szCs w:val="24"/>
          <w:lang w:val="en-US" w:eastAsia="en-US" w:bidi="en-US"/>
        </w:rPr>
        <w:t>Q</w:t>
      </w:r>
      <w:r w:rsidRPr="004B1329">
        <w:rPr>
          <w:rFonts w:ascii="Arial" w:eastAsia="Times New Roman" w:hAnsi="Arial" w:cs="Arial"/>
          <w:sz w:val="24"/>
          <w:szCs w:val="24"/>
          <w:vertAlign w:val="superscript"/>
          <w:lang w:val="en-US" w:eastAsia="en-US" w:bidi="en-US"/>
        </w:rPr>
        <w:t>p</w:t>
      </w:r>
      <w:r w:rsidRPr="004B1329">
        <w:rPr>
          <w:rFonts w:ascii="Arial" w:eastAsia="Arial" w:hAnsi="Arial" w:cs="Arial"/>
          <w:sz w:val="24"/>
          <w:szCs w:val="24"/>
          <w:lang w:bidi="ru-RU"/>
        </w:rPr>
        <w:t>- расчетная тепловая нагрузка потребителей.</w:t>
      </w:r>
    </w:p>
    <w:p w14:paraId="404010D7" w14:textId="77777777" w:rsidR="004B1329" w:rsidRPr="004B1329" w:rsidRDefault="004B1329" w:rsidP="004B1329">
      <w:pPr>
        <w:widowControl w:val="0"/>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В реальной (без регулировки) тепловой сети возможны следующие основные варианты[33]:</w:t>
      </w:r>
    </w:p>
    <w:p w14:paraId="74D2DDBF" w14:textId="77777777" w:rsidR="004B1329" w:rsidRPr="004B1329" w:rsidRDefault="004B1329" w:rsidP="004B1329">
      <w:pPr>
        <w:widowControl w:val="0"/>
        <w:numPr>
          <w:ilvl w:val="0"/>
          <w:numId w:val="10"/>
        </w:numPr>
        <w:tabs>
          <w:tab w:val="left" w:pos="1074"/>
        </w:tabs>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В тепловой сети занижен расход теплоносителя и температурный график. В этом случае выполнение регулировки не ведет к экономии энергоресурсов и направлено на повышение качества теплоснабжения.</w:t>
      </w:r>
    </w:p>
    <w:p w14:paraId="5891D9D4" w14:textId="77777777" w:rsidR="004B1329" w:rsidRPr="004B1329" w:rsidRDefault="004B1329" w:rsidP="004B1329">
      <w:pPr>
        <w:widowControl w:val="0"/>
        <w:numPr>
          <w:ilvl w:val="0"/>
          <w:numId w:val="10"/>
        </w:numPr>
        <w:tabs>
          <w:tab w:val="left" w:pos="1074"/>
        </w:tabs>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В тепловой сети завышен расход теплоносителя и занижен температурный график. В этом случае выполнение регулировки ведет к снижению расходов электрической энергии, идущей на транспортировку теплоносителя.</w:t>
      </w:r>
    </w:p>
    <w:p w14:paraId="6E5E7427" w14:textId="77777777" w:rsidR="004B1329" w:rsidRPr="004B1329" w:rsidRDefault="004B1329" w:rsidP="004B1329">
      <w:pPr>
        <w:widowControl w:val="0"/>
        <w:numPr>
          <w:ilvl w:val="0"/>
          <w:numId w:val="10"/>
        </w:numPr>
        <w:tabs>
          <w:tab w:val="left" w:pos="1078"/>
        </w:tabs>
        <w:spacing w:after="28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В тепловой сети завышен расход теплоносителя и существует оптимальный температурный график. В этом случае выполнение регулировки ведет также экономиитепловой энергии.</w:t>
      </w:r>
      <w:r w:rsidRPr="004B1329">
        <w:rPr>
          <w:rFonts w:ascii="Arial" w:eastAsia="Arial" w:hAnsi="Arial" w:cs="Arial"/>
          <w:sz w:val="24"/>
          <w:szCs w:val="24"/>
          <w:lang w:bidi="ru-RU"/>
        </w:rPr>
        <w:br w:type="page"/>
      </w:r>
    </w:p>
    <w:p w14:paraId="389AE9B7"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lastRenderedPageBreak/>
        <w:t>Третий случай является наиболее общим и от него можно перейти к другим вариантам при расчете экономического эффекта[33].</w:t>
      </w:r>
    </w:p>
    <w:p w14:paraId="2A04DA8A" w14:textId="77777777" w:rsidR="004B1329" w:rsidRPr="004B1329" w:rsidRDefault="004B1329" w:rsidP="004B1329">
      <w:pPr>
        <w:widowControl w:val="0"/>
        <w:spacing w:after="4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простейшем случае оценка эффективности регулировки тепловых сетей проводится по сроку окупаемости инвестиций, необходимых для реализации данного мероприятия[33]:</w:t>
      </w:r>
    </w:p>
    <w:p w14:paraId="1740976F" w14:textId="77777777" w:rsidR="004B1329" w:rsidRPr="004B1329" w:rsidRDefault="004B1329" w:rsidP="004B1329">
      <w:pPr>
        <w:widowControl w:val="0"/>
        <w:tabs>
          <w:tab w:val="left" w:pos="8796"/>
        </w:tabs>
        <w:spacing w:after="540" w:line="240" w:lineRule="auto"/>
        <w:ind w:left="3700"/>
        <w:rPr>
          <w:rFonts w:ascii="Arial" w:eastAsia="Arial" w:hAnsi="Arial" w:cs="Arial"/>
          <w:sz w:val="24"/>
          <w:szCs w:val="24"/>
          <w:lang w:bidi="ru-RU"/>
        </w:rPr>
      </w:pPr>
      <w:r w:rsidRPr="004B1329">
        <w:rPr>
          <w:rFonts w:ascii="Arial" w:eastAsia="Arial" w:hAnsi="Arial" w:cs="Arial"/>
          <w:sz w:val="24"/>
          <w:szCs w:val="24"/>
          <w:lang w:bidi="ru-RU"/>
        </w:rPr>
        <w:t>ТОК= К/Эгод, год,</w:t>
      </w:r>
      <w:r w:rsidRPr="004B1329">
        <w:rPr>
          <w:rFonts w:ascii="Arial" w:eastAsia="Arial" w:hAnsi="Arial" w:cs="Arial"/>
          <w:sz w:val="24"/>
          <w:szCs w:val="24"/>
          <w:lang w:bidi="ru-RU"/>
        </w:rPr>
        <w:tab/>
        <w:t>(5.2)</w:t>
      </w:r>
    </w:p>
    <w:p w14:paraId="23FE32C0"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где К - суммарные инвестиции на реализацию энергосберегающего мероприятия, руб;</w:t>
      </w:r>
    </w:p>
    <w:p w14:paraId="69EDB6C8"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Эгод - годовой экономический эффект от применения данного проекта, включая экономию энергоресурсов и других затрат, связанных с его реализацией, руб/год.</w:t>
      </w:r>
    </w:p>
    <w:p w14:paraId="5F89F7FD" w14:textId="77777777" w:rsidR="004B1329" w:rsidRPr="004B1329" w:rsidRDefault="004B1329" w:rsidP="004B1329">
      <w:pPr>
        <w:widowControl w:val="0"/>
        <w:tabs>
          <w:tab w:val="left" w:pos="573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В данном случае рассматриваем технико-экономическую оценку регулировки гидравлического режима тепловой сети от бойлерных в р.п. Первомайский. Бойлерные установленной мощностью 19,63 Гкал/час, обслуживает район, где количество потребителей тепловой энергии </w:t>
      </w:r>
      <w:r w:rsidRPr="004B1329">
        <w:rPr>
          <w:rFonts w:ascii="Arial" w:eastAsia="Arial" w:hAnsi="Arial" w:cs="Arial"/>
          <w:sz w:val="24"/>
          <w:szCs w:val="24"/>
          <w:lang w:val="en-US" w:eastAsia="en-US" w:bidi="en-US"/>
        </w:rPr>
        <w:t>m</w:t>
      </w:r>
      <w:r w:rsidRPr="004B1329">
        <w:rPr>
          <w:rFonts w:ascii="Arial" w:eastAsia="Arial" w:hAnsi="Arial" w:cs="Arial"/>
          <w:sz w:val="24"/>
          <w:szCs w:val="24"/>
          <w:lang w:bidi="ru-RU"/>
        </w:rPr>
        <w:t xml:space="preserve">= 356, присоединенная нагрузка </w:t>
      </w:r>
      <w:r w:rsidRPr="004B1329">
        <w:rPr>
          <w:rFonts w:ascii="Arial" w:eastAsia="Arial" w:hAnsi="Arial" w:cs="Arial"/>
          <w:sz w:val="24"/>
          <w:szCs w:val="24"/>
          <w:lang w:val="en-US" w:eastAsia="en-US" w:bidi="en-US"/>
        </w:rPr>
        <w:t>Q</w:t>
      </w:r>
      <w:r w:rsidRPr="004B1329">
        <w:rPr>
          <w:rFonts w:ascii="Arial" w:eastAsia="Arial" w:hAnsi="Arial" w:cs="Arial"/>
          <w:sz w:val="24"/>
          <w:szCs w:val="24"/>
          <w:vertAlign w:val="superscript"/>
          <w:lang w:val="en-US" w:eastAsia="en-US" w:bidi="en-US"/>
        </w:rPr>
        <w:t>p</w:t>
      </w:r>
      <w:r w:rsidRPr="004B1329">
        <w:rPr>
          <w:rFonts w:ascii="Arial" w:eastAsia="Arial" w:hAnsi="Arial" w:cs="Arial"/>
          <w:sz w:val="24"/>
          <w:szCs w:val="24"/>
          <w:lang w:bidi="ru-RU"/>
        </w:rPr>
        <w:t xml:space="preserve">= 37,24 Гкал/час, договор АО «ЩЖКХ». Температурный график Первомайской ТЭЦ </w:t>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te</w:t>
      </w:r>
      <w:r w:rsidRPr="004B1329">
        <w:rPr>
          <w:rFonts w:ascii="Arial" w:eastAsia="Arial" w:hAnsi="Arial" w:cs="Arial"/>
          <w:sz w:val="24"/>
          <w:szCs w:val="24"/>
          <w:lang w:bidi="ru-RU"/>
        </w:rPr>
        <w:t xml:space="preserve">=110-70, давление (перепад) на выходе </w:t>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p</w:t>
      </w:r>
      <w:r w:rsidRPr="004B1329">
        <w:rPr>
          <w:rFonts w:ascii="Arial" w:eastAsia="Arial" w:hAnsi="Arial" w:cs="Arial"/>
          <w:sz w:val="24"/>
          <w:szCs w:val="24"/>
          <w:lang w:bidi="ru-RU"/>
        </w:rPr>
        <w:t>=</w:t>
      </w:r>
      <w:r w:rsidRPr="004B1329">
        <w:rPr>
          <w:rFonts w:ascii="Arial" w:eastAsia="Arial" w:hAnsi="Arial" w:cs="Arial"/>
          <w:sz w:val="24"/>
          <w:szCs w:val="24"/>
          <w:lang w:bidi="ru-RU"/>
        </w:rPr>
        <w:tab/>
        <w:t>18,0 м.в.ст. (1,77</w:t>
      </w:r>
      <w:r w:rsidRPr="004B1329">
        <w:rPr>
          <w:rFonts w:ascii="Arial" w:eastAsia="Times New Roman" w:hAnsi="Arial" w:cs="Arial"/>
          <w:sz w:val="24"/>
          <w:szCs w:val="24"/>
          <w:lang w:bidi="ru-RU"/>
        </w:rPr>
        <w:t>-</w:t>
      </w:r>
      <w:r w:rsidRPr="004B1329">
        <w:rPr>
          <w:rFonts w:ascii="Arial" w:eastAsia="Arial" w:hAnsi="Arial" w:cs="Arial"/>
          <w:sz w:val="24"/>
          <w:szCs w:val="24"/>
          <w:lang w:bidi="ru-RU"/>
        </w:rPr>
        <w:t xml:space="preserve">10 </w:t>
      </w:r>
      <w:r w:rsidRPr="004B1329">
        <w:rPr>
          <w:rFonts w:ascii="Arial" w:eastAsia="Arial" w:hAnsi="Arial" w:cs="Arial"/>
          <w:sz w:val="24"/>
          <w:szCs w:val="24"/>
          <w:vertAlign w:val="superscript"/>
          <w:lang w:bidi="ru-RU"/>
        </w:rPr>
        <w:t>5</w:t>
      </w:r>
      <w:r w:rsidRPr="004B1329">
        <w:rPr>
          <w:rFonts w:ascii="Arial" w:eastAsia="Arial" w:hAnsi="Arial" w:cs="Arial"/>
          <w:sz w:val="24"/>
          <w:szCs w:val="24"/>
          <w:lang w:bidi="ru-RU"/>
        </w:rPr>
        <w:t>Па), к.п.д.</w:t>
      </w:r>
    </w:p>
    <w:p w14:paraId="4AFB7CE0" w14:textId="77777777"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 xml:space="preserve">циркуляционных насосов </w:t>
      </w:r>
      <w:r w:rsidRPr="004B1329">
        <w:rPr>
          <w:rFonts w:ascii="Arial" w:eastAsia="Times New Roman" w:hAnsi="Arial" w:cs="Arial"/>
          <w:sz w:val="24"/>
          <w:szCs w:val="24"/>
          <w:lang w:bidi="ru-RU"/>
        </w:rPr>
        <w:t>^</w:t>
      </w:r>
      <w:r w:rsidRPr="004B1329">
        <w:rPr>
          <w:rFonts w:ascii="Arial" w:eastAsia="Arial" w:hAnsi="Arial" w:cs="Arial"/>
          <w:sz w:val="24"/>
          <w:szCs w:val="24"/>
          <w:lang w:bidi="ru-RU"/>
        </w:rPr>
        <w:t xml:space="preserve">= 0,45.Существующий расход теплоносителя </w:t>
      </w:r>
      <w:r w:rsidRPr="004B1329">
        <w:rPr>
          <w:rFonts w:ascii="Arial" w:eastAsia="Arial" w:hAnsi="Arial" w:cs="Arial"/>
          <w:sz w:val="24"/>
          <w:szCs w:val="24"/>
          <w:lang w:val="en-US" w:eastAsia="en-US" w:bidi="en-US"/>
        </w:rPr>
        <w:t>Gi</w:t>
      </w:r>
      <w:r w:rsidRPr="004B1329">
        <w:rPr>
          <w:rFonts w:ascii="Arial" w:eastAsia="Arial" w:hAnsi="Arial" w:cs="Arial"/>
          <w:sz w:val="24"/>
          <w:szCs w:val="24"/>
          <w:lang w:bidi="ru-RU"/>
        </w:rPr>
        <w:t>равен 824,5 т/час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 xml:space="preserve">/час), утечки теплоносителя </w:t>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bidi="ru-RU"/>
        </w:rPr>
        <w:t>= 0,5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 xml:space="preserve">/Гкал. Период регулировки </w:t>
      </w:r>
      <w:r w:rsidRPr="004B1329">
        <w:rPr>
          <w:rFonts w:ascii="Arial" w:eastAsia="Times New Roman" w:hAnsi="Arial" w:cs="Arial"/>
          <w:sz w:val="24"/>
          <w:szCs w:val="24"/>
          <w:lang w:bidi="ru-RU"/>
        </w:rPr>
        <w:t xml:space="preserve">т </w:t>
      </w:r>
      <w:r w:rsidRPr="004B1329">
        <w:rPr>
          <w:rFonts w:ascii="Arial" w:eastAsia="Arial" w:hAnsi="Arial" w:cs="Arial"/>
          <w:sz w:val="24"/>
          <w:szCs w:val="24"/>
          <w:lang w:bidi="ru-RU"/>
        </w:rPr>
        <w:t>= 5544 час (отопительный сезон).</w:t>
      </w:r>
    </w:p>
    <w:p w14:paraId="2CF280A8"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Тарифы в районе следующие:</w:t>
      </w:r>
    </w:p>
    <w:p w14:paraId="6E3E7A5B" w14:textId="77777777" w:rsidR="004B1329" w:rsidRPr="004B1329" w:rsidRDefault="004B1329" w:rsidP="004B1329">
      <w:pPr>
        <w:widowControl w:val="0"/>
        <w:numPr>
          <w:ilvl w:val="0"/>
          <w:numId w:val="11"/>
        </w:numPr>
        <w:tabs>
          <w:tab w:val="left" w:pos="110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тариф на тепловую энергию Т1 = 1820,5 руб/Гкал;</w:t>
      </w:r>
    </w:p>
    <w:p w14:paraId="6DE8E047" w14:textId="77777777" w:rsidR="004B1329" w:rsidRPr="004B1329" w:rsidRDefault="004B1329" w:rsidP="004B1329">
      <w:pPr>
        <w:widowControl w:val="0"/>
        <w:numPr>
          <w:ilvl w:val="0"/>
          <w:numId w:val="11"/>
        </w:numPr>
        <w:tabs>
          <w:tab w:val="left" w:pos="112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тариф на электрическую энергию Т2 = 5,4 руб/кВт</w:t>
      </w:r>
      <w:r w:rsidRPr="004B1329">
        <w:rPr>
          <w:rFonts w:ascii="Arial" w:eastAsia="Times New Roman" w:hAnsi="Arial" w:cs="Arial"/>
          <w:sz w:val="24"/>
          <w:szCs w:val="24"/>
          <w:lang w:bidi="ru-RU"/>
        </w:rPr>
        <w:t>-</w:t>
      </w:r>
      <w:r w:rsidRPr="004B1329">
        <w:rPr>
          <w:rFonts w:ascii="Arial" w:eastAsia="Arial" w:hAnsi="Arial" w:cs="Arial"/>
          <w:sz w:val="24"/>
          <w:szCs w:val="24"/>
          <w:lang w:bidi="ru-RU"/>
        </w:rPr>
        <w:t>час;</w:t>
      </w:r>
    </w:p>
    <w:p w14:paraId="19F1014D" w14:textId="77777777" w:rsidR="004B1329" w:rsidRPr="004B1329" w:rsidRDefault="004B1329" w:rsidP="004B1329">
      <w:pPr>
        <w:widowControl w:val="0"/>
        <w:numPr>
          <w:ilvl w:val="0"/>
          <w:numId w:val="11"/>
        </w:numPr>
        <w:tabs>
          <w:tab w:val="left" w:pos="1117"/>
        </w:tabs>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тариф на воду Т3 = 19,92 руб/м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w:t>
      </w:r>
    </w:p>
    <w:p w14:paraId="4DCBA40A" w14:textId="77777777" w:rsidR="004B1329" w:rsidRPr="004B1329" w:rsidRDefault="004B1329" w:rsidP="004B1329">
      <w:pPr>
        <w:keepNext/>
        <w:keepLines/>
        <w:widowControl w:val="0"/>
        <w:spacing w:after="380" w:line="226" w:lineRule="auto"/>
        <w:jc w:val="center"/>
        <w:outlineLvl w:val="1"/>
        <w:rPr>
          <w:rFonts w:ascii="Arial" w:eastAsia="Arial" w:hAnsi="Arial" w:cs="Arial"/>
          <w:b/>
          <w:bCs/>
          <w:sz w:val="24"/>
          <w:szCs w:val="24"/>
          <w:lang w:bidi="ru-RU"/>
        </w:rPr>
      </w:pPr>
      <w:bookmarkStart w:id="13" w:name="bookmark28"/>
      <w:r w:rsidRPr="004B1329">
        <w:rPr>
          <w:rFonts w:ascii="Arial" w:eastAsia="Arial" w:hAnsi="Arial" w:cs="Arial"/>
          <w:b/>
          <w:bCs/>
          <w:sz w:val="24"/>
          <w:szCs w:val="24"/>
          <w:lang w:bidi="ru-RU"/>
        </w:rPr>
        <w:t>5.5.2 Определение технической эффективности</w:t>
      </w:r>
      <w:bookmarkEnd w:id="13"/>
    </w:p>
    <w:p w14:paraId="1860EEE6" w14:textId="77777777" w:rsidR="004B1329" w:rsidRPr="004B1329" w:rsidRDefault="004B1329" w:rsidP="004B1329">
      <w:pPr>
        <w:widowControl w:val="0"/>
        <w:spacing w:after="260" w:line="254"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Результатом регулировки является снижение расхода теплоносителя на величину </w:t>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G</w:t>
      </w:r>
      <w:r w:rsidRPr="004B1329">
        <w:rPr>
          <w:rFonts w:ascii="Arial" w:eastAsia="Arial" w:hAnsi="Arial" w:cs="Arial"/>
          <w:sz w:val="24"/>
          <w:szCs w:val="24"/>
          <w:lang w:bidi="ru-RU"/>
        </w:rPr>
        <w:t>[33]:</w:t>
      </w:r>
    </w:p>
    <w:p w14:paraId="59B9AA2C" w14:textId="77777777" w:rsidR="004B1329" w:rsidRPr="004B1329" w:rsidRDefault="004B1329" w:rsidP="004B1329">
      <w:pPr>
        <w:widowControl w:val="0"/>
        <w:tabs>
          <w:tab w:val="left" w:pos="8796"/>
        </w:tabs>
        <w:spacing w:after="260" w:line="226" w:lineRule="auto"/>
        <w:ind w:left="3240"/>
        <w:rPr>
          <w:rFonts w:ascii="Arial" w:eastAsia="Arial" w:hAnsi="Arial" w:cs="Arial"/>
          <w:sz w:val="24"/>
          <w:szCs w:val="24"/>
          <w:lang w:bidi="ru-RU"/>
        </w:rPr>
      </w:pP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G</w:t>
      </w:r>
      <w:r w:rsidRPr="004B1329">
        <w:rPr>
          <w:rFonts w:ascii="Arial" w:eastAsia="Arial" w:hAnsi="Arial" w:cs="Arial"/>
          <w:sz w:val="24"/>
          <w:szCs w:val="24"/>
          <w:lang w:bidi="ru-RU"/>
        </w:rPr>
        <w:t xml:space="preserve">= </w:t>
      </w:r>
      <w:r w:rsidRPr="004B1329">
        <w:rPr>
          <w:rFonts w:ascii="Arial" w:eastAsia="Arial" w:hAnsi="Arial" w:cs="Arial"/>
          <w:sz w:val="24"/>
          <w:szCs w:val="24"/>
          <w:lang w:val="en-US" w:eastAsia="en-US" w:bidi="en-US"/>
        </w:rPr>
        <w:t>Gi</w:t>
      </w:r>
      <w:r w:rsidRPr="004B1329">
        <w:rPr>
          <w:rFonts w:ascii="Arial" w:eastAsia="Arial" w:hAnsi="Arial" w:cs="Arial"/>
          <w:sz w:val="24"/>
          <w:szCs w:val="24"/>
          <w:lang w:bidi="ru-RU"/>
        </w:rPr>
        <w:t>- Со,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/час,</w:t>
      </w:r>
      <w:r w:rsidRPr="004B1329">
        <w:rPr>
          <w:rFonts w:ascii="Arial" w:eastAsia="Arial" w:hAnsi="Arial" w:cs="Arial"/>
          <w:sz w:val="24"/>
          <w:szCs w:val="24"/>
          <w:lang w:bidi="ru-RU"/>
        </w:rPr>
        <w:tab/>
        <w:t>(5.3)</w:t>
      </w:r>
    </w:p>
    <w:p w14:paraId="42C231CD"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где </w:t>
      </w:r>
      <w:r w:rsidRPr="004B1329">
        <w:rPr>
          <w:rFonts w:ascii="Arial" w:eastAsia="Arial" w:hAnsi="Arial" w:cs="Arial"/>
          <w:sz w:val="24"/>
          <w:szCs w:val="24"/>
          <w:lang w:val="en-US" w:eastAsia="en-US" w:bidi="en-US"/>
        </w:rPr>
        <w:t>Gi</w:t>
      </w:r>
      <w:r w:rsidRPr="004B1329">
        <w:rPr>
          <w:rFonts w:ascii="Arial" w:eastAsia="Arial" w:hAnsi="Arial" w:cs="Arial"/>
          <w:sz w:val="24"/>
          <w:szCs w:val="24"/>
          <w:lang w:bidi="ru-RU"/>
        </w:rPr>
        <w:t>- существующий в сети расход теплоносителя, т/час.</w:t>
      </w:r>
    </w:p>
    <w:p w14:paraId="2EFD5AD1" w14:textId="77777777" w:rsidR="004B1329" w:rsidRPr="004B1329" w:rsidRDefault="004B1329" w:rsidP="004B1329">
      <w:pPr>
        <w:widowControl w:val="0"/>
        <w:spacing w:after="260" w:line="226" w:lineRule="auto"/>
        <w:jc w:val="center"/>
        <w:rPr>
          <w:rFonts w:ascii="Arial" w:eastAsia="Arial" w:hAnsi="Arial" w:cs="Arial"/>
          <w:sz w:val="24"/>
          <w:szCs w:val="24"/>
          <w:lang w:bidi="ru-RU"/>
        </w:rPr>
      </w:pP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G</w:t>
      </w:r>
      <w:r w:rsidRPr="004B1329">
        <w:rPr>
          <w:rFonts w:ascii="Arial" w:eastAsia="Arial" w:hAnsi="Arial" w:cs="Arial"/>
          <w:sz w:val="24"/>
          <w:szCs w:val="24"/>
          <w:lang w:bidi="ru-RU"/>
        </w:rPr>
        <w:t>= 824,5 - 490,8 = 333,7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/час,</w:t>
      </w:r>
    </w:p>
    <w:p w14:paraId="4891D97E"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Экономию тепловой энергии после проведения мероприятий по оптимизации гидравлического режима можно рассчитать по зависимости[33]:</w:t>
      </w:r>
    </w:p>
    <w:p w14:paraId="1E51A140"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 xml:space="preserve">= </w:t>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1+</w:t>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 xml:space="preserve">2 </w:t>
      </w:r>
      <w:r w:rsidRPr="004B1329">
        <w:rPr>
          <w:rFonts w:ascii="Arial" w:eastAsia="Arial" w:hAnsi="Arial" w:cs="Arial"/>
          <w:sz w:val="24"/>
          <w:szCs w:val="24"/>
          <w:lang w:bidi="ru-RU"/>
        </w:rPr>
        <w:t>, Гкал,</w:t>
      </w:r>
    </w:p>
    <w:p w14:paraId="3CA3CBFF" w14:textId="77777777" w:rsidR="004B1329" w:rsidRPr="004B1329" w:rsidRDefault="004B1329" w:rsidP="004B1329">
      <w:pPr>
        <w:widowControl w:val="0"/>
        <w:spacing w:after="260" w:line="221" w:lineRule="auto"/>
        <w:ind w:right="160"/>
        <w:jc w:val="right"/>
        <w:rPr>
          <w:rFonts w:ascii="Arial" w:eastAsia="Arial" w:hAnsi="Arial" w:cs="Arial"/>
          <w:sz w:val="24"/>
          <w:szCs w:val="24"/>
          <w:lang w:bidi="ru-RU"/>
        </w:rPr>
      </w:pPr>
      <w:r w:rsidRPr="004B1329">
        <w:rPr>
          <w:rFonts w:ascii="Arial" w:eastAsia="Arial" w:hAnsi="Arial" w:cs="Arial"/>
          <w:sz w:val="24"/>
          <w:szCs w:val="24"/>
          <w:lang w:bidi="ru-RU"/>
        </w:rPr>
        <w:t>5.4)</w:t>
      </w:r>
    </w:p>
    <w:p w14:paraId="72D5D4DE" w14:textId="77777777" w:rsidR="004B1329" w:rsidRPr="004B1329" w:rsidRDefault="004B1329" w:rsidP="004B1329">
      <w:pPr>
        <w:widowControl w:val="0"/>
        <w:tabs>
          <w:tab w:val="left" w:pos="137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где</w:t>
      </w:r>
      <w:r w:rsidRPr="004B1329">
        <w:rPr>
          <w:rFonts w:ascii="Arial" w:eastAsia="Arial" w:hAnsi="Arial" w:cs="Arial"/>
          <w:sz w:val="24"/>
          <w:szCs w:val="24"/>
          <w:lang w:bidi="ru-RU"/>
        </w:rPr>
        <w:tab/>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 xml:space="preserve">1 </w:t>
      </w:r>
      <w:r w:rsidRPr="004B1329">
        <w:rPr>
          <w:rFonts w:ascii="Arial" w:eastAsia="Arial" w:hAnsi="Arial" w:cs="Arial"/>
          <w:sz w:val="24"/>
          <w:szCs w:val="24"/>
          <w:lang w:bidi="ru-RU"/>
        </w:rPr>
        <w:t>- экономия за счет снижения расходов теплоносителя, Гкал;</w:t>
      </w:r>
    </w:p>
    <w:p w14:paraId="105443AF" w14:textId="77777777" w:rsidR="004B1329" w:rsidRPr="004B1329" w:rsidRDefault="004B1329" w:rsidP="004B1329">
      <w:pPr>
        <w:widowControl w:val="0"/>
        <w:spacing w:after="0" w:line="228" w:lineRule="auto"/>
        <w:ind w:firstLine="720"/>
        <w:jc w:val="both"/>
        <w:rPr>
          <w:rFonts w:ascii="Arial" w:eastAsia="Arial" w:hAnsi="Arial" w:cs="Arial"/>
          <w:sz w:val="24"/>
          <w:szCs w:val="24"/>
          <w:lang w:bidi="ru-RU"/>
        </w:rPr>
      </w:pP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 xml:space="preserve">2 </w:t>
      </w:r>
      <w:r w:rsidRPr="004B1329">
        <w:rPr>
          <w:rFonts w:ascii="Arial" w:eastAsia="Arial" w:hAnsi="Arial" w:cs="Arial"/>
          <w:sz w:val="24"/>
          <w:szCs w:val="24"/>
          <w:lang w:bidi="ru-RU"/>
        </w:rPr>
        <w:t>- экономия за счет снижения потерь тепловой энергии с утечками теплоносителя, Гкал.</w:t>
      </w:r>
    </w:p>
    <w:p w14:paraId="0BB54DF2" w14:textId="77777777" w:rsidR="004B1329" w:rsidRPr="004B1329" w:rsidRDefault="004B1329" w:rsidP="004B1329">
      <w:pPr>
        <w:widowControl w:val="0"/>
        <w:spacing w:after="32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Экономия за счет снижения расходов теплоносителя в целом[33]:</w:t>
      </w:r>
    </w:p>
    <w:p w14:paraId="457BE753" w14:textId="06BBFCAE" w:rsidR="004B1329" w:rsidRPr="004B1329" w:rsidRDefault="00D13A4B" w:rsidP="004B1329">
      <w:pPr>
        <w:widowControl w:val="0"/>
        <w:spacing w:after="260" w:line="240" w:lineRule="auto"/>
        <w:jc w:val="right"/>
        <w:rPr>
          <w:rFonts w:ascii="Arial" w:eastAsia="Arial" w:hAnsi="Arial" w:cs="Arial"/>
          <w:sz w:val="24"/>
          <w:szCs w:val="24"/>
          <w:lang w:bidi="ru-RU"/>
        </w:rPr>
        <w:sectPr w:rsidR="004B1329" w:rsidRPr="004B1329">
          <w:pgSz w:w="11900" w:h="16840"/>
          <w:pgMar w:top="847" w:right="868" w:bottom="1119" w:left="1340" w:header="419" w:footer="691" w:gutter="0"/>
          <w:cols w:space="720"/>
          <w:noEndnote/>
          <w:docGrid w:linePitch="360"/>
        </w:sectPr>
      </w:pPr>
      <w:r>
        <w:rPr>
          <w:rFonts w:ascii="Arial" w:eastAsia="Arial" w:hAnsi="Arial" w:cs="Arial"/>
          <w:noProof/>
          <w:sz w:val="24"/>
          <w:szCs w:val="24"/>
        </w:rPr>
        <mc:AlternateContent>
          <mc:Choice Requires="wps">
            <w:drawing>
              <wp:anchor distT="0" distB="0" distL="114300" distR="114300" simplePos="0" relativeHeight="251661312" behindDoc="1" locked="0" layoutInCell="1" allowOverlap="1" wp14:anchorId="1A520DD3" wp14:editId="0FAD4EFD">
                <wp:simplePos x="0" y="0"/>
                <wp:positionH relativeFrom="page">
                  <wp:posOffset>2978785</wp:posOffset>
                </wp:positionH>
                <wp:positionV relativeFrom="paragraph">
                  <wp:posOffset>63500</wp:posOffset>
                </wp:positionV>
                <wp:extent cx="1667510" cy="204470"/>
                <wp:effectExtent l="0" t="0" r="0" b="0"/>
                <wp:wrapSquare wrapText="r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17648" w14:textId="77777777" w:rsidR="004B1329" w:rsidRPr="0010614A" w:rsidRDefault="004B1329" w:rsidP="004B1329">
                            <w:pPr>
                              <w:pStyle w:val="10"/>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0DD3" id="_x0000_t202" coordsize="21600,21600" o:spt="202" path="m,l,21600r21600,l21600,xe">
                <v:stroke joinstyle="miter"/>
                <v:path gradientshapeok="t" o:connecttype="rect"/>
              </v:shapetype>
              <v:shape id="Text Box 9" o:spid="_x0000_s1026" type="#_x0000_t202" style="position:absolute;left:0;text-align:left;margin-left:234.55pt;margin-top:5pt;width:131.3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" filled="f" stroked="f">
                <v:textbox inset="0,0,0,0">
                  <w:txbxContent>
                    <w:p w14:paraId="01517648" w14:textId="77777777" w:rsidR="004B1329" w:rsidRPr="0010614A" w:rsidRDefault="004B1329" w:rsidP="004B1329">
                      <w:pPr>
                        <w:pStyle w:val="10"/>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v:textbox>
                <w10:wrap type="square" side="right" anchorx="page"/>
              </v:shape>
            </w:pict>
          </mc:Fallback>
        </mc:AlternateContent>
      </w:r>
      <w:r>
        <w:rPr>
          <w:rFonts w:ascii="Arial" w:eastAsia="Arial" w:hAnsi="Arial" w:cs="Arial"/>
          <w:noProof/>
          <w:sz w:val="24"/>
          <w:szCs w:val="24"/>
        </w:rPr>
        <mc:AlternateContent>
          <mc:Choice Requires="wps">
            <w:drawing>
              <wp:anchor distT="0" distB="0" distL="114300" distR="114300" simplePos="0" relativeHeight="251662336" behindDoc="1" locked="0" layoutInCell="1" allowOverlap="1" wp14:anchorId="58E90B6D" wp14:editId="46C34E14">
                <wp:simplePos x="0" y="0"/>
                <wp:positionH relativeFrom="page">
                  <wp:posOffset>6480810</wp:posOffset>
                </wp:positionH>
                <wp:positionV relativeFrom="paragraph">
                  <wp:posOffset>152400</wp:posOffset>
                </wp:positionV>
                <wp:extent cx="289560" cy="191770"/>
                <wp:effectExtent l="0" t="0" r="0" b="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E3F53" w14:textId="77777777" w:rsidR="004B1329" w:rsidRDefault="004B1329" w:rsidP="004B1329">
                            <w:pPr>
                              <w:pStyle w:val="10"/>
                              <w:ind w:firstLine="0"/>
                              <w:jc w:val="center"/>
                            </w:pPr>
                            <w: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0B6D" id="Text Box 11" o:spid="_x0000_s1027" type="#_x0000_t202" style="position:absolute;left:0;text-align:left;margin-left:510.3pt;margin-top:12pt;width:22.8pt;height:1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" filled="f" stroked="f">
                <v:textbox inset="0,0,0,0">
                  <w:txbxContent>
                    <w:p w14:paraId="243E3F53" w14:textId="77777777" w:rsidR="004B1329" w:rsidRDefault="004B1329" w:rsidP="004B1329">
                      <w:pPr>
                        <w:pStyle w:val="10"/>
                        <w:ind w:firstLine="0"/>
                        <w:jc w:val="center"/>
                      </w:pPr>
                      <w:r>
                        <w:t>5.5)</w:t>
                      </w:r>
                    </w:p>
                  </w:txbxContent>
                </v:textbox>
                <w10:wrap type="topAndBottom" anchorx="page"/>
              </v:shape>
            </w:pict>
          </mc:Fallback>
        </mc:AlternateContent>
      </w:r>
    </w:p>
    <w:p w14:paraId="3D662DA6" w14:textId="77777777" w:rsidR="004B1329" w:rsidRPr="004B1329" w:rsidRDefault="004B1329" w:rsidP="004B1329">
      <w:pPr>
        <w:framePr w:w="5899" w:h="614" w:wrap="none" w:hAnchor="page" w:x="2098" w:y="1"/>
        <w:widowControl w:val="0"/>
        <w:tabs>
          <w:tab w:val="left" w:pos="662"/>
        </w:tabs>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lastRenderedPageBreak/>
        <w:t>где</w:t>
      </w:r>
      <w:r w:rsidRPr="004B1329">
        <w:rPr>
          <w:rFonts w:ascii="PT Astra Serif" w:eastAsia="Arial" w:hAnsi="PT Astra Serif" w:cs="Arial"/>
          <w:sz w:val="28"/>
          <w:szCs w:val="28"/>
          <w:lang w:bidi="ru-RU"/>
        </w:rPr>
        <w:tab/>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t</w:t>
      </w:r>
      <w:r w:rsidRPr="004B1329">
        <w:rPr>
          <w:rFonts w:ascii="PT Astra Serif" w:eastAsia="Arial" w:hAnsi="PT Astra Serif" w:cs="Arial"/>
          <w:sz w:val="28"/>
          <w:szCs w:val="28"/>
          <w:lang w:bidi="ru-RU"/>
        </w:rPr>
        <w:t xml:space="preserve">- средняя величина нагрева воды </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С;</w:t>
      </w:r>
    </w:p>
    <w:p w14:paraId="13F2129F" w14:textId="77777777" w:rsidR="004B1329" w:rsidRPr="004B1329" w:rsidRDefault="004B1329" w:rsidP="004B1329">
      <w:pPr>
        <w:framePr w:w="5899" w:h="614" w:wrap="none" w:hAnchor="page" w:x="2098" w:y="1"/>
        <w:widowControl w:val="0"/>
        <w:spacing w:after="0" w:line="233" w:lineRule="auto"/>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bidi="ru-RU"/>
        </w:rPr>
        <w:t xml:space="preserve">т </w:t>
      </w:r>
      <w:r w:rsidRPr="004B1329">
        <w:rPr>
          <w:rFonts w:ascii="PT Astra Serif" w:eastAsia="Arial" w:hAnsi="PT Astra Serif" w:cs="Arial"/>
          <w:sz w:val="28"/>
          <w:szCs w:val="28"/>
          <w:lang w:bidi="ru-RU"/>
        </w:rPr>
        <w:t>- расчётный (отопительный) период времени, час.</w:t>
      </w:r>
    </w:p>
    <w:p w14:paraId="48C12505" w14:textId="77777777" w:rsidR="004B1329" w:rsidRPr="004B1329" w:rsidRDefault="004B1329" w:rsidP="004B1329">
      <w:pPr>
        <w:framePr w:w="4296" w:h="322" w:wrap="none" w:hAnchor="page" w:x="3903" w:y="865"/>
        <w:widowControl w:val="0"/>
        <w:spacing w:after="0" w:line="240" w:lineRule="auto"/>
        <w:jc w:val="center"/>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Qi</w:t>
      </w:r>
      <w:r w:rsidRPr="004B1329">
        <w:rPr>
          <w:rFonts w:ascii="PT Astra Serif" w:eastAsia="Arial" w:hAnsi="PT Astra Serif" w:cs="Arial"/>
          <w:sz w:val="28"/>
          <w:szCs w:val="28"/>
          <w:lang w:bidi="ru-RU"/>
        </w:rPr>
        <w:t xml:space="preserve">= 10 </w:t>
      </w:r>
      <w:r w:rsidRPr="004B1329">
        <w:rPr>
          <w:rFonts w:ascii="PT Astra Serif" w:eastAsia="Arial" w:hAnsi="PT Astra Serif" w:cs="Arial"/>
          <w:sz w:val="28"/>
          <w:szCs w:val="28"/>
          <w:vertAlign w:val="superscript"/>
          <w:lang w:bidi="ru-RU"/>
        </w:rPr>
        <w:t>-</w:t>
      </w:r>
      <w:r w:rsidRPr="004B1329">
        <w:rPr>
          <w:rFonts w:ascii="PT Astra Serif" w:eastAsia="Arial" w:hAnsi="PT Astra Serif" w:cs="Arial"/>
          <w:sz w:val="28"/>
          <w:szCs w:val="28"/>
          <w:lang w:bidi="ru-RU"/>
        </w:rPr>
        <w:t>3</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20</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5544</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333,7 =37001 Гкал.</w:t>
      </w:r>
    </w:p>
    <w:p w14:paraId="34B600B1" w14:textId="77777777" w:rsidR="004B1329" w:rsidRPr="004B1329" w:rsidRDefault="004B1329" w:rsidP="004B1329">
      <w:pPr>
        <w:framePr w:w="2362" w:h="576" w:wrap="none" w:hAnchor="page" w:x="1388" w:y="1436"/>
        <w:widowControl w:val="0"/>
        <w:spacing w:after="0" w:line="240" w:lineRule="auto"/>
        <w:ind w:firstLine="720"/>
        <w:rPr>
          <w:rFonts w:ascii="PT Astra Serif" w:eastAsia="Arial" w:hAnsi="PT Astra Serif" w:cs="Arial"/>
          <w:sz w:val="28"/>
          <w:szCs w:val="28"/>
          <w:lang w:bidi="ru-RU"/>
        </w:rPr>
      </w:pPr>
      <w:r w:rsidRPr="004B1329">
        <w:rPr>
          <w:rFonts w:ascii="PT Astra Serif" w:eastAsia="Arial" w:hAnsi="PT Astra Serif" w:cs="Arial"/>
          <w:sz w:val="28"/>
          <w:szCs w:val="28"/>
          <w:lang w:bidi="ru-RU"/>
        </w:rPr>
        <w:t>Экономия за теплоносителя[33]:</w:t>
      </w:r>
    </w:p>
    <w:p w14:paraId="454551E7" w14:textId="77777777" w:rsidR="004B1329" w:rsidRPr="004B1329" w:rsidRDefault="004B1329" w:rsidP="004B1329">
      <w:pPr>
        <w:framePr w:w="6965" w:h="302" w:wrap="none" w:hAnchor="page" w:x="3965" w:y="1436"/>
        <w:widowControl w:val="0"/>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счет снижения потерь тепловой энергии с утечками</w:t>
      </w:r>
    </w:p>
    <w:p w14:paraId="0F63EF53" w14:textId="77777777" w:rsidR="004B1329" w:rsidRPr="004B1329" w:rsidRDefault="004B1329" w:rsidP="004B1329">
      <w:pPr>
        <w:framePr w:w="3365" w:h="322" w:wrap="none" w:hAnchor="page" w:x="4369" w:y="2123"/>
        <w:widowControl w:val="0"/>
        <w:spacing w:after="0" w:line="240" w:lineRule="auto"/>
        <w:jc w:val="center"/>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r w:rsidRPr="004B1329">
        <w:rPr>
          <w:rFonts w:ascii="PT Astra Serif" w:eastAsia="Arial" w:hAnsi="PT Astra Serif" w:cs="Arial"/>
          <w:sz w:val="28"/>
          <w:szCs w:val="28"/>
          <w:lang w:eastAsia="en-US" w:bidi="en-US"/>
        </w:rPr>
        <w:t xml:space="preserve">2 </w:t>
      </w:r>
      <w:r w:rsidRPr="004B1329">
        <w:rPr>
          <w:rFonts w:ascii="PT Astra Serif" w:eastAsia="Arial" w:hAnsi="PT Astra Serif" w:cs="Arial"/>
          <w:sz w:val="28"/>
          <w:szCs w:val="28"/>
          <w:lang w:bidi="ru-RU"/>
        </w:rPr>
        <w:t>=(ср</w:t>
      </w:r>
      <w:r w:rsidRPr="004B1329">
        <w:rPr>
          <w:rFonts w:ascii="PT Astra Serif" w:eastAsia="Times New Roman" w:hAnsi="PT Astra Serif" w:cs="Times New Roman"/>
          <w:sz w:val="28"/>
          <w:szCs w:val="28"/>
          <w:lang w:bidi="ru-RU"/>
        </w:rPr>
        <w:t>-А</w:t>
      </w:r>
      <w:r w:rsidRPr="004B1329">
        <w:rPr>
          <w:rFonts w:ascii="PT Astra Serif" w:eastAsia="Arial" w:hAnsi="PT Astra Serif" w:cs="Arial"/>
          <w:sz w:val="28"/>
          <w:szCs w:val="28"/>
          <w:lang w:bidi="ru-RU"/>
        </w:rPr>
        <w:t xml:space="preserve">1 </w:t>
      </w:r>
      <w:r w:rsidRPr="004B1329">
        <w:rPr>
          <w:rFonts w:ascii="PT Astra Serif" w:eastAsia="Times New Roman" w:hAnsi="PT Astra Serif" w:cs="Times New Roman"/>
          <w:sz w:val="28"/>
          <w:szCs w:val="28"/>
          <w:lang w:bidi="ru-RU"/>
        </w:rPr>
        <w:t>-т</w:t>
      </w:r>
      <w:r w:rsidRPr="004B1329">
        <w:rPr>
          <w:rFonts w:ascii="PT Astra Serif" w:eastAsia="Times New Roman" w:hAnsi="PT Astra Serif" w:cs="Times New Roman"/>
          <w:sz w:val="28"/>
          <w:szCs w:val="28"/>
          <w:lang w:eastAsia="en-US" w:bidi="en-US"/>
        </w:rPr>
        <w:t>-</w:t>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r w:rsidRPr="004B1329">
        <w:rPr>
          <w:rFonts w:ascii="PT Astra Serif" w:eastAsia="Arial" w:hAnsi="PT Astra Serif" w:cs="Arial"/>
          <w:sz w:val="28"/>
          <w:szCs w:val="28"/>
          <w:lang w:eastAsia="en-US" w:bidi="en-US"/>
        </w:rPr>
        <w:t xml:space="preserve">) </w:t>
      </w:r>
      <w:r w:rsidRPr="004B1329">
        <w:rPr>
          <w:rFonts w:ascii="PT Astra Serif" w:eastAsia="Times New Roman" w:hAnsi="PT Astra Serif" w:cs="Times New Roman"/>
          <w:sz w:val="28"/>
          <w:szCs w:val="28"/>
          <w:lang w:bidi="ru-RU"/>
        </w:rPr>
        <w:t xml:space="preserve">• </w:t>
      </w:r>
      <w:r w:rsidRPr="004B1329">
        <w:rPr>
          <w:rFonts w:ascii="PT Astra Serif" w:eastAsia="Arial" w:hAnsi="PT Astra Serif" w:cs="Arial"/>
          <w:sz w:val="28"/>
          <w:szCs w:val="28"/>
          <w:lang w:bidi="ru-RU"/>
        </w:rPr>
        <w:t>ср</w:t>
      </w:r>
      <w:r w:rsidRPr="004B1329">
        <w:rPr>
          <w:rFonts w:ascii="PT Astra Serif" w:eastAsia="Times New Roman" w:hAnsi="PT Astra Serif" w:cs="Times New Roman"/>
          <w:sz w:val="28"/>
          <w:szCs w:val="28"/>
          <w:lang w:eastAsia="en-US" w:bidi="en-US"/>
        </w:rPr>
        <w:t>-</w:t>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ti</w:t>
      </w:r>
      <w:r w:rsidRPr="004B1329">
        <w:rPr>
          <w:rFonts w:ascii="PT Astra Serif" w:eastAsia="Arial" w:hAnsi="PT Astra Serif" w:cs="Arial"/>
          <w:sz w:val="28"/>
          <w:szCs w:val="28"/>
          <w:lang w:eastAsia="en-US" w:bidi="en-US"/>
        </w:rPr>
        <w:t xml:space="preserve">, </w:t>
      </w:r>
      <w:r w:rsidRPr="004B1329">
        <w:rPr>
          <w:rFonts w:ascii="PT Astra Serif" w:eastAsia="Arial" w:hAnsi="PT Astra Serif" w:cs="Arial"/>
          <w:sz w:val="28"/>
          <w:szCs w:val="28"/>
          <w:lang w:bidi="ru-RU"/>
        </w:rPr>
        <w:t>Гкал,</w:t>
      </w:r>
    </w:p>
    <w:p w14:paraId="07E105EB" w14:textId="77777777" w:rsidR="004B1329" w:rsidRPr="004B1329" w:rsidRDefault="004B1329" w:rsidP="004B1329">
      <w:pPr>
        <w:framePr w:w="456" w:h="302" w:wrap="none" w:hAnchor="page" w:x="10253" w:y="2262"/>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5.6)</w:t>
      </w:r>
    </w:p>
    <w:p w14:paraId="5EACB5C7" w14:textId="77777777" w:rsidR="004B1329" w:rsidRPr="004B1329" w:rsidRDefault="004B1329" w:rsidP="004B1329">
      <w:pPr>
        <w:framePr w:w="5942" w:h="322" w:wrap="none" w:hAnchor="page" w:x="2108" w:y="2814"/>
        <w:widowControl w:val="0"/>
        <w:tabs>
          <w:tab w:val="left" w:pos="672"/>
        </w:tabs>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где</w:t>
      </w:r>
      <w:r w:rsidRPr="004B1329">
        <w:rPr>
          <w:rFonts w:ascii="PT Astra Serif" w:eastAsia="Arial" w:hAnsi="PT Astra Serif" w:cs="Arial"/>
          <w:sz w:val="28"/>
          <w:szCs w:val="28"/>
          <w:lang w:bidi="ru-RU"/>
        </w:rPr>
        <w:tab/>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r w:rsidRPr="004B1329">
        <w:rPr>
          <w:rFonts w:ascii="PT Astra Serif" w:eastAsia="Arial" w:hAnsi="PT Astra Serif" w:cs="Arial"/>
          <w:sz w:val="28"/>
          <w:szCs w:val="28"/>
          <w:lang w:bidi="ru-RU"/>
        </w:rPr>
        <w:t>- снижение утечек теплоносителя, м</w:t>
      </w:r>
      <w:r w:rsidRPr="004B1329">
        <w:rPr>
          <w:rFonts w:ascii="PT Astra Serif" w:eastAsia="Arial" w:hAnsi="PT Astra Serif" w:cs="Arial"/>
          <w:sz w:val="28"/>
          <w:szCs w:val="28"/>
          <w:vertAlign w:val="superscript"/>
          <w:lang w:bidi="ru-RU"/>
        </w:rPr>
        <w:t>3</w:t>
      </w:r>
      <w:r w:rsidRPr="004B1329">
        <w:rPr>
          <w:rFonts w:ascii="PT Astra Serif" w:eastAsia="Arial" w:hAnsi="PT Astra Serif" w:cs="Arial"/>
          <w:sz w:val="28"/>
          <w:szCs w:val="28"/>
          <w:lang w:bidi="ru-RU"/>
        </w:rPr>
        <w:t>/Гкал.</w:t>
      </w:r>
    </w:p>
    <w:p w14:paraId="22C66FFB" w14:textId="77777777" w:rsidR="004B1329" w:rsidRPr="004B1329" w:rsidRDefault="004B1329" w:rsidP="004B1329">
      <w:pPr>
        <w:framePr w:w="5323" w:h="322" w:wrap="none" w:hAnchor="page" w:x="3389" w:y="3385"/>
        <w:widowControl w:val="0"/>
        <w:spacing w:after="0" w:line="240" w:lineRule="auto"/>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r w:rsidRPr="004B1329">
        <w:rPr>
          <w:rFonts w:ascii="PT Astra Serif" w:eastAsia="Arial" w:hAnsi="PT Astra Serif" w:cs="Arial"/>
          <w:sz w:val="28"/>
          <w:szCs w:val="28"/>
          <w:lang w:eastAsia="en-US" w:bidi="en-US"/>
        </w:rPr>
        <w:t xml:space="preserve">2 </w:t>
      </w:r>
      <w:r w:rsidRPr="004B1329">
        <w:rPr>
          <w:rFonts w:ascii="PT Astra Serif" w:eastAsia="Arial" w:hAnsi="PT Astra Serif" w:cs="Arial"/>
          <w:sz w:val="28"/>
          <w:szCs w:val="28"/>
          <w:lang w:bidi="ru-RU"/>
        </w:rPr>
        <w:t xml:space="preserve">=10 </w:t>
      </w:r>
      <w:r w:rsidRPr="004B1329">
        <w:rPr>
          <w:rFonts w:ascii="PT Astra Serif" w:eastAsia="Arial" w:hAnsi="PT Astra Serif" w:cs="Arial"/>
          <w:sz w:val="28"/>
          <w:szCs w:val="28"/>
          <w:vertAlign w:val="superscript"/>
          <w:lang w:bidi="ru-RU"/>
        </w:rPr>
        <w:t>-3</w:t>
      </w:r>
      <w:r w:rsidRPr="004B1329">
        <w:rPr>
          <w:rFonts w:ascii="PT Astra Serif" w:eastAsia="Arial" w:hAnsi="PT Astra Serif" w:cs="Arial"/>
          <w:sz w:val="28"/>
          <w:szCs w:val="28"/>
          <w:lang w:bidi="ru-RU"/>
        </w:rPr>
        <w:t>2О</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5544ЮД 333,7</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 xml:space="preserve">10 -^2О </w:t>
      </w:r>
      <w:r w:rsidRPr="004B1329">
        <w:rPr>
          <w:rFonts w:ascii="PT Astra Serif" w:eastAsia="Arial" w:hAnsi="PT Astra Serif" w:cs="Arial"/>
          <w:i/>
          <w:iCs/>
          <w:sz w:val="28"/>
          <w:szCs w:val="28"/>
          <w:lang w:bidi="ru-RU"/>
        </w:rPr>
        <w:t>= 37,4</w:t>
      </w:r>
      <w:r w:rsidRPr="004B1329">
        <w:rPr>
          <w:rFonts w:ascii="PT Astra Serif" w:eastAsia="Arial" w:hAnsi="PT Astra Serif" w:cs="Arial"/>
          <w:sz w:val="28"/>
          <w:szCs w:val="28"/>
          <w:lang w:bidi="ru-RU"/>
        </w:rPr>
        <w:t xml:space="preserve"> Гкал</w:t>
      </w:r>
    </w:p>
    <w:p w14:paraId="31C2BE1C" w14:textId="77777777" w:rsidR="004B1329" w:rsidRPr="004B1329" w:rsidRDefault="004B1329" w:rsidP="004B1329">
      <w:pPr>
        <w:framePr w:w="9523" w:h="576" w:wrap="none" w:hAnchor="page" w:x="1402" w:y="3956"/>
        <w:widowControl w:val="0"/>
        <w:spacing w:after="0" w:line="240" w:lineRule="auto"/>
        <w:ind w:firstLine="720"/>
        <w:rPr>
          <w:rFonts w:ascii="PT Astra Serif" w:eastAsia="Arial" w:hAnsi="PT Astra Serif" w:cs="Arial"/>
          <w:sz w:val="28"/>
          <w:szCs w:val="28"/>
          <w:lang w:bidi="ru-RU"/>
        </w:rPr>
      </w:pPr>
      <w:r w:rsidRPr="004B1329">
        <w:rPr>
          <w:rFonts w:ascii="PT Astra Serif" w:eastAsia="Arial" w:hAnsi="PT Astra Serif" w:cs="Arial"/>
          <w:sz w:val="28"/>
          <w:szCs w:val="28"/>
          <w:lang w:bidi="ru-RU"/>
        </w:rPr>
        <w:t>Таким образом, экономия тепловой энергии после проведения мероприятий по оптимизации гидравлического режима составит [33]:</w:t>
      </w:r>
    </w:p>
    <w:p w14:paraId="17040E6B" w14:textId="77777777" w:rsidR="004B1329" w:rsidRPr="004B1329" w:rsidRDefault="004B1329" w:rsidP="004B1329">
      <w:pPr>
        <w:framePr w:w="3581" w:h="322" w:wrap="none" w:hAnchor="page" w:x="4441" w:y="4782"/>
        <w:widowControl w:val="0"/>
        <w:spacing w:after="0" w:line="240" w:lineRule="auto"/>
        <w:jc w:val="center"/>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r w:rsidRPr="004B1329">
        <w:rPr>
          <w:rFonts w:ascii="PT Astra Serif" w:eastAsia="Arial" w:hAnsi="PT Astra Serif" w:cs="Arial"/>
          <w:sz w:val="28"/>
          <w:szCs w:val="28"/>
          <w:lang w:eastAsia="en-US" w:bidi="en-US"/>
        </w:rPr>
        <w:t xml:space="preserve">= </w:t>
      </w:r>
      <w:r w:rsidRPr="004B1329">
        <w:rPr>
          <w:rFonts w:ascii="PT Astra Serif" w:eastAsia="Arial" w:hAnsi="PT Astra Serif" w:cs="Arial"/>
          <w:sz w:val="28"/>
          <w:szCs w:val="28"/>
          <w:lang w:bidi="ru-RU"/>
        </w:rPr>
        <w:t>37001+37,4 = 37038,4Гкал.</w:t>
      </w:r>
    </w:p>
    <w:p w14:paraId="11A9D4F9" w14:textId="77777777" w:rsidR="004B1329" w:rsidRPr="004B1329" w:rsidRDefault="004B1329" w:rsidP="004B1329">
      <w:pPr>
        <w:framePr w:w="6154" w:h="302" w:wrap="none" w:hAnchor="page" w:x="2108" w:y="5353"/>
        <w:widowControl w:val="0"/>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Экономия за счет снижения утечек теплоносителя[33]:</w:t>
      </w:r>
    </w:p>
    <w:p w14:paraId="3B5C0D7A" w14:textId="77777777" w:rsidR="004B1329" w:rsidRPr="004B1329" w:rsidRDefault="004B1329" w:rsidP="004B1329">
      <w:pPr>
        <w:framePr w:w="3096" w:h="322" w:wrap="none" w:hAnchor="page" w:x="4503" w:y="6039"/>
        <w:widowControl w:val="0"/>
        <w:spacing w:after="0" w:line="240" w:lineRule="auto"/>
        <w:jc w:val="center"/>
        <w:rPr>
          <w:rFonts w:ascii="PT Astra Serif" w:eastAsia="Arial" w:hAnsi="PT Astra Serif" w:cs="Arial"/>
          <w:sz w:val="28"/>
          <w:szCs w:val="28"/>
          <w:lang w:val="en-US"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 xml:space="preserve">Q3 </w:t>
      </w:r>
      <w:r w:rsidRPr="004B1329">
        <w:rPr>
          <w:rFonts w:ascii="PT Astra Serif" w:eastAsia="Arial" w:hAnsi="PT Astra Serif" w:cs="Arial"/>
          <w:sz w:val="28"/>
          <w:szCs w:val="28"/>
          <w:lang w:val="en-US" w:bidi="ru-RU"/>
        </w:rPr>
        <w:t xml:space="preserve">= </w:t>
      </w:r>
      <w:r w:rsidRPr="004B1329">
        <w:rPr>
          <w:rFonts w:ascii="PT Astra Serif" w:eastAsia="Arial" w:hAnsi="PT Astra Serif" w:cs="Arial"/>
          <w:sz w:val="28"/>
          <w:szCs w:val="28"/>
          <w:lang w:val="en-US" w:eastAsia="en-US" w:bidi="en-US"/>
        </w:rPr>
        <w:t>e^</w:t>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 xml:space="preserve">t </w:t>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 xml:space="preserve">q </w:t>
      </w:r>
      <w:r w:rsidRPr="004B1329">
        <w:rPr>
          <w:rFonts w:ascii="PT Astra Serif" w:eastAsia="Times New Roman" w:hAnsi="PT Astra Serif" w:cs="Times New Roman"/>
          <w:sz w:val="28"/>
          <w:szCs w:val="28"/>
          <w:lang w:val="en-US" w:bidi="ru-RU"/>
        </w:rPr>
        <w:t>•</w:t>
      </w:r>
      <w:r w:rsidRPr="004B1329">
        <w:rPr>
          <w:rFonts w:ascii="PT Astra Serif" w:eastAsia="Times New Roman" w:hAnsi="PT Astra Serif" w:cs="Times New Roman"/>
          <w:sz w:val="28"/>
          <w:szCs w:val="28"/>
          <w:lang w:bidi="ru-RU"/>
        </w:rPr>
        <w:t>т</w:t>
      </w:r>
      <w:r w:rsidRPr="004B1329">
        <w:rPr>
          <w:rFonts w:ascii="PT Astra Serif" w:eastAsia="Arial" w:hAnsi="PT Astra Serif" w:cs="Arial"/>
          <w:sz w:val="28"/>
          <w:szCs w:val="28"/>
          <w:lang w:val="en-US" w:bidi="ru-RU"/>
        </w:rPr>
        <w:t xml:space="preserve">, </w:t>
      </w:r>
      <w:r w:rsidRPr="004B1329">
        <w:rPr>
          <w:rFonts w:ascii="PT Astra Serif" w:eastAsia="Arial" w:hAnsi="PT Astra Serif" w:cs="Arial"/>
          <w:sz w:val="28"/>
          <w:szCs w:val="28"/>
          <w:lang w:bidi="ru-RU"/>
        </w:rPr>
        <w:t>м</w:t>
      </w:r>
      <w:r w:rsidRPr="004B1329">
        <w:rPr>
          <w:rFonts w:ascii="PT Astra Serif" w:eastAsia="Arial" w:hAnsi="PT Astra Serif" w:cs="Arial"/>
          <w:sz w:val="28"/>
          <w:szCs w:val="28"/>
          <w:vertAlign w:val="superscript"/>
          <w:lang w:val="en-US" w:bidi="ru-RU"/>
        </w:rPr>
        <w:t>3</w:t>
      </w:r>
      <w:r w:rsidRPr="004B1329">
        <w:rPr>
          <w:rFonts w:ascii="PT Astra Serif" w:eastAsia="Arial" w:hAnsi="PT Astra Serif" w:cs="Arial"/>
          <w:sz w:val="28"/>
          <w:szCs w:val="28"/>
          <w:lang w:val="en-US" w:bidi="ru-RU"/>
        </w:rPr>
        <w:t>/(</w:t>
      </w:r>
      <w:r w:rsidRPr="004B1329">
        <w:rPr>
          <w:rFonts w:ascii="PT Astra Serif" w:eastAsia="Arial" w:hAnsi="PT Astra Serif" w:cs="Arial"/>
          <w:sz w:val="28"/>
          <w:szCs w:val="28"/>
          <w:lang w:bidi="ru-RU"/>
        </w:rPr>
        <w:t>т</w:t>
      </w:r>
      <w:r w:rsidRPr="004B1329">
        <w:rPr>
          <w:rFonts w:ascii="PT Astra Serif" w:eastAsia="Arial" w:hAnsi="PT Astra Serif" w:cs="Arial"/>
          <w:sz w:val="28"/>
          <w:szCs w:val="28"/>
          <w:lang w:val="en-US" w:bidi="ru-RU"/>
        </w:rPr>
        <w:t>/</w:t>
      </w:r>
      <w:r w:rsidRPr="004B1329">
        <w:rPr>
          <w:rFonts w:ascii="PT Astra Serif" w:eastAsia="Arial" w:hAnsi="PT Astra Serif" w:cs="Arial"/>
          <w:sz w:val="28"/>
          <w:szCs w:val="28"/>
          <w:lang w:bidi="ru-RU"/>
        </w:rPr>
        <w:t>час</w:t>
      </w:r>
      <w:r w:rsidRPr="004B1329">
        <w:rPr>
          <w:rFonts w:ascii="PT Astra Serif" w:eastAsia="Arial" w:hAnsi="PT Astra Serif" w:cs="Arial"/>
          <w:sz w:val="28"/>
          <w:szCs w:val="28"/>
          <w:lang w:val="en-US" w:bidi="ru-RU"/>
        </w:rPr>
        <w:t>),</w:t>
      </w:r>
    </w:p>
    <w:p w14:paraId="557DE3ED" w14:textId="77777777" w:rsidR="004B1329" w:rsidRPr="004B1329" w:rsidRDefault="004B1329" w:rsidP="004B1329">
      <w:pPr>
        <w:framePr w:w="456" w:h="302" w:wrap="none" w:hAnchor="page" w:x="10253" w:y="6179"/>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5.7)</w:t>
      </w:r>
    </w:p>
    <w:p w14:paraId="599DD66F" w14:textId="77777777" w:rsidR="004B1329" w:rsidRPr="004B1329" w:rsidRDefault="004B1329" w:rsidP="004B1329">
      <w:pPr>
        <w:framePr w:w="5942" w:h="322" w:wrap="none" w:hAnchor="page" w:x="2108" w:y="6731"/>
        <w:widowControl w:val="0"/>
        <w:tabs>
          <w:tab w:val="left" w:pos="672"/>
        </w:tabs>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где</w:t>
      </w:r>
      <w:r w:rsidRPr="004B1329">
        <w:rPr>
          <w:rFonts w:ascii="PT Astra Serif" w:eastAsia="Arial" w:hAnsi="PT Astra Serif" w:cs="Arial"/>
          <w:sz w:val="28"/>
          <w:szCs w:val="28"/>
          <w:lang w:bidi="ru-RU"/>
        </w:rPr>
        <w:tab/>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r w:rsidRPr="004B1329">
        <w:rPr>
          <w:rFonts w:ascii="PT Astra Serif" w:eastAsia="Arial" w:hAnsi="PT Astra Serif" w:cs="Arial"/>
          <w:sz w:val="28"/>
          <w:szCs w:val="28"/>
          <w:lang w:bidi="ru-RU"/>
        </w:rPr>
        <w:t>- снижение утечек теплоносителя, м</w:t>
      </w:r>
      <w:r w:rsidRPr="004B1329">
        <w:rPr>
          <w:rFonts w:ascii="PT Astra Serif" w:eastAsia="Arial" w:hAnsi="PT Astra Serif" w:cs="Arial"/>
          <w:sz w:val="28"/>
          <w:szCs w:val="28"/>
          <w:vertAlign w:val="superscript"/>
          <w:lang w:bidi="ru-RU"/>
        </w:rPr>
        <w:t>3</w:t>
      </w:r>
      <w:r w:rsidRPr="004B1329">
        <w:rPr>
          <w:rFonts w:ascii="PT Astra Serif" w:eastAsia="Arial" w:hAnsi="PT Astra Serif" w:cs="Arial"/>
          <w:sz w:val="28"/>
          <w:szCs w:val="28"/>
          <w:lang w:bidi="ru-RU"/>
        </w:rPr>
        <w:t>/Гкал.</w:t>
      </w:r>
    </w:p>
    <w:p w14:paraId="17384A47" w14:textId="77777777" w:rsidR="004B1329" w:rsidRPr="004B1329" w:rsidRDefault="004B1329" w:rsidP="004B1329">
      <w:pPr>
        <w:framePr w:w="4498" w:h="322" w:wrap="none" w:hAnchor="page" w:x="3802" w:y="7302"/>
        <w:widowControl w:val="0"/>
        <w:spacing w:after="0" w:line="240" w:lineRule="auto"/>
        <w:jc w:val="center"/>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r w:rsidRPr="004B1329">
        <w:rPr>
          <w:rFonts w:ascii="PT Astra Serif" w:eastAsia="Arial" w:hAnsi="PT Astra Serif" w:cs="Arial"/>
          <w:sz w:val="28"/>
          <w:szCs w:val="28"/>
          <w:lang w:eastAsia="en-US" w:bidi="en-US"/>
        </w:rPr>
        <w:t xml:space="preserve">3 </w:t>
      </w:r>
      <w:r w:rsidRPr="004B1329">
        <w:rPr>
          <w:rFonts w:ascii="PT Astra Serif" w:eastAsia="Arial" w:hAnsi="PT Astra Serif" w:cs="Arial"/>
          <w:sz w:val="28"/>
          <w:szCs w:val="28"/>
          <w:lang w:bidi="ru-RU"/>
        </w:rPr>
        <w:t xml:space="preserve">= 10 </w:t>
      </w:r>
      <w:r w:rsidRPr="004B1329">
        <w:rPr>
          <w:rFonts w:ascii="PT Astra Serif" w:eastAsia="Arial" w:hAnsi="PT Astra Serif" w:cs="Arial"/>
          <w:sz w:val="28"/>
          <w:szCs w:val="28"/>
          <w:vertAlign w:val="superscript"/>
          <w:lang w:bidi="ru-RU"/>
        </w:rPr>
        <w:t>-3</w:t>
      </w:r>
      <w:r w:rsidRPr="004B1329">
        <w:rPr>
          <w:rFonts w:ascii="PT Astra Serif" w:eastAsia="Arial" w:hAnsi="PT Astra Serif" w:cs="Arial"/>
          <w:sz w:val="28"/>
          <w:szCs w:val="28"/>
          <w:lang w:bidi="ru-RU"/>
        </w:rPr>
        <w:t>^ОД5544</w:t>
      </w:r>
      <w:r w:rsidRPr="004B1329">
        <w:rPr>
          <w:rFonts w:ascii="PT Astra Serif" w:eastAsia="Times New Roman" w:hAnsi="PT Astra Serif" w:cs="Times New Roman"/>
          <w:sz w:val="28"/>
          <w:szCs w:val="28"/>
          <w:lang w:bidi="ru-RU"/>
        </w:rPr>
        <w:t xml:space="preserve">^ </w:t>
      </w:r>
      <w:r w:rsidRPr="004B1329">
        <w:rPr>
          <w:rFonts w:ascii="PT Astra Serif" w:eastAsia="Arial" w:hAnsi="PT Astra Serif" w:cs="Arial"/>
          <w:sz w:val="28"/>
          <w:szCs w:val="28"/>
          <w:lang w:bidi="ru-RU"/>
        </w:rPr>
        <w:t>333,7 =18501 м</w:t>
      </w:r>
      <w:r w:rsidRPr="004B1329">
        <w:rPr>
          <w:rFonts w:ascii="PT Astra Serif" w:eastAsia="Arial" w:hAnsi="PT Astra Serif" w:cs="Arial"/>
          <w:sz w:val="28"/>
          <w:szCs w:val="28"/>
          <w:vertAlign w:val="superscript"/>
          <w:lang w:bidi="ru-RU"/>
        </w:rPr>
        <w:t>3</w:t>
      </w:r>
      <w:r w:rsidRPr="004B1329">
        <w:rPr>
          <w:rFonts w:ascii="PT Astra Serif" w:eastAsia="Arial" w:hAnsi="PT Astra Serif" w:cs="Arial"/>
          <w:sz w:val="28"/>
          <w:szCs w:val="28"/>
          <w:lang w:bidi="ru-RU"/>
        </w:rPr>
        <w:t>.</w:t>
      </w:r>
    </w:p>
    <w:p w14:paraId="6586331F" w14:textId="77777777" w:rsidR="004B1329" w:rsidRPr="004B1329" w:rsidRDefault="004B1329" w:rsidP="004B1329">
      <w:pPr>
        <w:framePr w:w="8674" w:h="302" w:wrap="none" w:hAnchor="page" w:x="2108" w:y="7873"/>
        <w:widowControl w:val="0"/>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Снижение расходов электроэнергии определяется следующим образом [33]:</w:t>
      </w:r>
    </w:p>
    <w:p w14:paraId="68642857" w14:textId="77777777" w:rsidR="004B1329" w:rsidRPr="004B1329" w:rsidRDefault="004B1329" w:rsidP="004B1329">
      <w:pPr>
        <w:framePr w:w="4411" w:h="322" w:wrap="none" w:hAnchor="page" w:x="3845" w:y="8564"/>
        <w:widowControl w:val="0"/>
        <w:tabs>
          <w:tab w:val="left" w:pos="2741"/>
        </w:tabs>
        <w:spacing w:after="0" w:line="240" w:lineRule="auto"/>
        <w:jc w:val="center"/>
        <w:rPr>
          <w:rFonts w:ascii="PT Astra Serif" w:eastAsia="Arial" w:hAnsi="PT Astra Serif" w:cs="Arial"/>
          <w:sz w:val="28"/>
          <w:szCs w:val="28"/>
          <w:lang w:val="en-US"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 xml:space="preserve">N </w:t>
      </w:r>
      <w:r w:rsidRPr="004B1329">
        <w:rPr>
          <w:rFonts w:ascii="PT Astra Serif" w:eastAsia="Arial" w:hAnsi="PT Astra Serif" w:cs="Arial"/>
          <w:sz w:val="28"/>
          <w:szCs w:val="28"/>
          <w:lang w:val="en-US" w:bidi="ru-RU"/>
        </w:rPr>
        <w:t xml:space="preserve">= </w:t>
      </w:r>
      <w:r w:rsidRPr="004B1329">
        <w:rPr>
          <w:rFonts w:ascii="PT Astra Serif" w:eastAsia="Arial" w:hAnsi="PT Astra Serif" w:cs="Arial"/>
          <w:sz w:val="28"/>
          <w:szCs w:val="28"/>
          <w:lang w:val="en-US" w:eastAsia="en-US" w:bidi="en-US"/>
        </w:rPr>
        <w:t>(</w:t>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 xml:space="preserve">p </w:t>
      </w:r>
      <w:r w:rsidRPr="004B1329">
        <w:rPr>
          <w:rFonts w:ascii="PT Astra Serif" w:eastAsia="Times New Roman" w:hAnsi="PT Astra Serif" w:cs="Times New Roman"/>
          <w:smallCaps/>
          <w:sz w:val="28"/>
          <w:szCs w:val="28"/>
          <w:lang w:val="en-US" w:eastAsia="en-US" w:bidi="en-US"/>
        </w:rPr>
        <w:t>•A</w:t>
      </w:r>
      <w:r w:rsidRPr="004B1329">
        <w:rPr>
          <w:rFonts w:ascii="PT Astra Serif" w:eastAsia="Arial" w:hAnsi="PT Astra Serif" w:cs="Arial"/>
          <w:smallCaps/>
          <w:sz w:val="28"/>
          <w:szCs w:val="28"/>
          <w:lang w:val="en-US" w:eastAsia="en-US" w:bidi="en-US"/>
        </w:rPr>
        <w:t>G</w:t>
      </w:r>
      <w:r w:rsidRPr="004B1329">
        <w:rPr>
          <w:rFonts w:ascii="PT Astra Serif" w:eastAsia="Times New Roman" w:hAnsi="PT Astra Serif" w:cs="Times New Roman"/>
          <w:smallCaps/>
          <w:sz w:val="28"/>
          <w:szCs w:val="28"/>
          <w:lang w:val="en-US" w:eastAsia="en-US" w:bidi="en-US"/>
        </w:rPr>
        <w:t>^t</w:t>
      </w:r>
      <w:r w:rsidRPr="004B1329">
        <w:rPr>
          <w:rFonts w:ascii="PT Astra Serif" w:eastAsia="Arial" w:hAnsi="PT Astra Serif" w:cs="Arial"/>
          <w:smallCaps/>
          <w:sz w:val="28"/>
          <w:szCs w:val="28"/>
          <w:lang w:val="en-US" w:eastAsia="en-US" w:bidi="en-US"/>
        </w:rPr>
        <w:t>)/(1000</w:t>
      </w:r>
      <w:r w:rsidRPr="004B1329">
        <w:rPr>
          <w:rFonts w:ascii="PT Astra Serif" w:eastAsia="Arial" w:hAnsi="PT Astra Serif" w:cs="Arial"/>
          <w:sz w:val="28"/>
          <w:szCs w:val="28"/>
          <w:lang w:val="en-US" w:eastAsia="en-US" w:bidi="en-US"/>
        </w:rPr>
        <w:tab/>
      </w:r>
      <w:r w:rsidRPr="004B1329">
        <w:rPr>
          <w:rFonts w:ascii="PT Astra Serif" w:eastAsia="Arial" w:hAnsi="PT Astra Serif" w:cs="Arial"/>
          <w:sz w:val="28"/>
          <w:szCs w:val="28"/>
          <w:lang w:val="en-US" w:bidi="ru-RU"/>
        </w:rPr>
        <w:t xml:space="preserve">3600), </w:t>
      </w:r>
      <w:r w:rsidRPr="004B1329">
        <w:rPr>
          <w:rFonts w:ascii="PT Astra Serif" w:eastAsia="Arial" w:hAnsi="PT Astra Serif" w:cs="Arial"/>
          <w:sz w:val="28"/>
          <w:szCs w:val="28"/>
          <w:lang w:bidi="ru-RU"/>
        </w:rPr>
        <w:t>кВт</w:t>
      </w:r>
      <w:r w:rsidRPr="004B1329">
        <w:rPr>
          <w:rFonts w:ascii="PT Astra Serif" w:eastAsia="Times New Roman" w:hAnsi="PT Astra Serif" w:cs="Times New Roman"/>
          <w:sz w:val="28"/>
          <w:szCs w:val="28"/>
          <w:lang w:val="en-US" w:bidi="ru-RU"/>
        </w:rPr>
        <w:t>^</w:t>
      </w:r>
      <w:r w:rsidRPr="004B1329">
        <w:rPr>
          <w:rFonts w:ascii="PT Astra Serif" w:eastAsia="Arial" w:hAnsi="PT Astra Serif" w:cs="Arial"/>
          <w:sz w:val="28"/>
          <w:szCs w:val="28"/>
          <w:lang w:bidi="ru-RU"/>
        </w:rPr>
        <w:t>час</w:t>
      </w:r>
      <w:r w:rsidRPr="004B1329">
        <w:rPr>
          <w:rFonts w:ascii="PT Astra Serif" w:eastAsia="Arial" w:hAnsi="PT Astra Serif" w:cs="Arial"/>
          <w:sz w:val="28"/>
          <w:szCs w:val="28"/>
          <w:lang w:val="en-US" w:bidi="ru-RU"/>
        </w:rPr>
        <w:t>,</w:t>
      </w:r>
    </w:p>
    <w:p w14:paraId="656C8A03" w14:textId="77777777" w:rsidR="004B1329" w:rsidRPr="004B1329" w:rsidRDefault="004B1329" w:rsidP="004B1329">
      <w:pPr>
        <w:framePr w:w="456" w:h="302" w:wrap="none" w:hAnchor="page" w:x="10253" w:y="8699"/>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5.8)</w:t>
      </w:r>
    </w:p>
    <w:p w14:paraId="0FF79153" w14:textId="77777777" w:rsidR="004B1329" w:rsidRPr="004B1329" w:rsidRDefault="004B1329" w:rsidP="004B1329">
      <w:pPr>
        <w:framePr w:w="6581" w:h="619" w:wrap="none" w:hAnchor="page" w:x="2098" w:y="9251"/>
        <w:widowControl w:val="0"/>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 xml:space="preserve">где </w:t>
      </w:r>
      <w:r w:rsidRPr="004B1329">
        <w:rPr>
          <w:rFonts w:ascii="PT Astra Serif" w:eastAsia="Times New Roman" w:hAnsi="PT Astra Serif" w:cs="Times New Roman"/>
          <w:sz w:val="28"/>
          <w:szCs w:val="28"/>
          <w:lang w:bidi="ru-RU"/>
        </w:rPr>
        <w:t xml:space="preserve">п </w:t>
      </w:r>
      <w:r w:rsidRPr="004B1329">
        <w:rPr>
          <w:rFonts w:ascii="PT Astra Serif" w:eastAsia="Arial" w:hAnsi="PT Astra Serif" w:cs="Arial"/>
          <w:sz w:val="28"/>
          <w:szCs w:val="28"/>
          <w:lang w:bidi="ru-RU"/>
        </w:rPr>
        <w:t>- к.п.д. циркуляционных насосов;</w:t>
      </w:r>
    </w:p>
    <w:p w14:paraId="278ED6C6" w14:textId="77777777" w:rsidR="004B1329" w:rsidRPr="004B1329" w:rsidRDefault="004B1329" w:rsidP="004B1329">
      <w:pPr>
        <w:framePr w:w="6581" w:h="619" w:wrap="none" w:hAnchor="page" w:x="2098" w:y="9251"/>
        <w:widowControl w:val="0"/>
        <w:spacing w:after="0" w:line="240" w:lineRule="auto"/>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p</w:t>
      </w:r>
      <w:r w:rsidRPr="004B1329">
        <w:rPr>
          <w:rFonts w:ascii="PT Astra Serif" w:eastAsia="Arial" w:hAnsi="PT Astra Serif" w:cs="Arial"/>
          <w:sz w:val="28"/>
          <w:szCs w:val="28"/>
          <w:lang w:bidi="ru-RU"/>
        </w:rPr>
        <w:t>- перепад давления в тепловой сети на котельной, Па.</w:t>
      </w:r>
    </w:p>
    <w:p w14:paraId="2DD2378F" w14:textId="77777777" w:rsidR="004B1329" w:rsidRPr="004B1329" w:rsidRDefault="004B1329" w:rsidP="004B1329">
      <w:pPr>
        <w:framePr w:w="6658" w:h="322" w:wrap="none" w:hAnchor="page" w:x="2722" w:y="10115"/>
        <w:widowControl w:val="0"/>
        <w:spacing w:after="0" w:line="240" w:lineRule="auto"/>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N</w:t>
      </w:r>
      <w:r w:rsidRPr="004B1329">
        <w:rPr>
          <w:rFonts w:ascii="PT Astra Serif" w:eastAsia="Arial" w:hAnsi="PT Astra Serif" w:cs="Arial"/>
          <w:sz w:val="28"/>
          <w:szCs w:val="28"/>
          <w:lang w:bidi="ru-RU"/>
        </w:rPr>
        <w:t>= (1,77И0^333,7</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5544)/(1000</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3600Ю,45)=4,1 АО</w:t>
      </w:r>
      <w:r w:rsidRPr="004B1329">
        <w:rPr>
          <w:rFonts w:ascii="PT Astra Serif" w:eastAsia="Arial" w:hAnsi="PT Astra Serif" w:cs="Arial"/>
          <w:sz w:val="28"/>
          <w:szCs w:val="28"/>
          <w:vertAlign w:val="superscript"/>
          <w:lang w:bidi="ru-RU"/>
        </w:rPr>
        <w:t>4</w:t>
      </w:r>
      <w:r w:rsidRPr="004B1329">
        <w:rPr>
          <w:rFonts w:ascii="PT Astra Serif" w:eastAsia="Arial" w:hAnsi="PT Astra Serif" w:cs="Arial"/>
          <w:sz w:val="28"/>
          <w:szCs w:val="28"/>
          <w:lang w:bidi="ru-RU"/>
        </w:rPr>
        <w:t xml:space="preserve"> кВъчас.</w:t>
      </w:r>
    </w:p>
    <w:p w14:paraId="74AA2351" w14:textId="77777777" w:rsidR="004B1329" w:rsidRPr="004B1329" w:rsidRDefault="004B1329" w:rsidP="004B1329">
      <w:pPr>
        <w:framePr w:w="5798" w:h="302" w:wrap="none" w:hAnchor="page" w:x="2108" w:y="11617"/>
        <w:widowControl w:val="0"/>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Общая экономия от регулировки складывается[33]:</w:t>
      </w:r>
    </w:p>
    <w:p w14:paraId="3E19C75F" w14:textId="77777777" w:rsidR="004B1329" w:rsidRPr="004B1329" w:rsidRDefault="004B1329" w:rsidP="004B1329">
      <w:pPr>
        <w:framePr w:w="3922" w:h="322" w:wrap="none" w:hAnchor="page" w:x="4095" w:y="12299"/>
        <w:widowControl w:val="0"/>
        <w:spacing w:after="0" w:line="240" w:lineRule="auto"/>
        <w:rPr>
          <w:rFonts w:ascii="PT Astra Serif" w:eastAsia="Arial" w:hAnsi="PT Astra Serif" w:cs="Arial"/>
          <w:sz w:val="28"/>
          <w:szCs w:val="28"/>
          <w:lang w:val="en-US" w:bidi="ru-RU"/>
        </w:rPr>
      </w:pPr>
      <w:r w:rsidRPr="004B1329">
        <w:rPr>
          <w:rFonts w:ascii="PT Astra Serif" w:eastAsia="Arial" w:hAnsi="PT Astra Serif" w:cs="Arial"/>
          <w:sz w:val="28"/>
          <w:szCs w:val="28"/>
          <w:lang w:bidi="ru-RU"/>
        </w:rPr>
        <w:t>Э</w:t>
      </w:r>
      <w:r w:rsidRPr="004B1329">
        <w:rPr>
          <w:rFonts w:ascii="PT Astra Serif" w:eastAsia="Arial" w:hAnsi="PT Astra Serif" w:cs="Arial"/>
          <w:sz w:val="28"/>
          <w:szCs w:val="28"/>
          <w:lang w:val="en-US" w:eastAsia="en-US" w:bidi="en-US"/>
        </w:rPr>
        <w:t>=</w:t>
      </w:r>
      <w:r w:rsidRPr="004B1329">
        <w:rPr>
          <w:rFonts w:ascii="PT Astra Serif" w:eastAsia="Times New Roman" w:hAnsi="PT Astra Serif" w:cs="Times New Roman"/>
          <w:sz w:val="28"/>
          <w:szCs w:val="28"/>
          <w:lang w:val="en-US" w:eastAsia="en-US" w:bidi="en-US"/>
        </w:rPr>
        <w:t>AQT</w:t>
      </w:r>
      <w:r w:rsidRPr="004B1329">
        <w:rPr>
          <w:rFonts w:ascii="PT Astra Serif" w:eastAsia="Arial" w:hAnsi="PT Astra Serif" w:cs="Arial"/>
          <w:sz w:val="28"/>
          <w:szCs w:val="28"/>
          <w:lang w:val="en-US" w:eastAsia="en-US" w:bidi="en-US"/>
        </w:rPr>
        <w:t>1+</w:t>
      </w:r>
      <w:r w:rsidRPr="004B1329">
        <w:rPr>
          <w:rFonts w:ascii="PT Astra Serif" w:eastAsia="Times New Roman" w:hAnsi="PT Astra Serif" w:cs="Times New Roman"/>
          <w:sz w:val="28"/>
          <w:szCs w:val="28"/>
          <w:lang w:val="en-US" w:eastAsia="en-US" w:bidi="en-US"/>
        </w:rPr>
        <w:t>AN^</w:t>
      </w:r>
      <w:r w:rsidRPr="004B1329">
        <w:rPr>
          <w:rFonts w:ascii="PT Astra Serif" w:eastAsia="Arial" w:hAnsi="PT Astra Serif" w:cs="Arial"/>
          <w:sz w:val="28"/>
          <w:szCs w:val="28"/>
          <w:lang w:val="en-US" w:eastAsia="en-US" w:bidi="en-US"/>
        </w:rPr>
        <w:t>2+</w:t>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 xml:space="preserve">Q3 </w:t>
      </w:r>
      <w:r w:rsidRPr="004B1329">
        <w:rPr>
          <w:rFonts w:ascii="PT Astra Serif" w:eastAsia="Times New Roman" w:hAnsi="PT Astra Serif" w:cs="Times New Roman"/>
          <w:sz w:val="28"/>
          <w:szCs w:val="28"/>
          <w:lang w:val="en-US" w:bidi="ru-RU"/>
        </w:rPr>
        <w:t xml:space="preserve">• </w:t>
      </w:r>
      <w:r w:rsidRPr="004B1329">
        <w:rPr>
          <w:rFonts w:ascii="PT Astra Serif" w:eastAsia="Arial" w:hAnsi="PT Astra Serif" w:cs="Arial"/>
          <w:sz w:val="28"/>
          <w:szCs w:val="28"/>
          <w:lang w:val="en-US" w:eastAsia="en-US" w:bidi="en-US"/>
        </w:rPr>
        <w:t xml:space="preserve">T3 </w:t>
      </w:r>
      <w:r w:rsidRPr="004B1329">
        <w:rPr>
          <w:rFonts w:ascii="PT Astra Serif" w:eastAsia="Arial" w:hAnsi="PT Astra Serif" w:cs="Arial"/>
          <w:sz w:val="28"/>
          <w:szCs w:val="28"/>
          <w:lang w:val="en-US" w:bidi="ru-RU"/>
        </w:rPr>
        <w:t xml:space="preserve">, </w:t>
      </w:r>
      <w:r w:rsidRPr="004B1329">
        <w:rPr>
          <w:rFonts w:ascii="PT Astra Serif" w:eastAsia="Arial" w:hAnsi="PT Astra Serif" w:cs="Arial"/>
          <w:sz w:val="28"/>
          <w:szCs w:val="28"/>
          <w:lang w:bidi="ru-RU"/>
        </w:rPr>
        <w:t>руб</w:t>
      </w:r>
      <w:r w:rsidRPr="004B1329">
        <w:rPr>
          <w:rFonts w:ascii="PT Astra Serif" w:eastAsia="Arial" w:hAnsi="PT Astra Serif" w:cs="Arial"/>
          <w:sz w:val="28"/>
          <w:szCs w:val="28"/>
          <w:lang w:val="en-US" w:bidi="ru-RU"/>
        </w:rPr>
        <w:t>./</w:t>
      </w:r>
      <w:r w:rsidRPr="004B1329">
        <w:rPr>
          <w:rFonts w:ascii="PT Astra Serif" w:eastAsia="Arial" w:hAnsi="PT Astra Serif" w:cs="Arial"/>
          <w:sz w:val="28"/>
          <w:szCs w:val="28"/>
          <w:lang w:bidi="ru-RU"/>
        </w:rPr>
        <w:t>год</w:t>
      </w:r>
      <w:r w:rsidRPr="004B1329">
        <w:rPr>
          <w:rFonts w:ascii="PT Astra Serif" w:eastAsia="Arial" w:hAnsi="PT Astra Serif" w:cs="Arial"/>
          <w:sz w:val="28"/>
          <w:szCs w:val="28"/>
          <w:lang w:val="en-US" w:bidi="ru-RU"/>
        </w:rPr>
        <w:t>,</w:t>
      </w:r>
    </w:p>
    <w:p w14:paraId="7E02658B" w14:textId="77777777" w:rsidR="004B1329" w:rsidRPr="004B1329" w:rsidRDefault="004B1329" w:rsidP="004B1329">
      <w:pPr>
        <w:framePr w:w="456" w:h="302" w:wrap="none" w:hAnchor="page" w:x="10311" w:y="12443"/>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5.9)</w:t>
      </w:r>
    </w:p>
    <w:p w14:paraId="3CFE8420" w14:textId="77777777" w:rsidR="004B1329" w:rsidRPr="004B1329" w:rsidRDefault="004B1329" w:rsidP="004B1329">
      <w:pPr>
        <w:framePr w:w="9538" w:h="1430" w:wrap="none" w:hAnchor="page" w:x="1397" w:y="13009"/>
        <w:widowControl w:val="0"/>
        <w:spacing w:after="0" w:line="228" w:lineRule="auto"/>
        <w:ind w:firstLine="720"/>
        <w:rPr>
          <w:rFonts w:ascii="Arial" w:eastAsia="Arial" w:hAnsi="Arial" w:cs="Arial"/>
          <w:sz w:val="24"/>
          <w:szCs w:val="24"/>
          <w:lang w:bidi="ru-RU"/>
        </w:rPr>
      </w:pPr>
      <w:r w:rsidRPr="004B1329">
        <w:rPr>
          <w:rFonts w:ascii="Arial" w:eastAsia="Arial" w:hAnsi="Arial" w:cs="Arial"/>
          <w:sz w:val="24"/>
          <w:szCs w:val="24"/>
          <w:lang w:bidi="ru-RU"/>
        </w:rPr>
        <w:t xml:space="preserve">где </w:t>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bidi="ru-RU"/>
        </w:rPr>
        <w:t>- экономия за счет снижения расходов тепловой энергии, а также экономия за счет снижения потерь тепловой энергии с утечками теплоносителя;</w:t>
      </w:r>
    </w:p>
    <w:p w14:paraId="0B1F9892" w14:textId="77777777" w:rsidR="004B1329" w:rsidRPr="004B1329" w:rsidRDefault="004B1329" w:rsidP="004B1329">
      <w:pPr>
        <w:framePr w:w="9538" w:h="1430" w:wrap="none" w:hAnchor="page" w:x="1397" w:y="13009"/>
        <w:widowControl w:val="0"/>
        <w:spacing w:after="0" w:line="240" w:lineRule="auto"/>
        <w:ind w:firstLine="720"/>
        <w:rPr>
          <w:rFonts w:ascii="Arial" w:eastAsia="Arial" w:hAnsi="Arial" w:cs="Arial"/>
          <w:sz w:val="24"/>
          <w:szCs w:val="24"/>
          <w:lang w:bidi="ru-RU"/>
        </w:rPr>
      </w:pPr>
      <w:r w:rsidRPr="004B1329">
        <w:rPr>
          <w:rFonts w:ascii="Arial" w:eastAsia="Arial" w:hAnsi="Arial" w:cs="Arial"/>
          <w:sz w:val="24"/>
          <w:szCs w:val="24"/>
          <w:lang w:bidi="ru-RU"/>
        </w:rPr>
        <w:t>Т1 - тариф на топливо, используемое на источнике теплоты (для котельных с природным газом равен одной трети от тарифа на тепловую энергию), руб/Гкал;</w:t>
      </w:r>
    </w:p>
    <w:p w14:paraId="562CBD74" w14:textId="77777777" w:rsidR="004B1329" w:rsidRPr="004B1329" w:rsidRDefault="004B1329" w:rsidP="004B1329">
      <w:pPr>
        <w:framePr w:w="9538" w:h="1430" w:wrap="none" w:hAnchor="page" w:x="1397" w:y="13009"/>
        <w:widowControl w:val="0"/>
        <w:spacing w:after="0" w:line="221" w:lineRule="auto"/>
        <w:ind w:firstLine="720"/>
        <w:rPr>
          <w:rFonts w:ascii="Arial" w:eastAsia="Arial" w:hAnsi="Arial" w:cs="Arial"/>
          <w:sz w:val="24"/>
          <w:szCs w:val="24"/>
          <w:lang w:bidi="ru-RU"/>
        </w:rPr>
      </w:pP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N</w:t>
      </w:r>
      <w:r w:rsidRPr="004B1329">
        <w:rPr>
          <w:rFonts w:ascii="Arial" w:eastAsia="Arial" w:hAnsi="Arial" w:cs="Arial"/>
          <w:sz w:val="24"/>
          <w:szCs w:val="24"/>
          <w:lang w:bidi="ru-RU"/>
        </w:rPr>
        <w:t>- экономия за счет снижения расходов электрической энергии кВъчас;</w:t>
      </w:r>
    </w:p>
    <w:p w14:paraId="0D6CEF9F"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2731707E"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2EB5616C"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7F67494B"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3873B304"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49A7622A"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356DCA90"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5000BFF7"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47D155C6"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44D46E1D"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24911891"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6D6837D5"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5232D951"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03C7EAD8"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278921F5"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52E88467"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3D2C3970"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64A4453E"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0D014746"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0518038D"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054CF7C4"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74C9CEE0"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7D125BCF"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44591EE4"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2A02F310"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4E33654F"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24C25FE4"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4FE57FA6"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325EEAA2"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7E5C0ED5"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2CB1F43F" w14:textId="77777777" w:rsidR="004B1329" w:rsidRPr="004B1329" w:rsidRDefault="004B1329" w:rsidP="004B1329">
      <w:pPr>
        <w:keepNext/>
        <w:keepLines/>
        <w:framePr w:w="6629" w:h="326" w:wrap="none" w:vAnchor="page" w:hAnchor="page" w:x="3286" w:y="12121"/>
        <w:widowControl w:val="0"/>
        <w:spacing w:after="0" w:line="240" w:lineRule="auto"/>
        <w:outlineLvl w:val="1"/>
        <w:rPr>
          <w:rFonts w:ascii="Arial" w:eastAsia="Arial" w:hAnsi="Arial" w:cs="Arial"/>
          <w:b/>
          <w:bCs/>
          <w:sz w:val="24"/>
          <w:szCs w:val="24"/>
          <w:lang w:bidi="ru-RU"/>
        </w:rPr>
      </w:pPr>
      <w:bookmarkStart w:id="14" w:name="bookmark30"/>
      <w:r w:rsidRPr="004B1329">
        <w:rPr>
          <w:rFonts w:ascii="Arial" w:eastAsia="Arial" w:hAnsi="Arial" w:cs="Arial"/>
          <w:b/>
          <w:bCs/>
          <w:sz w:val="24"/>
          <w:szCs w:val="24"/>
          <w:lang w:bidi="ru-RU"/>
        </w:rPr>
        <w:t>5.5.3 Определение экономической эффективности</w:t>
      </w:r>
      <w:bookmarkEnd w:id="14"/>
    </w:p>
    <w:p w14:paraId="41F3D9E5"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42FB0B32"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33E9514F"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18E11CDE"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0F1D29F9" w14:textId="77777777"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14:paraId="6CDFE735" w14:textId="77777777" w:rsidR="004B1329" w:rsidRPr="004B1329" w:rsidRDefault="004B1329" w:rsidP="004B1329">
      <w:pPr>
        <w:widowControl w:val="0"/>
        <w:spacing w:after="0" w:line="360" w:lineRule="exact"/>
        <w:rPr>
          <w:rFonts w:ascii="PT Astra Serif" w:eastAsia="Arial Unicode MS" w:hAnsi="PT Astra Serif" w:cs="Arial Unicode MS"/>
          <w:color w:val="000000"/>
          <w:sz w:val="28"/>
          <w:szCs w:val="28"/>
          <w:lang w:bidi="ru-RU"/>
        </w:rPr>
      </w:pPr>
    </w:p>
    <w:p w14:paraId="64B5CD78" w14:textId="77777777" w:rsidR="004B1329" w:rsidRPr="004B1329" w:rsidRDefault="004B1329" w:rsidP="004B1329">
      <w:pPr>
        <w:widowControl w:val="0"/>
        <w:spacing w:after="0" w:line="360" w:lineRule="exact"/>
        <w:rPr>
          <w:rFonts w:ascii="PT Astra Serif" w:eastAsia="Arial Unicode MS" w:hAnsi="PT Astra Serif" w:cs="Arial Unicode MS"/>
          <w:color w:val="000000"/>
          <w:sz w:val="28"/>
          <w:szCs w:val="28"/>
          <w:lang w:bidi="ru-RU"/>
        </w:rPr>
      </w:pPr>
    </w:p>
    <w:p w14:paraId="2D98601E" w14:textId="77777777" w:rsidR="004B1329" w:rsidRPr="004B1329" w:rsidRDefault="004B1329" w:rsidP="004B1329">
      <w:pPr>
        <w:widowControl w:val="0"/>
        <w:spacing w:after="0" w:line="360" w:lineRule="exact"/>
        <w:rPr>
          <w:rFonts w:ascii="PT Astra Serif" w:eastAsia="Arial Unicode MS" w:hAnsi="PT Astra Serif" w:cs="Arial Unicode MS"/>
          <w:color w:val="000000"/>
          <w:sz w:val="28"/>
          <w:szCs w:val="28"/>
          <w:lang w:bidi="ru-RU"/>
        </w:rPr>
      </w:pPr>
    </w:p>
    <w:p w14:paraId="49AC2B7A" w14:textId="77777777" w:rsidR="004B1329" w:rsidRPr="004B1329" w:rsidRDefault="004B1329" w:rsidP="004B1329">
      <w:pPr>
        <w:widowControl w:val="0"/>
        <w:spacing w:after="0" w:line="360" w:lineRule="exact"/>
        <w:rPr>
          <w:rFonts w:ascii="PT Astra Serif" w:eastAsia="Arial Unicode MS" w:hAnsi="PT Astra Serif" w:cs="Arial Unicode MS"/>
          <w:color w:val="000000"/>
          <w:sz w:val="28"/>
          <w:szCs w:val="28"/>
          <w:lang w:bidi="ru-RU"/>
        </w:rPr>
      </w:pPr>
    </w:p>
    <w:p w14:paraId="6D0CB338" w14:textId="77777777" w:rsidR="004B1329" w:rsidRPr="004B1329" w:rsidRDefault="004B1329" w:rsidP="004B1329">
      <w:pPr>
        <w:widowControl w:val="0"/>
        <w:spacing w:after="397" w:line="1" w:lineRule="exact"/>
        <w:rPr>
          <w:rFonts w:ascii="PT Astra Serif" w:eastAsia="Arial Unicode MS" w:hAnsi="PT Astra Serif" w:cs="Arial Unicode MS"/>
          <w:color w:val="000000"/>
          <w:sz w:val="28"/>
          <w:szCs w:val="28"/>
          <w:lang w:bidi="ru-RU"/>
        </w:rPr>
      </w:pPr>
    </w:p>
    <w:p w14:paraId="1B446BA0" w14:textId="77777777" w:rsidR="004B1329" w:rsidRPr="004B1329" w:rsidRDefault="004B1329" w:rsidP="004B1329">
      <w:pPr>
        <w:widowControl w:val="0"/>
        <w:spacing w:after="0" w:line="1" w:lineRule="exact"/>
        <w:rPr>
          <w:rFonts w:ascii="PT Astra Serif" w:eastAsia="Arial Unicode MS" w:hAnsi="PT Astra Serif" w:cs="Arial Unicode MS"/>
          <w:color w:val="000000"/>
          <w:sz w:val="28"/>
          <w:szCs w:val="28"/>
          <w:lang w:bidi="ru-RU"/>
        </w:rPr>
        <w:sectPr w:rsidR="004B1329" w:rsidRPr="004B1329">
          <w:pgSz w:w="11900" w:h="16840"/>
          <w:pgMar w:top="1124" w:right="966" w:bottom="1078" w:left="1387" w:header="696" w:footer="650" w:gutter="0"/>
          <w:cols w:space="720"/>
          <w:noEndnote/>
          <w:docGrid w:linePitch="360"/>
        </w:sectPr>
      </w:pPr>
    </w:p>
    <w:p w14:paraId="2AE18B67" w14:textId="77777777" w:rsidR="004B1329" w:rsidRPr="004B1329" w:rsidRDefault="004B1329" w:rsidP="004B1329">
      <w:pPr>
        <w:widowControl w:val="0"/>
        <w:spacing w:after="0" w:line="223"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lastRenderedPageBreak/>
        <w:t>Т2 - тариф на электрическую энергию, руб/кВт</w:t>
      </w:r>
      <w:r w:rsidRPr="004B1329">
        <w:rPr>
          <w:rFonts w:ascii="Arial" w:eastAsia="Times New Roman" w:hAnsi="Arial" w:cs="Arial"/>
          <w:sz w:val="24"/>
          <w:szCs w:val="24"/>
          <w:lang w:bidi="ru-RU"/>
        </w:rPr>
        <w:t>-</w:t>
      </w:r>
      <w:r w:rsidRPr="004B1329">
        <w:rPr>
          <w:rFonts w:ascii="Arial" w:eastAsia="Arial" w:hAnsi="Arial" w:cs="Arial"/>
          <w:sz w:val="24"/>
          <w:szCs w:val="24"/>
          <w:lang w:bidi="ru-RU"/>
        </w:rPr>
        <w:t>час;</w:t>
      </w:r>
    </w:p>
    <w:p w14:paraId="29ADC3B0" w14:textId="77777777" w:rsidR="004B1329" w:rsidRPr="004B1329" w:rsidRDefault="004B1329" w:rsidP="004B1329">
      <w:pPr>
        <w:widowControl w:val="0"/>
        <w:spacing w:after="0" w:line="223" w:lineRule="auto"/>
        <w:ind w:firstLine="720"/>
        <w:jc w:val="both"/>
        <w:rPr>
          <w:rFonts w:ascii="Arial" w:eastAsia="Arial" w:hAnsi="Arial" w:cs="Arial"/>
          <w:sz w:val="24"/>
          <w:szCs w:val="24"/>
          <w:lang w:bidi="ru-RU"/>
        </w:rPr>
      </w:pP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 xml:space="preserve">3 </w:t>
      </w:r>
      <w:r w:rsidRPr="004B1329">
        <w:rPr>
          <w:rFonts w:ascii="Arial" w:eastAsia="Arial" w:hAnsi="Arial" w:cs="Arial"/>
          <w:sz w:val="24"/>
          <w:szCs w:val="24"/>
          <w:lang w:bidi="ru-RU"/>
        </w:rPr>
        <w:t>- экономия за счет снижения утечек теплоносителя;</w:t>
      </w:r>
    </w:p>
    <w:p w14:paraId="0A39058A"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Т3 - тариф на воду, руб/м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w:t>
      </w:r>
    </w:p>
    <w:p w14:paraId="4896475D" w14:textId="77777777" w:rsidR="004B1329" w:rsidRPr="004B1329" w:rsidRDefault="004B1329" w:rsidP="004B1329">
      <w:pPr>
        <w:widowControl w:val="0"/>
        <w:spacing w:after="280" w:line="223" w:lineRule="auto"/>
        <w:ind w:firstLine="600"/>
        <w:jc w:val="both"/>
        <w:rPr>
          <w:rFonts w:ascii="Arial" w:eastAsia="Arial" w:hAnsi="Arial" w:cs="Arial"/>
          <w:sz w:val="24"/>
          <w:szCs w:val="24"/>
          <w:lang w:bidi="ru-RU"/>
        </w:rPr>
      </w:pPr>
      <w:r w:rsidRPr="004B1329">
        <w:rPr>
          <w:rFonts w:ascii="Arial" w:eastAsia="Arial" w:hAnsi="Arial" w:cs="Arial"/>
          <w:sz w:val="24"/>
          <w:szCs w:val="24"/>
          <w:lang w:bidi="ru-RU"/>
        </w:rPr>
        <w:t>Эгод= 37038,4</w:t>
      </w:r>
      <w:r w:rsidRPr="004B1329">
        <w:rPr>
          <w:rFonts w:ascii="Arial" w:eastAsia="Times New Roman" w:hAnsi="Arial" w:cs="Arial"/>
          <w:sz w:val="24"/>
          <w:szCs w:val="24"/>
          <w:lang w:bidi="ru-RU"/>
        </w:rPr>
        <w:t>-</w:t>
      </w:r>
      <w:r w:rsidRPr="004B1329">
        <w:rPr>
          <w:rFonts w:ascii="Arial" w:eastAsia="Arial" w:hAnsi="Arial" w:cs="Arial"/>
          <w:sz w:val="24"/>
          <w:szCs w:val="24"/>
          <w:lang w:bidi="ru-RU"/>
        </w:rPr>
        <w:t xml:space="preserve">1504,83/3+4,1 </w:t>
      </w:r>
      <w:r w:rsidRPr="004B1329">
        <w:rPr>
          <w:rFonts w:ascii="Arial" w:eastAsia="Times New Roman" w:hAnsi="Arial" w:cs="Arial"/>
          <w:sz w:val="24"/>
          <w:szCs w:val="24"/>
          <w:lang w:bidi="ru-RU"/>
        </w:rPr>
        <w:t>-</w:t>
      </w:r>
      <w:r w:rsidRPr="004B1329">
        <w:rPr>
          <w:rFonts w:ascii="Arial" w:eastAsia="Arial" w:hAnsi="Arial" w:cs="Arial"/>
          <w:sz w:val="24"/>
          <w:szCs w:val="24"/>
          <w:lang w:bidi="ru-RU"/>
        </w:rPr>
        <w:t>104</w:t>
      </w:r>
      <w:r w:rsidRPr="004B1329">
        <w:rPr>
          <w:rFonts w:ascii="Arial" w:eastAsia="Times New Roman" w:hAnsi="Arial" w:cs="Arial"/>
          <w:sz w:val="24"/>
          <w:szCs w:val="24"/>
          <w:lang w:bidi="ru-RU"/>
        </w:rPr>
        <w:t>-</w:t>
      </w:r>
      <w:r w:rsidRPr="004B1329">
        <w:rPr>
          <w:rFonts w:ascii="Arial" w:eastAsia="Arial" w:hAnsi="Arial" w:cs="Arial"/>
          <w:sz w:val="24"/>
          <w:szCs w:val="24"/>
          <w:lang w:bidi="ru-RU"/>
        </w:rPr>
        <w:t>5,4 + 18501</w:t>
      </w:r>
      <w:r w:rsidRPr="004B1329">
        <w:rPr>
          <w:rFonts w:ascii="Arial" w:eastAsia="Times New Roman" w:hAnsi="Arial" w:cs="Arial"/>
          <w:sz w:val="24"/>
          <w:szCs w:val="24"/>
          <w:lang w:bidi="ru-RU"/>
        </w:rPr>
        <w:t>-</w:t>
      </w:r>
      <w:r w:rsidRPr="004B1329">
        <w:rPr>
          <w:rFonts w:ascii="Arial" w:eastAsia="Arial" w:hAnsi="Arial" w:cs="Arial"/>
          <w:sz w:val="24"/>
          <w:szCs w:val="24"/>
          <w:lang w:bidi="ru-RU"/>
        </w:rPr>
        <w:t>17,5 = 186738руб./год.</w:t>
      </w:r>
    </w:p>
    <w:p w14:paraId="483C9885" w14:textId="77777777" w:rsidR="004B1329" w:rsidRPr="004B1329" w:rsidRDefault="004B1329" w:rsidP="004B1329">
      <w:pPr>
        <w:keepNext/>
        <w:keepLines/>
        <w:widowControl w:val="0"/>
        <w:numPr>
          <w:ilvl w:val="2"/>
          <w:numId w:val="12"/>
        </w:numPr>
        <w:tabs>
          <w:tab w:val="left" w:pos="757"/>
        </w:tabs>
        <w:spacing w:after="400" w:line="223" w:lineRule="auto"/>
        <w:jc w:val="center"/>
        <w:outlineLvl w:val="1"/>
        <w:rPr>
          <w:rFonts w:ascii="Arial" w:eastAsia="Arial" w:hAnsi="Arial" w:cs="Arial"/>
          <w:b/>
          <w:bCs/>
          <w:sz w:val="24"/>
          <w:szCs w:val="24"/>
          <w:lang w:bidi="ru-RU"/>
        </w:rPr>
      </w:pPr>
      <w:bookmarkStart w:id="15" w:name="bookmark32"/>
      <w:r w:rsidRPr="004B1329">
        <w:rPr>
          <w:rFonts w:ascii="Arial" w:eastAsia="Arial" w:hAnsi="Arial" w:cs="Arial"/>
          <w:b/>
          <w:bCs/>
          <w:sz w:val="24"/>
          <w:szCs w:val="24"/>
          <w:lang w:bidi="ru-RU"/>
        </w:rPr>
        <w:t>Укрупненный расчет эффективности</w:t>
      </w:r>
      <w:bookmarkEnd w:id="15"/>
    </w:p>
    <w:p w14:paraId="57B40912"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Капитальные затраты состоят из проектных расходов (К1) на расчёт гидравлического режима теплосети, затрат на материалы (К2), используемые при проведении регулировки на объектах теплопотребления и производственных затрат (К3) на амортизацию оборудования и оплату труда[33].</w:t>
      </w:r>
    </w:p>
    <w:p w14:paraId="30CCE0D1"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Приняты следующие нормы затрат на проведение регулировки:</w:t>
      </w:r>
    </w:p>
    <w:p w14:paraId="3ED96D45" w14:textId="77777777" w:rsidR="004B1329" w:rsidRPr="004B1329" w:rsidRDefault="004B1329" w:rsidP="004B1329">
      <w:pPr>
        <w:widowControl w:val="0"/>
        <w:numPr>
          <w:ilvl w:val="0"/>
          <w:numId w:val="13"/>
        </w:numPr>
        <w:tabs>
          <w:tab w:val="left" w:pos="110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проектные расходы составляют 2000 руб/объект;</w:t>
      </w:r>
    </w:p>
    <w:p w14:paraId="3641C483" w14:textId="77777777" w:rsidR="004B1329" w:rsidRPr="004B1329" w:rsidRDefault="004B1329" w:rsidP="004B1329">
      <w:pPr>
        <w:widowControl w:val="0"/>
        <w:numPr>
          <w:ilvl w:val="0"/>
          <w:numId w:val="13"/>
        </w:numPr>
        <w:tabs>
          <w:tab w:val="left" w:pos="111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затраты на материалы - 800 руб/объект;</w:t>
      </w:r>
    </w:p>
    <w:p w14:paraId="141CA444" w14:textId="77777777" w:rsidR="004B1329" w:rsidRPr="004B1329" w:rsidRDefault="004B1329" w:rsidP="004B1329">
      <w:pPr>
        <w:widowControl w:val="0"/>
        <w:numPr>
          <w:ilvl w:val="0"/>
          <w:numId w:val="13"/>
        </w:numPr>
        <w:tabs>
          <w:tab w:val="left" w:pos="111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производственные затраты - 6000 руб/объект.</w:t>
      </w:r>
    </w:p>
    <w:p w14:paraId="29D693E7"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Для рассматриваемого случая (количество потребителей </w:t>
      </w:r>
      <w:r w:rsidRPr="004B1329">
        <w:rPr>
          <w:rFonts w:ascii="Arial" w:eastAsia="Arial" w:hAnsi="Arial" w:cs="Arial"/>
          <w:sz w:val="24"/>
          <w:szCs w:val="24"/>
          <w:lang w:val="en-US" w:eastAsia="en-US" w:bidi="en-US"/>
        </w:rPr>
        <w:t>m</w:t>
      </w:r>
      <w:r w:rsidRPr="004B1329">
        <w:rPr>
          <w:rFonts w:ascii="Arial" w:eastAsia="Arial" w:hAnsi="Arial" w:cs="Arial"/>
          <w:sz w:val="24"/>
          <w:szCs w:val="24"/>
          <w:lang w:eastAsia="en-US" w:bidi="en-US"/>
        </w:rPr>
        <w:t xml:space="preserve">=356) </w:t>
      </w:r>
      <w:r w:rsidRPr="004B1329">
        <w:rPr>
          <w:rFonts w:ascii="Arial" w:eastAsia="Arial" w:hAnsi="Arial" w:cs="Arial"/>
          <w:sz w:val="24"/>
          <w:szCs w:val="24"/>
          <w:lang w:bidi="ru-RU"/>
        </w:rPr>
        <w:t>капитальные затраты рассчитываются следующим образом:</w:t>
      </w:r>
    </w:p>
    <w:p w14:paraId="27F4DE89"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К1 = 2000</w:t>
      </w:r>
      <w:r w:rsidRPr="004B1329">
        <w:rPr>
          <w:rFonts w:ascii="Arial" w:eastAsia="Times New Roman" w:hAnsi="Arial" w:cs="Arial"/>
          <w:sz w:val="24"/>
          <w:szCs w:val="24"/>
          <w:lang w:bidi="ru-RU"/>
        </w:rPr>
        <w:t>-</w:t>
      </w:r>
      <w:r w:rsidRPr="004B1329">
        <w:rPr>
          <w:rFonts w:ascii="Arial" w:eastAsia="Arial" w:hAnsi="Arial" w:cs="Arial"/>
          <w:sz w:val="24"/>
          <w:szCs w:val="24"/>
          <w:lang w:bidi="ru-RU"/>
        </w:rPr>
        <w:t>356 = 712000 руб.</w:t>
      </w:r>
    </w:p>
    <w:p w14:paraId="7809EA89"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К2 = 800</w:t>
      </w:r>
      <w:r w:rsidRPr="004B1329">
        <w:rPr>
          <w:rFonts w:ascii="Arial" w:eastAsia="Times New Roman" w:hAnsi="Arial" w:cs="Arial"/>
          <w:sz w:val="24"/>
          <w:szCs w:val="24"/>
          <w:lang w:bidi="ru-RU"/>
        </w:rPr>
        <w:t>-</w:t>
      </w:r>
      <w:r w:rsidRPr="004B1329">
        <w:rPr>
          <w:rFonts w:ascii="Arial" w:eastAsia="Arial" w:hAnsi="Arial" w:cs="Arial"/>
          <w:sz w:val="24"/>
          <w:szCs w:val="24"/>
          <w:lang w:bidi="ru-RU"/>
        </w:rPr>
        <w:t>356 = 284800 руб.</w:t>
      </w:r>
    </w:p>
    <w:p w14:paraId="2F776F86" w14:textId="77777777" w:rsidR="004B1329" w:rsidRPr="004B1329" w:rsidRDefault="004B1329" w:rsidP="004B1329">
      <w:pPr>
        <w:widowControl w:val="0"/>
        <w:spacing w:after="280" w:line="240" w:lineRule="auto"/>
        <w:ind w:left="3480"/>
        <w:rPr>
          <w:rFonts w:ascii="Arial" w:eastAsia="Arial" w:hAnsi="Arial" w:cs="Arial"/>
          <w:sz w:val="24"/>
          <w:szCs w:val="24"/>
          <w:lang w:bidi="ru-RU"/>
        </w:rPr>
      </w:pPr>
      <w:r w:rsidRPr="004B1329">
        <w:rPr>
          <w:rFonts w:ascii="Arial" w:eastAsia="Arial" w:hAnsi="Arial" w:cs="Arial"/>
          <w:sz w:val="24"/>
          <w:szCs w:val="24"/>
          <w:lang w:bidi="ru-RU"/>
        </w:rPr>
        <w:t>К3 = 6000</w:t>
      </w:r>
      <w:r w:rsidRPr="004B1329">
        <w:rPr>
          <w:rFonts w:ascii="Arial" w:eastAsia="Times New Roman" w:hAnsi="Arial" w:cs="Arial"/>
          <w:sz w:val="24"/>
          <w:szCs w:val="24"/>
          <w:lang w:bidi="ru-RU"/>
        </w:rPr>
        <w:t>-</w:t>
      </w:r>
      <w:r w:rsidRPr="004B1329">
        <w:rPr>
          <w:rFonts w:ascii="Arial" w:eastAsia="Arial" w:hAnsi="Arial" w:cs="Arial"/>
          <w:sz w:val="24"/>
          <w:szCs w:val="24"/>
          <w:lang w:bidi="ru-RU"/>
        </w:rPr>
        <w:t>356 = 2136000 руб.</w:t>
      </w:r>
    </w:p>
    <w:p w14:paraId="13FE34EF"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Капитальные суммарные затраты по максимальным укрупненным показателям составят около К = 3132800 рублей.</w:t>
      </w:r>
    </w:p>
    <w:p w14:paraId="1A4172B8"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Срок окупаемости проекта по формуле (13.2)составит примерно:</w:t>
      </w:r>
    </w:p>
    <w:p w14:paraId="5BDAB1AB" w14:textId="77777777" w:rsidR="004B1329" w:rsidRPr="004B1329" w:rsidRDefault="004B1329" w:rsidP="004B1329">
      <w:pPr>
        <w:widowControl w:val="0"/>
        <w:spacing w:after="280" w:line="240" w:lineRule="auto"/>
        <w:jc w:val="center"/>
        <w:rPr>
          <w:rFonts w:ascii="Arial" w:eastAsia="Arial" w:hAnsi="Arial" w:cs="Arial"/>
          <w:sz w:val="24"/>
          <w:szCs w:val="24"/>
          <w:lang w:bidi="ru-RU"/>
        </w:rPr>
      </w:pPr>
      <w:r w:rsidRPr="004B1329">
        <w:rPr>
          <w:rFonts w:ascii="Arial" w:eastAsia="Arial" w:hAnsi="Arial" w:cs="Arial"/>
          <w:smallCaps/>
          <w:sz w:val="24"/>
          <w:szCs w:val="24"/>
          <w:lang w:bidi="ru-RU"/>
        </w:rPr>
        <w:t>Ток</w:t>
      </w:r>
      <w:r w:rsidRPr="004B1329">
        <w:rPr>
          <w:rFonts w:ascii="Arial" w:eastAsia="Arial" w:hAnsi="Arial" w:cs="Arial"/>
          <w:sz w:val="24"/>
          <w:szCs w:val="24"/>
          <w:lang w:bidi="ru-RU"/>
        </w:rPr>
        <w:t xml:space="preserve"> = 19117456 /3132800= 6,1 года (отопительного сезона).</w:t>
      </w:r>
    </w:p>
    <w:p w14:paraId="6FDEC921" w14:textId="77777777" w:rsidR="004B1329" w:rsidRPr="004B1329" w:rsidRDefault="004B1329" w:rsidP="004B1329">
      <w:pPr>
        <w:keepNext/>
        <w:keepLines/>
        <w:widowControl w:val="0"/>
        <w:numPr>
          <w:ilvl w:val="2"/>
          <w:numId w:val="12"/>
        </w:numPr>
        <w:tabs>
          <w:tab w:val="left" w:pos="757"/>
        </w:tabs>
        <w:spacing w:after="280" w:line="223" w:lineRule="auto"/>
        <w:jc w:val="center"/>
        <w:outlineLvl w:val="1"/>
        <w:rPr>
          <w:rFonts w:ascii="Arial" w:eastAsia="Arial" w:hAnsi="Arial" w:cs="Arial"/>
          <w:b/>
          <w:bCs/>
          <w:sz w:val="24"/>
          <w:szCs w:val="24"/>
          <w:lang w:bidi="ru-RU"/>
        </w:rPr>
      </w:pPr>
      <w:bookmarkStart w:id="16" w:name="bookmark34"/>
      <w:r w:rsidRPr="004B1329">
        <w:rPr>
          <w:rFonts w:ascii="Arial" w:eastAsia="Arial" w:hAnsi="Arial" w:cs="Arial"/>
          <w:b/>
          <w:bCs/>
          <w:sz w:val="24"/>
          <w:szCs w:val="24"/>
          <w:lang w:bidi="ru-RU"/>
        </w:rPr>
        <w:t>Рекомендации</w:t>
      </w:r>
      <w:bookmarkEnd w:id="16"/>
    </w:p>
    <w:p w14:paraId="50D6F94A"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Анализируя технико-экономическую оценку данных мероприятий можно сделать вывод, что регулировку тепловых сетей необходимо произвести в первую очередь, в связи с ее небольшими капитальными затратами и экономической выгодой. Данное мероприятие позволит улучшить качество теплоснабжения в короткие сроки и приведет к экономии средств. При планово-ремонтных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 Это позволит без значительных капитальных вложений денежных средств улучшить состояние тепловых сетей.</w:t>
      </w:r>
    </w:p>
    <w:p w14:paraId="622660ED" w14:textId="77777777"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p>
    <w:p w14:paraId="75614427" w14:textId="77777777" w:rsidR="004B1329" w:rsidRPr="004B1329" w:rsidRDefault="004B1329" w:rsidP="004B1329">
      <w:pPr>
        <w:widowControl w:val="0"/>
        <w:numPr>
          <w:ilvl w:val="0"/>
          <w:numId w:val="25"/>
        </w:numPr>
        <w:tabs>
          <w:tab w:val="left" w:pos="290"/>
        </w:tabs>
        <w:spacing w:after="26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Перспективные топливные балансы</w:t>
      </w:r>
    </w:p>
    <w:p w14:paraId="2F808720" w14:textId="77777777" w:rsidR="004B1329" w:rsidRPr="004B1329" w:rsidRDefault="004B1329" w:rsidP="004B1329">
      <w:pPr>
        <w:keepNext/>
        <w:keepLines/>
        <w:widowControl w:val="0"/>
        <w:numPr>
          <w:ilvl w:val="1"/>
          <w:numId w:val="25"/>
        </w:numPr>
        <w:tabs>
          <w:tab w:val="left" w:pos="1372"/>
        </w:tabs>
        <w:spacing w:after="260" w:line="240" w:lineRule="auto"/>
        <w:outlineLvl w:val="1"/>
        <w:rPr>
          <w:rFonts w:ascii="Arial" w:eastAsia="Arial" w:hAnsi="Arial" w:cs="Arial"/>
          <w:b/>
          <w:bCs/>
          <w:sz w:val="24"/>
          <w:szCs w:val="24"/>
          <w:lang w:bidi="ru-RU"/>
        </w:rPr>
      </w:pPr>
      <w:bookmarkStart w:id="17" w:name="bookmark36"/>
      <w:r w:rsidRPr="004B1329">
        <w:rPr>
          <w:rFonts w:ascii="Arial" w:eastAsia="Arial" w:hAnsi="Arial" w:cs="Arial"/>
          <w:b/>
          <w:bCs/>
          <w:sz w:val="24"/>
          <w:szCs w:val="24"/>
          <w:lang w:bidi="ru-RU"/>
        </w:rPr>
        <w:t>Существующие топливные балансы для источника тепловой энергии, расположенного в границах поселения</w:t>
      </w:r>
      <w:bookmarkEnd w:id="17"/>
    </w:p>
    <w:p w14:paraId="70CCB34F"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Отпуск тепловой энергии с коллекторов Первомайской ТЭЦ АО «Щекиноазот» в 2023 г. составит 1425,0 тыс.Гкал. Ниже приводится таблица с показателями в период 2022 -2031гг.</w:t>
      </w:r>
    </w:p>
    <w:tbl>
      <w:tblPr>
        <w:tblStyle w:val="ac"/>
        <w:tblW w:w="0" w:type="auto"/>
        <w:tblInd w:w="-147" w:type="dxa"/>
        <w:tblLook w:val="04A0" w:firstRow="1" w:lastRow="0" w:firstColumn="1" w:lastColumn="0" w:noHBand="0" w:noVBand="1"/>
      </w:tblPr>
      <w:tblGrid>
        <w:gridCol w:w="1955"/>
        <w:gridCol w:w="798"/>
        <w:gridCol w:w="798"/>
        <w:gridCol w:w="799"/>
        <w:gridCol w:w="799"/>
        <w:gridCol w:w="799"/>
        <w:gridCol w:w="799"/>
        <w:gridCol w:w="799"/>
        <w:gridCol w:w="799"/>
        <w:gridCol w:w="799"/>
        <w:gridCol w:w="799"/>
      </w:tblGrid>
      <w:tr w:rsidR="004B1329" w:rsidRPr="004B1329" w14:paraId="5EB7BF47" w14:textId="77777777" w:rsidTr="005977DA">
        <w:tc>
          <w:tcPr>
            <w:tcW w:w="1955" w:type="dxa"/>
          </w:tcPr>
          <w:p w14:paraId="7807D1FC"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Год</w:t>
            </w:r>
          </w:p>
        </w:tc>
        <w:tc>
          <w:tcPr>
            <w:tcW w:w="798" w:type="dxa"/>
          </w:tcPr>
          <w:p w14:paraId="5F0FAD27"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2022</w:t>
            </w:r>
          </w:p>
        </w:tc>
        <w:tc>
          <w:tcPr>
            <w:tcW w:w="798" w:type="dxa"/>
          </w:tcPr>
          <w:p w14:paraId="77728DB4"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2023</w:t>
            </w:r>
          </w:p>
        </w:tc>
        <w:tc>
          <w:tcPr>
            <w:tcW w:w="799" w:type="dxa"/>
          </w:tcPr>
          <w:p w14:paraId="00B318BF"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2024</w:t>
            </w:r>
          </w:p>
        </w:tc>
        <w:tc>
          <w:tcPr>
            <w:tcW w:w="799" w:type="dxa"/>
          </w:tcPr>
          <w:p w14:paraId="71C90FA8"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2025</w:t>
            </w:r>
          </w:p>
        </w:tc>
        <w:tc>
          <w:tcPr>
            <w:tcW w:w="799" w:type="dxa"/>
          </w:tcPr>
          <w:p w14:paraId="496A89AE"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2026</w:t>
            </w:r>
          </w:p>
        </w:tc>
        <w:tc>
          <w:tcPr>
            <w:tcW w:w="799" w:type="dxa"/>
          </w:tcPr>
          <w:p w14:paraId="1730C1F0"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2027</w:t>
            </w:r>
          </w:p>
        </w:tc>
        <w:tc>
          <w:tcPr>
            <w:tcW w:w="799" w:type="dxa"/>
          </w:tcPr>
          <w:p w14:paraId="448CD2FA"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2028</w:t>
            </w:r>
          </w:p>
        </w:tc>
        <w:tc>
          <w:tcPr>
            <w:tcW w:w="799" w:type="dxa"/>
          </w:tcPr>
          <w:p w14:paraId="6986A2E6"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2029</w:t>
            </w:r>
          </w:p>
        </w:tc>
        <w:tc>
          <w:tcPr>
            <w:tcW w:w="799" w:type="dxa"/>
          </w:tcPr>
          <w:p w14:paraId="6D2448D7"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2030</w:t>
            </w:r>
          </w:p>
        </w:tc>
        <w:tc>
          <w:tcPr>
            <w:tcW w:w="799" w:type="dxa"/>
          </w:tcPr>
          <w:p w14:paraId="240B408A"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2031</w:t>
            </w:r>
          </w:p>
        </w:tc>
      </w:tr>
      <w:tr w:rsidR="004B1329" w:rsidRPr="004B1329" w14:paraId="2C998434" w14:textId="77777777" w:rsidTr="005977DA">
        <w:tc>
          <w:tcPr>
            <w:tcW w:w="1955" w:type="dxa"/>
          </w:tcPr>
          <w:p w14:paraId="4A31FC21"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Кол-во теплоэнергии, тыс.Гкал</w:t>
            </w:r>
          </w:p>
        </w:tc>
        <w:tc>
          <w:tcPr>
            <w:tcW w:w="798" w:type="dxa"/>
          </w:tcPr>
          <w:p w14:paraId="7AA2690F"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1275</w:t>
            </w:r>
          </w:p>
        </w:tc>
        <w:tc>
          <w:tcPr>
            <w:tcW w:w="798" w:type="dxa"/>
          </w:tcPr>
          <w:p w14:paraId="43A553F1" w14:textId="77777777" w:rsidR="004B1329" w:rsidRPr="004B1329" w:rsidRDefault="004B1329" w:rsidP="004B1329">
            <w:pPr>
              <w:spacing w:after="260"/>
              <w:jc w:val="both"/>
              <w:rPr>
                <w:rFonts w:ascii="Arial" w:eastAsia="Arial" w:hAnsi="Arial" w:cs="Arial"/>
              </w:rPr>
            </w:pPr>
            <w:r w:rsidRPr="004B1329">
              <w:rPr>
                <w:rFonts w:ascii="Arial" w:eastAsia="Arial" w:hAnsi="Arial" w:cs="Arial"/>
                <w:highlight w:val="yellow"/>
              </w:rPr>
              <w:t>1425</w:t>
            </w:r>
          </w:p>
        </w:tc>
        <w:tc>
          <w:tcPr>
            <w:tcW w:w="799" w:type="dxa"/>
          </w:tcPr>
          <w:p w14:paraId="3892292E"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1525</w:t>
            </w:r>
          </w:p>
        </w:tc>
        <w:tc>
          <w:tcPr>
            <w:tcW w:w="799" w:type="dxa"/>
          </w:tcPr>
          <w:p w14:paraId="5A42A160"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1625</w:t>
            </w:r>
          </w:p>
        </w:tc>
        <w:tc>
          <w:tcPr>
            <w:tcW w:w="799" w:type="dxa"/>
          </w:tcPr>
          <w:p w14:paraId="4935CDA5"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1725</w:t>
            </w:r>
          </w:p>
        </w:tc>
        <w:tc>
          <w:tcPr>
            <w:tcW w:w="799" w:type="dxa"/>
          </w:tcPr>
          <w:p w14:paraId="301F10C1"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1825</w:t>
            </w:r>
          </w:p>
        </w:tc>
        <w:tc>
          <w:tcPr>
            <w:tcW w:w="799" w:type="dxa"/>
          </w:tcPr>
          <w:p w14:paraId="32D27F7A"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1825</w:t>
            </w:r>
          </w:p>
        </w:tc>
        <w:tc>
          <w:tcPr>
            <w:tcW w:w="799" w:type="dxa"/>
          </w:tcPr>
          <w:p w14:paraId="50712A1C"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1825</w:t>
            </w:r>
          </w:p>
        </w:tc>
        <w:tc>
          <w:tcPr>
            <w:tcW w:w="799" w:type="dxa"/>
          </w:tcPr>
          <w:p w14:paraId="20695641"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1825</w:t>
            </w:r>
          </w:p>
        </w:tc>
        <w:tc>
          <w:tcPr>
            <w:tcW w:w="799" w:type="dxa"/>
          </w:tcPr>
          <w:p w14:paraId="041ECC8A" w14:textId="77777777" w:rsidR="004B1329" w:rsidRPr="004B1329" w:rsidRDefault="004B1329" w:rsidP="004B1329">
            <w:pPr>
              <w:spacing w:after="260"/>
              <w:jc w:val="both"/>
              <w:rPr>
                <w:rFonts w:ascii="Arial" w:eastAsia="Arial" w:hAnsi="Arial" w:cs="Arial"/>
              </w:rPr>
            </w:pPr>
            <w:r w:rsidRPr="004B1329">
              <w:rPr>
                <w:rFonts w:ascii="Arial" w:eastAsia="Arial" w:hAnsi="Arial" w:cs="Arial"/>
              </w:rPr>
              <w:t>1825</w:t>
            </w:r>
          </w:p>
        </w:tc>
      </w:tr>
    </w:tbl>
    <w:p w14:paraId="18718FF7"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p>
    <w:p w14:paraId="57ACBEBC"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качестве топлива на Первомайской ТЭЦ АО «Щекиноазот» используется природный газ. В таблице 11 приведен баланс потребления природного газа для выработки тепловой энергии для бойлерных в р.п. Первомайский за 2022 год.</w:t>
      </w:r>
    </w:p>
    <w:p w14:paraId="191E217E" w14:textId="77777777" w:rsidR="004B1329" w:rsidRPr="004B1329" w:rsidRDefault="004B1329" w:rsidP="004B1329">
      <w:pPr>
        <w:widowControl w:val="0"/>
        <w:spacing w:after="0" w:line="240" w:lineRule="auto"/>
        <w:ind w:left="1987"/>
        <w:rPr>
          <w:rFonts w:ascii="Arial" w:eastAsia="Arial" w:hAnsi="Arial" w:cs="Arial"/>
          <w:b/>
          <w:bCs/>
          <w:sz w:val="24"/>
          <w:szCs w:val="24"/>
          <w:lang w:bidi="ru-RU"/>
        </w:rPr>
      </w:pPr>
      <w:r w:rsidRPr="004B1329">
        <w:rPr>
          <w:rFonts w:ascii="Arial" w:eastAsia="Arial" w:hAnsi="Arial" w:cs="Arial"/>
          <w:b/>
          <w:bCs/>
          <w:sz w:val="24"/>
          <w:szCs w:val="24"/>
          <w:lang w:bidi="ru-RU"/>
        </w:rPr>
        <w:t>Таблица 11 - Баланс потребления природного газа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704"/>
        <w:gridCol w:w="2659"/>
        <w:gridCol w:w="4349"/>
      </w:tblGrid>
      <w:tr w:rsidR="004B1329" w:rsidRPr="004B1329" w14:paraId="6C1C5C4E" w14:textId="77777777" w:rsidTr="005977DA">
        <w:trPr>
          <w:trHeight w:hRule="exact" w:val="614"/>
          <w:jc w:val="center"/>
        </w:trPr>
        <w:tc>
          <w:tcPr>
            <w:tcW w:w="965" w:type="dxa"/>
            <w:tcBorders>
              <w:top w:val="single" w:sz="4" w:space="0" w:color="auto"/>
              <w:left w:val="single" w:sz="4" w:space="0" w:color="auto"/>
            </w:tcBorders>
            <w:shd w:val="clear" w:color="auto" w:fill="auto"/>
            <w:vAlign w:val="center"/>
          </w:tcPr>
          <w:p w14:paraId="33F7A788"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Год</w:t>
            </w:r>
          </w:p>
        </w:tc>
        <w:tc>
          <w:tcPr>
            <w:tcW w:w="1704" w:type="dxa"/>
            <w:tcBorders>
              <w:top w:val="single" w:sz="4" w:space="0" w:color="auto"/>
              <w:left w:val="single" w:sz="4" w:space="0" w:color="auto"/>
            </w:tcBorders>
            <w:shd w:val="clear" w:color="auto" w:fill="auto"/>
            <w:vAlign w:val="center"/>
          </w:tcPr>
          <w:p w14:paraId="3EE2CE3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Месяц</w:t>
            </w:r>
          </w:p>
        </w:tc>
        <w:tc>
          <w:tcPr>
            <w:tcW w:w="2659" w:type="dxa"/>
            <w:tcBorders>
              <w:top w:val="single" w:sz="4" w:space="0" w:color="auto"/>
              <w:left w:val="single" w:sz="4" w:space="0" w:color="auto"/>
            </w:tcBorders>
            <w:shd w:val="clear" w:color="auto" w:fill="auto"/>
            <w:vAlign w:val="bottom"/>
          </w:tcPr>
          <w:p w14:paraId="1E0D1A1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Потребление газа, </w:t>
            </w:r>
          </w:p>
          <w:p w14:paraId="77AE106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куб.</w:t>
            </w:r>
          </w:p>
        </w:tc>
        <w:tc>
          <w:tcPr>
            <w:tcW w:w="4349" w:type="dxa"/>
            <w:tcBorders>
              <w:top w:val="single" w:sz="4" w:space="0" w:color="auto"/>
              <w:left w:val="single" w:sz="4" w:space="0" w:color="auto"/>
              <w:right w:val="single" w:sz="4" w:space="0" w:color="auto"/>
            </w:tcBorders>
            <w:shd w:val="clear" w:color="auto" w:fill="auto"/>
            <w:vAlign w:val="bottom"/>
          </w:tcPr>
          <w:p w14:paraId="6BB961B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Потребление газа за 2022 год, </w:t>
            </w:r>
          </w:p>
          <w:p w14:paraId="41E793C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куб.</w:t>
            </w:r>
          </w:p>
        </w:tc>
      </w:tr>
      <w:tr w:rsidR="004B1329" w:rsidRPr="004B1329" w14:paraId="695A902B" w14:textId="77777777" w:rsidTr="005977DA">
        <w:trPr>
          <w:trHeight w:hRule="exact" w:val="312"/>
          <w:jc w:val="center"/>
        </w:trPr>
        <w:tc>
          <w:tcPr>
            <w:tcW w:w="965" w:type="dxa"/>
            <w:vMerge w:val="restart"/>
            <w:tcBorders>
              <w:top w:val="single" w:sz="4" w:space="0" w:color="auto"/>
              <w:left w:val="single" w:sz="4" w:space="0" w:color="auto"/>
            </w:tcBorders>
            <w:shd w:val="clear" w:color="auto" w:fill="auto"/>
            <w:vAlign w:val="center"/>
          </w:tcPr>
          <w:p w14:paraId="170E0C9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2022</w:t>
            </w:r>
          </w:p>
        </w:tc>
        <w:tc>
          <w:tcPr>
            <w:tcW w:w="1704" w:type="dxa"/>
            <w:tcBorders>
              <w:top w:val="single" w:sz="4" w:space="0" w:color="auto"/>
              <w:left w:val="single" w:sz="4" w:space="0" w:color="auto"/>
            </w:tcBorders>
            <w:shd w:val="clear" w:color="auto" w:fill="auto"/>
            <w:vAlign w:val="bottom"/>
          </w:tcPr>
          <w:p w14:paraId="11056781"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Январь</w:t>
            </w:r>
          </w:p>
        </w:tc>
        <w:tc>
          <w:tcPr>
            <w:tcW w:w="2659" w:type="dxa"/>
            <w:tcBorders>
              <w:top w:val="single" w:sz="4" w:space="0" w:color="auto"/>
              <w:left w:val="single" w:sz="4" w:space="0" w:color="auto"/>
            </w:tcBorders>
            <w:shd w:val="clear" w:color="auto" w:fill="auto"/>
            <w:vAlign w:val="bottom"/>
          </w:tcPr>
          <w:p w14:paraId="17607C42"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1896,27</w:t>
            </w:r>
          </w:p>
        </w:tc>
        <w:tc>
          <w:tcPr>
            <w:tcW w:w="4349" w:type="dxa"/>
            <w:vMerge w:val="restart"/>
            <w:tcBorders>
              <w:top w:val="single" w:sz="4" w:space="0" w:color="auto"/>
              <w:left w:val="single" w:sz="4" w:space="0" w:color="auto"/>
              <w:right w:val="single" w:sz="4" w:space="0" w:color="auto"/>
            </w:tcBorders>
            <w:shd w:val="clear" w:color="auto" w:fill="auto"/>
            <w:vAlign w:val="center"/>
          </w:tcPr>
          <w:p w14:paraId="6B8BB2E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highlight w:val="yellow"/>
                <w:lang w:bidi="ru-RU"/>
              </w:rPr>
              <w:t>12816,10</w:t>
            </w:r>
          </w:p>
        </w:tc>
      </w:tr>
      <w:tr w:rsidR="004B1329" w:rsidRPr="004B1329" w14:paraId="073ADE65" w14:textId="77777777" w:rsidTr="005977DA">
        <w:trPr>
          <w:trHeight w:hRule="exact" w:val="307"/>
          <w:jc w:val="center"/>
        </w:trPr>
        <w:tc>
          <w:tcPr>
            <w:tcW w:w="965" w:type="dxa"/>
            <w:vMerge/>
            <w:tcBorders>
              <w:left w:val="single" w:sz="4" w:space="0" w:color="auto"/>
            </w:tcBorders>
            <w:shd w:val="clear" w:color="auto" w:fill="auto"/>
            <w:vAlign w:val="center"/>
          </w:tcPr>
          <w:p w14:paraId="5259BC6E"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14:paraId="579E96A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Февраль</w:t>
            </w:r>
          </w:p>
        </w:tc>
        <w:tc>
          <w:tcPr>
            <w:tcW w:w="2659" w:type="dxa"/>
            <w:tcBorders>
              <w:top w:val="single" w:sz="4" w:space="0" w:color="auto"/>
              <w:left w:val="single" w:sz="4" w:space="0" w:color="auto"/>
            </w:tcBorders>
            <w:shd w:val="clear" w:color="auto" w:fill="auto"/>
            <w:vAlign w:val="bottom"/>
          </w:tcPr>
          <w:p w14:paraId="7A05BA69"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1600,86</w:t>
            </w:r>
          </w:p>
        </w:tc>
        <w:tc>
          <w:tcPr>
            <w:tcW w:w="4349" w:type="dxa"/>
            <w:vMerge/>
            <w:tcBorders>
              <w:left w:val="single" w:sz="4" w:space="0" w:color="auto"/>
              <w:right w:val="single" w:sz="4" w:space="0" w:color="auto"/>
            </w:tcBorders>
            <w:shd w:val="clear" w:color="auto" w:fill="auto"/>
            <w:vAlign w:val="center"/>
          </w:tcPr>
          <w:p w14:paraId="48CD4E1F"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14:paraId="34CD285E" w14:textId="77777777" w:rsidTr="005977DA">
        <w:trPr>
          <w:trHeight w:hRule="exact" w:val="312"/>
          <w:jc w:val="center"/>
        </w:trPr>
        <w:tc>
          <w:tcPr>
            <w:tcW w:w="965" w:type="dxa"/>
            <w:vMerge/>
            <w:tcBorders>
              <w:left w:val="single" w:sz="4" w:space="0" w:color="auto"/>
            </w:tcBorders>
            <w:shd w:val="clear" w:color="auto" w:fill="auto"/>
            <w:vAlign w:val="center"/>
          </w:tcPr>
          <w:p w14:paraId="78728814"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14:paraId="5CDB5AB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Март</w:t>
            </w:r>
          </w:p>
        </w:tc>
        <w:tc>
          <w:tcPr>
            <w:tcW w:w="2659" w:type="dxa"/>
            <w:tcBorders>
              <w:top w:val="single" w:sz="4" w:space="0" w:color="auto"/>
              <w:left w:val="single" w:sz="4" w:space="0" w:color="auto"/>
            </w:tcBorders>
            <w:shd w:val="clear" w:color="auto" w:fill="auto"/>
            <w:vAlign w:val="bottom"/>
          </w:tcPr>
          <w:p w14:paraId="66348E53"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1555,22</w:t>
            </w:r>
          </w:p>
        </w:tc>
        <w:tc>
          <w:tcPr>
            <w:tcW w:w="4349" w:type="dxa"/>
            <w:vMerge/>
            <w:tcBorders>
              <w:left w:val="single" w:sz="4" w:space="0" w:color="auto"/>
              <w:right w:val="single" w:sz="4" w:space="0" w:color="auto"/>
            </w:tcBorders>
            <w:shd w:val="clear" w:color="auto" w:fill="auto"/>
            <w:vAlign w:val="center"/>
          </w:tcPr>
          <w:p w14:paraId="0944F08E"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14:paraId="116B2A43" w14:textId="77777777" w:rsidTr="005977DA">
        <w:trPr>
          <w:trHeight w:hRule="exact" w:val="312"/>
          <w:jc w:val="center"/>
        </w:trPr>
        <w:tc>
          <w:tcPr>
            <w:tcW w:w="965" w:type="dxa"/>
            <w:vMerge/>
            <w:tcBorders>
              <w:left w:val="single" w:sz="4" w:space="0" w:color="auto"/>
            </w:tcBorders>
            <w:shd w:val="clear" w:color="auto" w:fill="auto"/>
            <w:vAlign w:val="center"/>
          </w:tcPr>
          <w:p w14:paraId="3D925B24"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14:paraId="32BF4860"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Апрель</w:t>
            </w:r>
          </w:p>
        </w:tc>
        <w:tc>
          <w:tcPr>
            <w:tcW w:w="2659" w:type="dxa"/>
            <w:tcBorders>
              <w:top w:val="single" w:sz="4" w:space="0" w:color="auto"/>
              <w:left w:val="single" w:sz="4" w:space="0" w:color="auto"/>
            </w:tcBorders>
            <w:shd w:val="clear" w:color="auto" w:fill="auto"/>
            <w:vAlign w:val="bottom"/>
          </w:tcPr>
          <w:p w14:paraId="6F484B9C"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1364,34</w:t>
            </w:r>
          </w:p>
        </w:tc>
        <w:tc>
          <w:tcPr>
            <w:tcW w:w="4349" w:type="dxa"/>
            <w:vMerge/>
            <w:tcBorders>
              <w:left w:val="single" w:sz="4" w:space="0" w:color="auto"/>
              <w:right w:val="single" w:sz="4" w:space="0" w:color="auto"/>
            </w:tcBorders>
            <w:shd w:val="clear" w:color="auto" w:fill="auto"/>
            <w:vAlign w:val="center"/>
          </w:tcPr>
          <w:p w14:paraId="43899D7A"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14:paraId="0B57E317" w14:textId="77777777" w:rsidTr="005977DA">
        <w:trPr>
          <w:trHeight w:hRule="exact" w:val="307"/>
          <w:jc w:val="center"/>
        </w:trPr>
        <w:tc>
          <w:tcPr>
            <w:tcW w:w="965" w:type="dxa"/>
            <w:vMerge/>
            <w:tcBorders>
              <w:left w:val="single" w:sz="4" w:space="0" w:color="auto"/>
            </w:tcBorders>
            <w:shd w:val="clear" w:color="auto" w:fill="auto"/>
            <w:vAlign w:val="center"/>
          </w:tcPr>
          <w:p w14:paraId="5741171E"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14:paraId="7720BE60"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Май</w:t>
            </w:r>
          </w:p>
        </w:tc>
        <w:tc>
          <w:tcPr>
            <w:tcW w:w="2659" w:type="dxa"/>
            <w:tcBorders>
              <w:top w:val="single" w:sz="4" w:space="0" w:color="auto"/>
              <w:left w:val="single" w:sz="4" w:space="0" w:color="auto"/>
            </w:tcBorders>
            <w:shd w:val="clear" w:color="auto" w:fill="auto"/>
            <w:vAlign w:val="bottom"/>
          </w:tcPr>
          <w:p w14:paraId="3E3458F8"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637,99</w:t>
            </w:r>
          </w:p>
        </w:tc>
        <w:tc>
          <w:tcPr>
            <w:tcW w:w="4349" w:type="dxa"/>
            <w:vMerge/>
            <w:tcBorders>
              <w:left w:val="single" w:sz="4" w:space="0" w:color="auto"/>
              <w:right w:val="single" w:sz="4" w:space="0" w:color="auto"/>
            </w:tcBorders>
            <w:shd w:val="clear" w:color="auto" w:fill="auto"/>
            <w:vAlign w:val="center"/>
          </w:tcPr>
          <w:p w14:paraId="7945F1BD"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14:paraId="61C44C43" w14:textId="77777777" w:rsidTr="005977DA">
        <w:trPr>
          <w:trHeight w:hRule="exact" w:val="312"/>
          <w:jc w:val="center"/>
        </w:trPr>
        <w:tc>
          <w:tcPr>
            <w:tcW w:w="965" w:type="dxa"/>
            <w:vMerge/>
            <w:tcBorders>
              <w:left w:val="single" w:sz="4" w:space="0" w:color="auto"/>
            </w:tcBorders>
            <w:shd w:val="clear" w:color="auto" w:fill="auto"/>
            <w:vAlign w:val="center"/>
          </w:tcPr>
          <w:p w14:paraId="45AF8D8C"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14:paraId="7AD6036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Июнь</w:t>
            </w:r>
          </w:p>
        </w:tc>
        <w:tc>
          <w:tcPr>
            <w:tcW w:w="2659" w:type="dxa"/>
            <w:tcBorders>
              <w:top w:val="single" w:sz="4" w:space="0" w:color="auto"/>
              <w:left w:val="single" w:sz="4" w:space="0" w:color="auto"/>
            </w:tcBorders>
            <w:shd w:val="clear" w:color="auto" w:fill="auto"/>
            <w:vAlign w:val="bottom"/>
          </w:tcPr>
          <w:p w14:paraId="7F4E8F6A"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243,82</w:t>
            </w:r>
          </w:p>
        </w:tc>
        <w:tc>
          <w:tcPr>
            <w:tcW w:w="4349" w:type="dxa"/>
            <w:vMerge/>
            <w:tcBorders>
              <w:left w:val="single" w:sz="4" w:space="0" w:color="auto"/>
              <w:right w:val="single" w:sz="4" w:space="0" w:color="auto"/>
            </w:tcBorders>
            <w:shd w:val="clear" w:color="auto" w:fill="auto"/>
            <w:vAlign w:val="center"/>
          </w:tcPr>
          <w:p w14:paraId="03E0CA7A"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14:paraId="743772C1" w14:textId="77777777" w:rsidTr="005977DA">
        <w:trPr>
          <w:trHeight w:hRule="exact" w:val="307"/>
          <w:jc w:val="center"/>
        </w:trPr>
        <w:tc>
          <w:tcPr>
            <w:tcW w:w="965" w:type="dxa"/>
            <w:vMerge/>
            <w:tcBorders>
              <w:left w:val="single" w:sz="4" w:space="0" w:color="auto"/>
            </w:tcBorders>
            <w:shd w:val="clear" w:color="auto" w:fill="auto"/>
            <w:vAlign w:val="center"/>
          </w:tcPr>
          <w:p w14:paraId="42AE8B0B"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14:paraId="3D1903A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Июль</w:t>
            </w:r>
          </w:p>
        </w:tc>
        <w:tc>
          <w:tcPr>
            <w:tcW w:w="2659" w:type="dxa"/>
            <w:tcBorders>
              <w:top w:val="single" w:sz="4" w:space="0" w:color="auto"/>
              <w:left w:val="single" w:sz="4" w:space="0" w:color="auto"/>
            </w:tcBorders>
            <w:shd w:val="clear" w:color="auto" w:fill="auto"/>
            <w:vAlign w:val="bottom"/>
          </w:tcPr>
          <w:p w14:paraId="03AD2124"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218,02</w:t>
            </w:r>
          </w:p>
        </w:tc>
        <w:tc>
          <w:tcPr>
            <w:tcW w:w="4349" w:type="dxa"/>
            <w:vMerge/>
            <w:tcBorders>
              <w:left w:val="single" w:sz="4" w:space="0" w:color="auto"/>
              <w:right w:val="single" w:sz="4" w:space="0" w:color="auto"/>
            </w:tcBorders>
            <w:shd w:val="clear" w:color="auto" w:fill="auto"/>
            <w:vAlign w:val="center"/>
          </w:tcPr>
          <w:p w14:paraId="23DD19E7"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14:paraId="0EB91C05" w14:textId="77777777" w:rsidTr="005977DA">
        <w:trPr>
          <w:trHeight w:hRule="exact" w:val="312"/>
          <w:jc w:val="center"/>
        </w:trPr>
        <w:tc>
          <w:tcPr>
            <w:tcW w:w="965" w:type="dxa"/>
            <w:vMerge/>
            <w:tcBorders>
              <w:left w:val="single" w:sz="4" w:space="0" w:color="auto"/>
            </w:tcBorders>
            <w:shd w:val="clear" w:color="auto" w:fill="auto"/>
            <w:vAlign w:val="center"/>
          </w:tcPr>
          <w:p w14:paraId="0E3A4D07"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14:paraId="6DA9C33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Август</w:t>
            </w:r>
          </w:p>
        </w:tc>
        <w:tc>
          <w:tcPr>
            <w:tcW w:w="2659" w:type="dxa"/>
            <w:tcBorders>
              <w:top w:val="single" w:sz="4" w:space="0" w:color="auto"/>
              <w:left w:val="single" w:sz="4" w:space="0" w:color="auto"/>
            </w:tcBorders>
            <w:shd w:val="clear" w:color="auto" w:fill="auto"/>
            <w:vAlign w:val="bottom"/>
          </w:tcPr>
          <w:p w14:paraId="24B2B4E7"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130,09</w:t>
            </w:r>
          </w:p>
        </w:tc>
        <w:tc>
          <w:tcPr>
            <w:tcW w:w="4349" w:type="dxa"/>
            <w:vMerge/>
            <w:tcBorders>
              <w:left w:val="single" w:sz="4" w:space="0" w:color="auto"/>
              <w:right w:val="single" w:sz="4" w:space="0" w:color="auto"/>
            </w:tcBorders>
            <w:shd w:val="clear" w:color="auto" w:fill="auto"/>
            <w:vAlign w:val="center"/>
          </w:tcPr>
          <w:p w14:paraId="76D2C414"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14:paraId="58F36FE7" w14:textId="77777777" w:rsidTr="005977DA">
        <w:trPr>
          <w:trHeight w:hRule="exact" w:val="307"/>
          <w:jc w:val="center"/>
        </w:trPr>
        <w:tc>
          <w:tcPr>
            <w:tcW w:w="965" w:type="dxa"/>
            <w:vMerge/>
            <w:tcBorders>
              <w:left w:val="single" w:sz="4" w:space="0" w:color="auto"/>
            </w:tcBorders>
            <w:shd w:val="clear" w:color="auto" w:fill="auto"/>
            <w:vAlign w:val="center"/>
          </w:tcPr>
          <w:p w14:paraId="6E749CE4"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14:paraId="0AB3D60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Сентябрь</w:t>
            </w:r>
          </w:p>
        </w:tc>
        <w:tc>
          <w:tcPr>
            <w:tcW w:w="2659" w:type="dxa"/>
            <w:tcBorders>
              <w:top w:val="single" w:sz="4" w:space="0" w:color="auto"/>
              <w:left w:val="single" w:sz="4" w:space="0" w:color="auto"/>
            </w:tcBorders>
            <w:shd w:val="clear" w:color="auto" w:fill="auto"/>
            <w:vAlign w:val="bottom"/>
          </w:tcPr>
          <w:p w14:paraId="3027C169"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619,86</w:t>
            </w:r>
          </w:p>
        </w:tc>
        <w:tc>
          <w:tcPr>
            <w:tcW w:w="4349" w:type="dxa"/>
            <w:vMerge/>
            <w:tcBorders>
              <w:left w:val="single" w:sz="4" w:space="0" w:color="auto"/>
              <w:right w:val="single" w:sz="4" w:space="0" w:color="auto"/>
            </w:tcBorders>
            <w:shd w:val="clear" w:color="auto" w:fill="auto"/>
            <w:vAlign w:val="center"/>
          </w:tcPr>
          <w:p w14:paraId="0033A952"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14:paraId="72FF95DC" w14:textId="77777777" w:rsidTr="005977DA">
        <w:trPr>
          <w:trHeight w:hRule="exact" w:val="312"/>
          <w:jc w:val="center"/>
        </w:trPr>
        <w:tc>
          <w:tcPr>
            <w:tcW w:w="965" w:type="dxa"/>
            <w:vMerge/>
            <w:tcBorders>
              <w:left w:val="single" w:sz="4" w:space="0" w:color="auto"/>
            </w:tcBorders>
            <w:shd w:val="clear" w:color="auto" w:fill="auto"/>
            <w:vAlign w:val="center"/>
          </w:tcPr>
          <w:p w14:paraId="0E18C4D8"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14:paraId="67443EC0"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Октябрь</w:t>
            </w:r>
          </w:p>
        </w:tc>
        <w:tc>
          <w:tcPr>
            <w:tcW w:w="2659" w:type="dxa"/>
            <w:tcBorders>
              <w:top w:val="single" w:sz="4" w:space="0" w:color="auto"/>
              <w:left w:val="single" w:sz="4" w:space="0" w:color="auto"/>
            </w:tcBorders>
            <w:shd w:val="clear" w:color="auto" w:fill="auto"/>
            <w:vAlign w:val="bottom"/>
          </w:tcPr>
          <w:p w14:paraId="40283300"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1262,40</w:t>
            </w:r>
          </w:p>
        </w:tc>
        <w:tc>
          <w:tcPr>
            <w:tcW w:w="4349" w:type="dxa"/>
            <w:vMerge/>
            <w:tcBorders>
              <w:left w:val="single" w:sz="4" w:space="0" w:color="auto"/>
              <w:right w:val="single" w:sz="4" w:space="0" w:color="auto"/>
            </w:tcBorders>
            <w:shd w:val="clear" w:color="auto" w:fill="auto"/>
            <w:vAlign w:val="center"/>
          </w:tcPr>
          <w:p w14:paraId="61396C60"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14:paraId="7A9CD4F8" w14:textId="77777777" w:rsidTr="005977DA">
        <w:trPr>
          <w:trHeight w:hRule="exact" w:val="312"/>
          <w:jc w:val="center"/>
        </w:trPr>
        <w:tc>
          <w:tcPr>
            <w:tcW w:w="965" w:type="dxa"/>
            <w:vMerge/>
            <w:tcBorders>
              <w:left w:val="single" w:sz="4" w:space="0" w:color="auto"/>
            </w:tcBorders>
            <w:shd w:val="clear" w:color="auto" w:fill="auto"/>
            <w:vAlign w:val="center"/>
          </w:tcPr>
          <w:p w14:paraId="522503D8"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14:paraId="71115719"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Ноябрь</w:t>
            </w:r>
          </w:p>
        </w:tc>
        <w:tc>
          <w:tcPr>
            <w:tcW w:w="2659" w:type="dxa"/>
            <w:tcBorders>
              <w:top w:val="single" w:sz="4" w:space="0" w:color="auto"/>
              <w:left w:val="single" w:sz="4" w:space="0" w:color="auto"/>
            </w:tcBorders>
            <w:shd w:val="clear" w:color="auto" w:fill="auto"/>
            <w:vAlign w:val="bottom"/>
          </w:tcPr>
          <w:p w14:paraId="41474DEC"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1493,96</w:t>
            </w:r>
          </w:p>
        </w:tc>
        <w:tc>
          <w:tcPr>
            <w:tcW w:w="4349" w:type="dxa"/>
            <w:vMerge/>
            <w:tcBorders>
              <w:left w:val="single" w:sz="4" w:space="0" w:color="auto"/>
              <w:right w:val="single" w:sz="4" w:space="0" w:color="auto"/>
            </w:tcBorders>
            <w:shd w:val="clear" w:color="auto" w:fill="auto"/>
            <w:vAlign w:val="center"/>
          </w:tcPr>
          <w:p w14:paraId="678529AE"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14:paraId="15C8E27D" w14:textId="77777777" w:rsidTr="005977DA">
        <w:trPr>
          <w:trHeight w:hRule="exact" w:val="317"/>
          <w:jc w:val="center"/>
        </w:trPr>
        <w:tc>
          <w:tcPr>
            <w:tcW w:w="965" w:type="dxa"/>
            <w:vMerge/>
            <w:tcBorders>
              <w:left w:val="single" w:sz="4" w:space="0" w:color="auto"/>
              <w:bottom w:val="single" w:sz="4" w:space="0" w:color="auto"/>
            </w:tcBorders>
            <w:shd w:val="clear" w:color="auto" w:fill="auto"/>
            <w:vAlign w:val="center"/>
          </w:tcPr>
          <w:p w14:paraId="6DA32959"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bottom w:val="single" w:sz="4" w:space="0" w:color="auto"/>
            </w:tcBorders>
            <w:shd w:val="clear" w:color="auto" w:fill="auto"/>
            <w:vAlign w:val="bottom"/>
          </w:tcPr>
          <w:p w14:paraId="277633E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Декабрь</w:t>
            </w:r>
          </w:p>
        </w:tc>
        <w:tc>
          <w:tcPr>
            <w:tcW w:w="2659" w:type="dxa"/>
            <w:tcBorders>
              <w:top w:val="single" w:sz="4" w:space="0" w:color="auto"/>
              <w:left w:val="single" w:sz="4" w:space="0" w:color="auto"/>
              <w:bottom w:val="single" w:sz="4" w:space="0" w:color="auto"/>
            </w:tcBorders>
            <w:shd w:val="clear" w:color="auto" w:fill="auto"/>
            <w:vAlign w:val="bottom"/>
          </w:tcPr>
          <w:p w14:paraId="7CB195B4" w14:textId="77777777"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1808,27</w:t>
            </w:r>
          </w:p>
        </w:tc>
        <w:tc>
          <w:tcPr>
            <w:tcW w:w="4349" w:type="dxa"/>
            <w:vMerge/>
            <w:tcBorders>
              <w:left w:val="single" w:sz="4" w:space="0" w:color="auto"/>
              <w:bottom w:val="single" w:sz="4" w:space="0" w:color="auto"/>
              <w:right w:val="single" w:sz="4" w:space="0" w:color="auto"/>
            </w:tcBorders>
            <w:shd w:val="clear" w:color="auto" w:fill="auto"/>
            <w:vAlign w:val="center"/>
          </w:tcPr>
          <w:p w14:paraId="43C91F77" w14:textId="77777777" w:rsidR="004B1329" w:rsidRPr="004B1329" w:rsidRDefault="004B1329" w:rsidP="004B1329">
            <w:pPr>
              <w:widowControl w:val="0"/>
              <w:spacing w:after="0" w:line="240" w:lineRule="auto"/>
              <w:rPr>
                <w:rFonts w:ascii="Arial" w:eastAsia="Arial Unicode MS" w:hAnsi="Arial" w:cs="Arial"/>
                <w:sz w:val="24"/>
                <w:szCs w:val="24"/>
                <w:lang w:bidi="ru-RU"/>
              </w:rPr>
            </w:pPr>
          </w:p>
        </w:tc>
      </w:tr>
    </w:tbl>
    <w:p w14:paraId="56A5891C" w14:textId="77777777" w:rsidR="004B1329" w:rsidRPr="004B1329" w:rsidRDefault="004B1329" w:rsidP="004B1329">
      <w:pPr>
        <w:widowControl w:val="0"/>
        <w:spacing w:after="259" w:line="1" w:lineRule="exact"/>
        <w:rPr>
          <w:rFonts w:ascii="Arial" w:eastAsia="Arial Unicode MS" w:hAnsi="Arial" w:cs="Arial"/>
          <w:sz w:val="24"/>
          <w:szCs w:val="24"/>
          <w:lang w:bidi="ru-RU"/>
        </w:rPr>
      </w:pPr>
    </w:p>
    <w:p w14:paraId="2789DDC0" w14:textId="77777777" w:rsidR="004B1329" w:rsidRPr="004B1329" w:rsidRDefault="004B1329" w:rsidP="004B1329">
      <w:pPr>
        <w:widowControl w:val="0"/>
        <w:spacing w:after="260" w:line="240" w:lineRule="auto"/>
        <w:ind w:firstLine="720"/>
        <w:jc w:val="both"/>
        <w:rPr>
          <w:rFonts w:ascii="Arial" w:eastAsia="Arial" w:hAnsi="Arial" w:cs="Arial"/>
          <w:sz w:val="24"/>
          <w:szCs w:val="24"/>
          <w:lang w:bidi="ru-RU"/>
        </w:rPr>
        <w:sectPr w:rsidR="004B1329" w:rsidRPr="004B1329">
          <w:pgSz w:w="11900" w:h="16840"/>
          <w:pgMar w:top="860" w:right="770" w:bottom="4423" w:left="1324" w:header="432" w:footer="3995" w:gutter="0"/>
          <w:cols w:space="720"/>
          <w:noEndnote/>
          <w:docGrid w:linePitch="360"/>
        </w:sectPr>
      </w:pPr>
    </w:p>
    <w:p w14:paraId="6F0CDBC6" w14:textId="77777777" w:rsidR="004B1329" w:rsidRPr="004B1329" w:rsidRDefault="004B1329" w:rsidP="004B1329">
      <w:pPr>
        <w:widowControl w:val="0"/>
        <w:spacing w:before="160" w:after="120" w:line="240" w:lineRule="auto"/>
        <w:jc w:val="center"/>
        <w:rPr>
          <w:rFonts w:ascii="Arial" w:eastAsia="Calibri" w:hAnsi="Arial" w:cs="Arial"/>
          <w:color w:val="595959"/>
          <w:sz w:val="24"/>
          <w:szCs w:val="24"/>
          <w:lang w:bidi="ru-RU"/>
        </w:rPr>
      </w:pPr>
      <w:r w:rsidRPr="004B1329">
        <w:rPr>
          <w:rFonts w:ascii="Arial" w:eastAsia="Calibri" w:hAnsi="Arial" w:cs="Arial"/>
          <w:color w:val="595959"/>
          <w:sz w:val="24"/>
          <w:szCs w:val="24"/>
          <w:lang w:bidi="ru-RU"/>
        </w:rPr>
        <w:lastRenderedPageBreak/>
        <w:t>Потребление газа, тыс. куб.м</w:t>
      </w:r>
    </w:p>
    <w:p w14:paraId="5B5830A4" w14:textId="77777777" w:rsidR="004B1329" w:rsidRPr="004B1329" w:rsidRDefault="004B1329" w:rsidP="004B1329">
      <w:pPr>
        <w:widowControl w:val="0"/>
        <w:spacing w:after="0" w:line="240" w:lineRule="auto"/>
        <w:rPr>
          <w:rFonts w:ascii="Arial" w:eastAsia="Arial" w:hAnsi="Arial" w:cs="Arial"/>
          <w:b/>
          <w:bCs/>
          <w:sz w:val="24"/>
          <w:szCs w:val="24"/>
          <w:lang w:bidi="ru-RU"/>
        </w:rPr>
      </w:pPr>
      <w:r w:rsidRPr="004B1329">
        <w:rPr>
          <w:rFonts w:ascii="Arial" w:eastAsia="Calibri" w:hAnsi="Arial" w:cs="Arial"/>
          <w:color w:val="595959"/>
          <w:sz w:val="24"/>
          <w:szCs w:val="24"/>
          <w:lang w:bidi="ru-RU"/>
        </w:rPr>
        <w:t>2000</w:t>
      </w:r>
    </w:p>
    <w:p w14:paraId="614EEB34" w14:textId="77777777"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noProof/>
          <w:color w:val="000000"/>
          <w:sz w:val="24"/>
          <w:szCs w:val="24"/>
        </w:rPr>
        <w:drawing>
          <wp:inline distT="0" distB="0" distL="0" distR="0" wp14:anchorId="7F684224" wp14:editId="5DBE4E58">
            <wp:extent cx="5784850" cy="2450465"/>
            <wp:effectExtent l="0" t="0" r="0" b="0"/>
            <wp:docPr id="9"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stretch/>
                  </pic:blipFill>
                  <pic:spPr>
                    <a:xfrm>
                      <a:off x="0" y="0"/>
                      <a:ext cx="5784850" cy="2450465"/>
                    </a:xfrm>
                    <a:prstGeom prst="rect">
                      <a:avLst/>
                    </a:prstGeom>
                  </pic:spPr>
                </pic:pic>
              </a:graphicData>
            </a:graphic>
          </wp:inline>
        </w:drawing>
      </w:r>
    </w:p>
    <w:p w14:paraId="2BA20BC0" w14:textId="77777777" w:rsidR="004B1329" w:rsidRPr="004B1329" w:rsidRDefault="004B1329" w:rsidP="004B1329">
      <w:pPr>
        <w:widowControl w:val="0"/>
        <w:spacing w:after="0" w:line="240" w:lineRule="auto"/>
        <w:jc w:val="center"/>
        <w:rPr>
          <w:rFonts w:ascii="Arial" w:eastAsia="Arial" w:hAnsi="Arial" w:cs="Arial"/>
          <w:b/>
          <w:bCs/>
          <w:sz w:val="24"/>
          <w:szCs w:val="24"/>
          <w:lang w:bidi="ru-RU"/>
        </w:rPr>
      </w:pPr>
      <w:r w:rsidRPr="004B1329">
        <w:rPr>
          <w:rFonts w:ascii="Arial" w:eastAsia="Arial" w:hAnsi="Arial" w:cs="Arial"/>
          <w:b/>
          <w:bCs/>
          <w:sz w:val="24"/>
          <w:szCs w:val="24"/>
          <w:lang w:bidi="ru-RU"/>
        </w:rPr>
        <w:t>Рисунок 4 - потребление природного газа Первомайской ТЭЦ АО «Щекиноазот» для выработки тепловой энергии для бойлерных в р.п. Первомайский за 2021 год</w:t>
      </w:r>
    </w:p>
    <w:p w14:paraId="02A980C6" w14:textId="77777777" w:rsidR="004B1329" w:rsidRPr="004B1329" w:rsidRDefault="004B1329" w:rsidP="004B1329">
      <w:pPr>
        <w:widowControl w:val="0"/>
        <w:spacing w:after="519" w:line="1" w:lineRule="exact"/>
        <w:rPr>
          <w:rFonts w:ascii="Arial" w:eastAsia="Arial Unicode MS" w:hAnsi="Arial" w:cs="Arial"/>
          <w:color w:val="000000"/>
          <w:sz w:val="24"/>
          <w:szCs w:val="24"/>
          <w:lang w:bidi="ru-RU"/>
        </w:rPr>
      </w:pPr>
    </w:p>
    <w:p w14:paraId="3BBDCC00" w14:textId="77777777" w:rsidR="004B1329" w:rsidRPr="004B1329" w:rsidRDefault="004B1329" w:rsidP="004B1329">
      <w:pPr>
        <w:keepNext/>
        <w:keepLines/>
        <w:widowControl w:val="0"/>
        <w:numPr>
          <w:ilvl w:val="1"/>
          <w:numId w:val="25"/>
        </w:numPr>
        <w:tabs>
          <w:tab w:val="left" w:pos="1796"/>
        </w:tabs>
        <w:spacing w:after="260" w:line="240" w:lineRule="auto"/>
        <w:outlineLvl w:val="1"/>
        <w:rPr>
          <w:rFonts w:ascii="Arial" w:eastAsia="Arial" w:hAnsi="Arial" w:cs="Arial"/>
          <w:b/>
          <w:bCs/>
          <w:sz w:val="24"/>
          <w:szCs w:val="24"/>
          <w:lang w:bidi="ru-RU"/>
        </w:rPr>
      </w:pPr>
      <w:bookmarkStart w:id="18" w:name="bookmark38"/>
      <w:r w:rsidRPr="004B1329">
        <w:rPr>
          <w:rFonts w:ascii="Arial" w:eastAsia="Arial" w:hAnsi="Arial" w:cs="Arial"/>
          <w:b/>
          <w:bCs/>
          <w:sz w:val="24"/>
          <w:szCs w:val="24"/>
          <w:lang w:bidi="ru-RU"/>
        </w:rPr>
        <w:t>Перспективные топливные балансы для источника тепловой энергии, расположенного в границах поселения</w:t>
      </w:r>
      <w:bookmarkEnd w:id="18"/>
    </w:p>
    <w:p w14:paraId="7B47EBF3" w14:textId="77777777" w:rsidR="004B1329" w:rsidRPr="004B1329" w:rsidRDefault="004B1329" w:rsidP="004B1329">
      <w:pPr>
        <w:widowControl w:val="0"/>
        <w:spacing w:after="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В настоящее время газоснабжение Первомайской ТЭЦ АО «Щекиноазот» осуществляется от двух магистральных газопроводов:</w:t>
      </w:r>
    </w:p>
    <w:p w14:paraId="1133B2DB" w14:textId="77777777" w:rsidR="004B1329" w:rsidRPr="004B1329" w:rsidRDefault="004B1329" w:rsidP="004B1329">
      <w:pPr>
        <w:widowControl w:val="0"/>
        <w:numPr>
          <w:ilvl w:val="0"/>
          <w:numId w:val="15"/>
        </w:numPr>
        <w:tabs>
          <w:tab w:val="left" w:pos="1348"/>
        </w:tabs>
        <w:spacing w:after="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от магистральных газопроводов «Ставрополь - Москва I» и «Краснодарский Край - Серпухов I», через ГРС «Первомайская» (филиал ООО «Газпром трансгаз Москва» - Тульское ЛПУМГ), подключенной к ОАО «Щекиноазот» через газораспределительную сеть АО «Газпром газораспределение Тула»;</w:t>
      </w:r>
    </w:p>
    <w:p w14:paraId="07612C7E" w14:textId="77777777" w:rsidR="004B1329" w:rsidRPr="004B1329" w:rsidRDefault="004B1329" w:rsidP="004B1329">
      <w:pPr>
        <w:widowControl w:val="0"/>
        <w:numPr>
          <w:ilvl w:val="0"/>
          <w:numId w:val="15"/>
        </w:numPr>
        <w:tabs>
          <w:tab w:val="left" w:pos="1353"/>
        </w:tabs>
        <w:spacing w:after="26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от магистрального газопровода «Елец - Серпухов», через трубопровод- отвод на ОАО «Щекиноазот», подключенный к КРП «Щекино» (ПЗРГ «Щекиноазот»).</w:t>
      </w:r>
    </w:p>
    <w:p w14:paraId="35F48257" w14:textId="77777777" w:rsidR="004B1329" w:rsidRPr="004B1329" w:rsidRDefault="004B1329" w:rsidP="004B1329">
      <w:pPr>
        <w:widowControl w:val="0"/>
        <w:spacing w:after="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 xml:space="preserve">Природный газ от ГРС «Первомайская», подключенной к магистральным газопроводам «Ставрополь - Москва </w:t>
      </w:r>
      <w:r w:rsidRPr="004B1329">
        <w:rPr>
          <w:rFonts w:ascii="Arial" w:eastAsia="Arial" w:hAnsi="Arial" w:cs="Arial"/>
          <w:sz w:val="24"/>
          <w:szCs w:val="24"/>
          <w:lang w:val="en-US" w:eastAsia="en-US" w:bidi="en-US"/>
        </w:rPr>
        <w:t>I</w:t>
      </w:r>
      <w:r w:rsidRPr="004B1329">
        <w:rPr>
          <w:rFonts w:ascii="Arial" w:eastAsia="Arial" w:hAnsi="Arial" w:cs="Arial"/>
          <w:sz w:val="24"/>
          <w:szCs w:val="24"/>
          <w:lang w:eastAsia="en-US" w:bidi="en-US"/>
        </w:rPr>
        <w:t xml:space="preserve">» </w:t>
      </w:r>
      <w:r w:rsidRPr="004B1329">
        <w:rPr>
          <w:rFonts w:ascii="Arial" w:eastAsia="Arial" w:hAnsi="Arial" w:cs="Arial"/>
          <w:sz w:val="24"/>
          <w:szCs w:val="24"/>
          <w:lang w:bidi="ru-RU"/>
        </w:rPr>
        <w:t xml:space="preserve">и «Краснодарский Край - Серпухов </w:t>
      </w:r>
      <w:r w:rsidRPr="004B1329">
        <w:rPr>
          <w:rFonts w:ascii="Arial" w:eastAsia="Arial" w:hAnsi="Arial" w:cs="Arial"/>
          <w:sz w:val="24"/>
          <w:szCs w:val="24"/>
          <w:lang w:val="en-US" w:eastAsia="en-US" w:bidi="en-US"/>
        </w:rPr>
        <w:t>I</w:t>
      </w:r>
      <w:r w:rsidRPr="004B1329">
        <w:rPr>
          <w:rFonts w:ascii="Arial" w:eastAsia="Arial" w:hAnsi="Arial" w:cs="Arial"/>
          <w:sz w:val="24"/>
          <w:szCs w:val="24"/>
          <w:lang w:eastAsia="en-US" w:bidi="en-US"/>
        </w:rPr>
        <w:t xml:space="preserve">» </w:t>
      </w:r>
      <w:r w:rsidRPr="004B1329">
        <w:rPr>
          <w:rFonts w:ascii="Arial" w:eastAsia="Arial" w:hAnsi="Arial" w:cs="Arial"/>
          <w:sz w:val="24"/>
          <w:szCs w:val="24"/>
          <w:lang w:bidi="ru-RU"/>
        </w:rPr>
        <w:t xml:space="preserve">(филиал ООО «Газпром трансгаз Москва» - Тульское ЛПУМГ), по газопроводу </w:t>
      </w:r>
      <w:r w:rsidRPr="004B1329">
        <w:rPr>
          <w:rFonts w:ascii="Arial" w:eastAsia="Arial" w:hAnsi="Arial" w:cs="Arial"/>
          <w:sz w:val="24"/>
          <w:szCs w:val="24"/>
          <w:lang w:eastAsia="en-US" w:bidi="en-US"/>
        </w:rPr>
        <w:t>0530</w:t>
      </w:r>
      <w:r w:rsidRPr="004B1329">
        <w:rPr>
          <w:rFonts w:ascii="Arial" w:eastAsia="Arial" w:hAnsi="Arial" w:cs="Arial"/>
          <w:sz w:val="24"/>
          <w:szCs w:val="24"/>
          <w:lang w:val="en-US" w:eastAsia="en-US" w:bidi="en-US"/>
        </w:rPr>
        <w:t>x</w:t>
      </w:r>
      <w:r w:rsidRPr="004B1329">
        <w:rPr>
          <w:rFonts w:ascii="Arial" w:eastAsia="Arial" w:hAnsi="Arial" w:cs="Arial"/>
          <w:sz w:val="24"/>
          <w:szCs w:val="24"/>
          <w:lang w:eastAsia="en-US" w:bidi="en-US"/>
        </w:rPr>
        <w:t xml:space="preserve">8 </w:t>
      </w:r>
      <w:r w:rsidRPr="004B1329">
        <w:rPr>
          <w:rFonts w:ascii="Arial" w:eastAsia="Arial" w:hAnsi="Arial" w:cs="Arial"/>
          <w:sz w:val="24"/>
          <w:szCs w:val="24"/>
          <w:lang w:bidi="ru-RU"/>
        </w:rPr>
        <w:t>мм поступает на газорегуляторный пункт (ГРП) Первомайской ТЭЦ.</w:t>
      </w:r>
    </w:p>
    <w:p w14:paraId="00390FA9" w14:textId="77777777" w:rsidR="004B1329" w:rsidRPr="004B1329" w:rsidRDefault="004B1329" w:rsidP="004B1329">
      <w:pPr>
        <w:widowControl w:val="0"/>
        <w:spacing w:after="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Природный газ на ГРП Первомайской ТЭЦ также поступает по второму рабочему газопроводу 0325х8 мм от ГРС ОАО «Щекиноазот», на ГРС АО «Щекиноазот» природный газ давлением 30-55 атм по газопроводу 0325х8 мм поступает от трубопровода отвода АО «Щекиноазот» магистрального газопровода «Елец - Серпухов» (филиал ООО «Газпром трансгаз Москва» - Тульское ЛПУМГ).</w:t>
      </w:r>
    </w:p>
    <w:p w14:paraId="281A87E2" w14:textId="77777777" w:rsidR="004B1329" w:rsidRPr="004B1329" w:rsidRDefault="004B1329" w:rsidP="004B1329">
      <w:pPr>
        <w:widowControl w:val="0"/>
        <w:spacing w:after="26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В перспективе изменение потребления природного газа в качестве топлива не изменится.</w:t>
      </w:r>
    </w:p>
    <w:p w14:paraId="1CDBB981" w14:textId="77777777" w:rsidR="004B1329" w:rsidRPr="004B1329" w:rsidRDefault="004B1329" w:rsidP="004B1329">
      <w:pPr>
        <w:keepNext/>
        <w:keepLines/>
        <w:widowControl w:val="0"/>
        <w:numPr>
          <w:ilvl w:val="0"/>
          <w:numId w:val="25"/>
        </w:numPr>
        <w:tabs>
          <w:tab w:val="left" w:pos="270"/>
        </w:tabs>
        <w:spacing w:after="260" w:line="240" w:lineRule="auto"/>
        <w:jc w:val="center"/>
        <w:outlineLvl w:val="1"/>
        <w:rPr>
          <w:rFonts w:ascii="Arial" w:eastAsia="Arial" w:hAnsi="Arial" w:cs="Arial"/>
          <w:b/>
          <w:bCs/>
          <w:sz w:val="24"/>
          <w:szCs w:val="24"/>
          <w:lang w:bidi="ru-RU"/>
        </w:rPr>
      </w:pPr>
      <w:bookmarkStart w:id="19" w:name="bookmark40"/>
      <w:r w:rsidRPr="004B1329">
        <w:rPr>
          <w:rFonts w:ascii="Arial" w:eastAsia="Arial" w:hAnsi="Arial" w:cs="Arial"/>
          <w:b/>
          <w:bCs/>
          <w:sz w:val="24"/>
          <w:szCs w:val="24"/>
          <w:lang w:bidi="ru-RU"/>
        </w:rPr>
        <w:t xml:space="preserve"> ИНВЕСТИЦИИ В СТРОИТЕЛЬСТВО, РЕКОНСТРУКЦИЮ И</w:t>
      </w:r>
      <w:r w:rsidRPr="004B1329">
        <w:rPr>
          <w:rFonts w:ascii="Arial" w:eastAsia="Arial" w:hAnsi="Arial" w:cs="Arial"/>
          <w:b/>
          <w:bCs/>
          <w:sz w:val="24"/>
          <w:szCs w:val="24"/>
          <w:lang w:bidi="ru-RU"/>
        </w:rPr>
        <w:br/>
        <w:t>ТЕХНИЧЕСКОЕ ПЕРЕВООРУЖЕНИЕ</w:t>
      </w:r>
      <w:bookmarkEnd w:id="19"/>
    </w:p>
    <w:p w14:paraId="346847E8" w14:textId="77777777" w:rsidR="004B1329" w:rsidRPr="004B1329" w:rsidRDefault="004B1329" w:rsidP="004B1329">
      <w:pPr>
        <w:widowControl w:val="0"/>
        <w:spacing w:after="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Объем инвестиций необходимый для реализации мероприятий по замене тепловой сети по существующей трассе на трубы в пенополиуретановой изоляции с Ду219 на Ду273 общей длинной 2,2 км составляет 13,8 млн. руб. с учетом прогнозного изменения стоимости ресурсов в соответствующих периодах реализации мероприятий.</w:t>
      </w:r>
    </w:p>
    <w:p w14:paraId="1F9B520B" w14:textId="77777777" w:rsidR="004B1329" w:rsidRPr="004B1329" w:rsidRDefault="004B1329" w:rsidP="004B1329">
      <w:pPr>
        <w:widowControl w:val="0"/>
        <w:spacing w:after="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р.п. Первомайский.</w:t>
      </w:r>
    </w:p>
    <w:p w14:paraId="24A743C5" w14:textId="77777777" w:rsidR="004B1329" w:rsidRPr="004B1329" w:rsidRDefault="004B1329" w:rsidP="004B1329">
      <w:pPr>
        <w:widowControl w:val="0"/>
        <w:spacing w:after="120" w:line="240" w:lineRule="auto"/>
        <w:ind w:right="440"/>
        <w:jc w:val="right"/>
        <w:rPr>
          <w:rFonts w:ascii="Arial" w:eastAsia="Arial" w:hAnsi="Arial" w:cs="Arial"/>
          <w:sz w:val="24"/>
          <w:szCs w:val="24"/>
          <w:lang w:bidi="ru-RU"/>
        </w:rPr>
      </w:pPr>
    </w:p>
    <w:p w14:paraId="3FDF92E4" w14:textId="77777777" w:rsidR="004B1329" w:rsidRPr="004B1329" w:rsidRDefault="004B1329" w:rsidP="004B1329">
      <w:pPr>
        <w:widowControl w:val="0"/>
        <w:spacing w:after="120" w:line="240" w:lineRule="auto"/>
        <w:ind w:right="440"/>
        <w:jc w:val="right"/>
        <w:rPr>
          <w:rFonts w:ascii="Arial" w:eastAsia="Arial" w:hAnsi="Arial" w:cs="Arial"/>
          <w:sz w:val="24"/>
          <w:szCs w:val="24"/>
          <w:lang w:bidi="ru-RU"/>
        </w:rPr>
      </w:pPr>
      <w:r w:rsidRPr="004B1329">
        <w:rPr>
          <w:rFonts w:ascii="Arial" w:eastAsia="Arial" w:hAnsi="Arial" w:cs="Arial"/>
          <w:sz w:val="24"/>
          <w:szCs w:val="24"/>
          <w:lang w:bidi="ru-RU"/>
        </w:rPr>
        <w:lastRenderedPageBreak/>
        <w:t>Таблица</w:t>
      </w:r>
    </w:p>
    <w:p w14:paraId="7F1302C0" w14:textId="77777777" w:rsidR="004B1329" w:rsidRPr="004B1329" w:rsidRDefault="004B1329" w:rsidP="004B1329">
      <w:pPr>
        <w:widowControl w:val="0"/>
        <w:spacing w:after="120" w:line="240" w:lineRule="auto"/>
        <w:ind w:firstLine="920"/>
        <w:jc w:val="both"/>
        <w:rPr>
          <w:rFonts w:ascii="Arial" w:eastAsia="Arial" w:hAnsi="Arial" w:cs="Arial"/>
          <w:sz w:val="24"/>
          <w:szCs w:val="24"/>
          <w:lang w:bidi="ru-RU"/>
        </w:rPr>
      </w:pPr>
      <w:r w:rsidRPr="004B1329">
        <w:rPr>
          <w:rFonts w:ascii="Arial" w:eastAsia="Arial" w:hAnsi="Arial" w:cs="Arial"/>
          <w:b/>
          <w:sz w:val="24"/>
          <w:szCs w:val="24"/>
          <w:lang w:bidi="ru-RU"/>
        </w:rPr>
        <w:t>7.1</w:t>
      </w:r>
      <w:r w:rsidRPr="004B1329">
        <w:rPr>
          <w:rFonts w:ascii="Arial" w:eastAsia="Arial" w:hAnsi="Arial" w:cs="Arial"/>
          <w:b/>
          <w:bCs/>
          <w:sz w:val="24"/>
          <w:szCs w:val="24"/>
          <w:lang w:bidi="ru-RU"/>
        </w:rPr>
        <w:t>Мероприятия по реконструкции и модернизации объектов теплоснабжения</w:t>
      </w:r>
    </w:p>
    <w:p w14:paraId="175D7C5C" w14:textId="77777777" w:rsidR="004B1329" w:rsidRPr="004B1329" w:rsidRDefault="004B1329" w:rsidP="004B1329">
      <w:pPr>
        <w:widowControl w:val="0"/>
        <w:spacing w:after="0" w:line="240" w:lineRule="auto"/>
        <w:ind w:left="3048"/>
        <w:rPr>
          <w:rFonts w:ascii="Arial" w:eastAsia="Arial" w:hAnsi="Arial" w:cs="Arial"/>
          <w:b/>
          <w:bCs/>
          <w:sz w:val="24"/>
          <w:szCs w:val="24"/>
          <w:lang w:bidi="ru-RU"/>
        </w:rPr>
      </w:pPr>
      <w:r w:rsidRPr="004B1329">
        <w:rPr>
          <w:rFonts w:ascii="Arial" w:eastAsia="Arial" w:hAnsi="Arial" w:cs="Arial"/>
          <w:b/>
          <w:bCs/>
          <w:sz w:val="24"/>
          <w:szCs w:val="24"/>
          <w:lang w:bidi="ru-RU"/>
        </w:rPr>
        <w:t>р.п. Первомайский на 2020-2024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4B1329" w:rsidRPr="004B1329" w14:paraId="64BBB989" w14:textId="77777777" w:rsidTr="005977DA">
        <w:trPr>
          <w:trHeight w:hRule="exact" w:val="979"/>
          <w:jc w:val="center"/>
        </w:trPr>
        <w:tc>
          <w:tcPr>
            <w:tcW w:w="1022" w:type="dxa"/>
            <w:tcBorders>
              <w:top w:val="single" w:sz="4" w:space="0" w:color="auto"/>
              <w:left w:val="single" w:sz="4" w:space="0" w:color="auto"/>
            </w:tcBorders>
            <w:shd w:val="clear" w:color="auto" w:fill="auto"/>
            <w:vAlign w:val="center"/>
          </w:tcPr>
          <w:p w14:paraId="78788B98" w14:textId="77777777" w:rsidR="004B1329" w:rsidRPr="004B1329" w:rsidRDefault="004B1329" w:rsidP="004B1329">
            <w:pPr>
              <w:widowControl w:val="0"/>
              <w:spacing w:after="0" w:line="240" w:lineRule="auto"/>
              <w:ind w:firstLine="220"/>
              <w:rPr>
                <w:rFonts w:ascii="Arial" w:eastAsia="Arial" w:hAnsi="Arial" w:cs="Arial"/>
                <w:sz w:val="24"/>
                <w:szCs w:val="24"/>
                <w:lang w:bidi="ru-RU"/>
              </w:rPr>
            </w:pPr>
            <w:r w:rsidRPr="004B1329">
              <w:rPr>
                <w:rFonts w:ascii="Arial" w:eastAsia="Times New Roman" w:hAnsi="Arial" w:cs="Arial"/>
                <w:b/>
                <w:bCs/>
                <w:sz w:val="24"/>
                <w:szCs w:val="24"/>
                <w:lang w:bidi="ru-RU"/>
              </w:rPr>
              <w:t>Год</w:t>
            </w:r>
          </w:p>
        </w:tc>
        <w:tc>
          <w:tcPr>
            <w:tcW w:w="2702" w:type="dxa"/>
            <w:tcBorders>
              <w:top w:val="single" w:sz="4" w:space="0" w:color="auto"/>
              <w:left w:val="single" w:sz="4" w:space="0" w:color="auto"/>
            </w:tcBorders>
            <w:shd w:val="clear" w:color="auto" w:fill="auto"/>
            <w:vAlign w:val="center"/>
          </w:tcPr>
          <w:p w14:paraId="43902C92"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Наименование объекта</w:t>
            </w:r>
          </w:p>
        </w:tc>
        <w:tc>
          <w:tcPr>
            <w:tcW w:w="5059" w:type="dxa"/>
            <w:tcBorders>
              <w:top w:val="single" w:sz="4" w:space="0" w:color="auto"/>
              <w:left w:val="single" w:sz="4" w:space="0" w:color="auto"/>
            </w:tcBorders>
            <w:shd w:val="clear" w:color="auto" w:fill="auto"/>
            <w:vAlign w:val="bottom"/>
          </w:tcPr>
          <w:p w14:paraId="0D0ABBA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b/>
                <w:bCs/>
                <w:sz w:val="24"/>
                <w:szCs w:val="24"/>
                <w:lang w:bidi="ru-RU"/>
              </w:rPr>
              <w:t>перечень мероприятий по реконструкции и модернизации объектов теплоснабжения</w:t>
            </w:r>
          </w:p>
        </w:tc>
        <w:tc>
          <w:tcPr>
            <w:tcW w:w="1608" w:type="dxa"/>
            <w:tcBorders>
              <w:top w:val="single" w:sz="4" w:space="0" w:color="auto"/>
              <w:left w:val="single" w:sz="4" w:space="0" w:color="auto"/>
              <w:right w:val="single" w:sz="4" w:space="0" w:color="auto"/>
            </w:tcBorders>
            <w:shd w:val="clear" w:color="auto" w:fill="auto"/>
            <w:vAlign w:val="center"/>
          </w:tcPr>
          <w:p w14:paraId="6FCE9F21"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Стоимость тыс. руб.</w:t>
            </w:r>
          </w:p>
        </w:tc>
      </w:tr>
      <w:tr w:rsidR="004B1329" w:rsidRPr="004B1329" w14:paraId="7E4CAF4F" w14:textId="77777777" w:rsidTr="005977DA">
        <w:trPr>
          <w:trHeight w:hRule="exact" w:val="1301"/>
          <w:jc w:val="center"/>
        </w:trPr>
        <w:tc>
          <w:tcPr>
            <w:tcW w:w="1022" w:type="dxa"/>
            <w:vMerge w:val="restart"/>
            <w:tcBorders>
              <w:top w:val="single" w:sz="4" w:space="0" w:color="auto"/>
              <w:left w:val="single" w:sz="4" w:space="0" w:color="auto"/>
            </w:tcBorders>
            <w:shd w:val="clear" w:color="auto" w:fill="auto"/>
            <w:vAlign w:val="center"/>
          </w:tcPr>
          <w:p w14:paraId="10C9A30D" w14:textId="77777777" w:rsidR="004B1329" w:rsidRPr="004B1329" w:rsidRDefault="004B1329" w:rsidP="004B1329">
            <w:pPr>
              <w:widowControl w:val="0"/>
              <w:spacing w:after="0" w:line="240" w:lineRule="auto"/>
              <w:ind w:firstLine="220"/>
              <w:rPr>
                <w:rFonts w:ascii="Arial" w:eastAsia="Arial" w:hAnsi="Arial" w:cs="Arial"/>
                <w:sz w:val="24"/>
                <w:szCs w:val="24"/>
                <w:lang w:bidi="ru-RU"/>
              </w:rPr>
            </w:pPr>
            <w:r w:rsidRPr="004B1329">
              <w:rPr>
                <w:rFonts w:ascii="Arial" w:eastAsia="Times New Roman" w:hAnsi="Arial" w:cs="Arial"/>
                <w:b/>
                <w:bCs/>
                <w:sz w:val="24"/>
                <w:szCs w:val="24"/>
                <w:lang w:bidi="ru-RU"/>
              </w:rPr>
              <w:t>2020</w:t>
            </w:r>
          </w:p>
        </w:tc>
        <w:tc>
          <w:tcPr>
            <w:tcW w:w="2702" w:type="dxa"/>
            <w:tcBorders>
              <w:top w:val="single" w:sz="4" w:space="0" w:color="auto"/>
              <w:left w:val="single" w:sz="4" w:space="0" w:color="auto"/>
            </w:tcBorders>
            <w:shd w:val="clear" w:color="auto" w:fill="auto"/>
            <w:vAlign w:val="center"/>
          </w:tcPr>
          <w:p w14:paraId="2280DAE1" w14:textId="77777777"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vAlign w:val="bottom"/>
          </w:tcPr>
          <w:p w14:paraId="4459A33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14:paraId="3DD70E4F"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160</w:t>
            </w:r>
          </w:p>
        </w:tc>
      </w:tr>
      <w:tr w:rsidR="004B1329" w:rsidRPr="004B1329" w14:paraId="7C39D581" w14:textId="77777777" w:rsidTr="005977DA">
        <w:trPr>
          <w:trHeight w:hRule="exact" w:val="974"/>
          <w:jc w:val="center"/>
        </w:trPr>
        <w:tc>
          <w:tcPr>
            <w:tcW w:w="1022" w:type="dxa"/>
            <w:vMerge/>
            <w:tcBorders>
              <w:left w:val="single" w:sz="4" w:space="0" w:color="auto"/>
            </w:tcBorders>
            <w:shd w:val="clear" w:color="auto" w:fill="auto"/>
            <w:vAlign w:val="center"/>
          </w:tcPr>
          <w:p w14:paraId="5EEE55E5"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7862171E" w14:textId="77777777"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tcPr>
          <w:p w14:paraId="661DCD70"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14:paraId="205F1F20"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150</w:t>
            </w:r>
          </w:p>
        </w:tc>
      </w:tr>
      <w:tr w:rsidR="004B1329" w:rsidRPr="004B1329" w14:paraId="13CDC020" w14:textId="77777777" w:rsidTr="005977DA">
        <w:trPr>
          <w:trHeight w:hRule="exact" w:val="907"/>
          <w:jc w:val="center"/>
        </w:trPr>
        <w:tc>
          <w:tcPr>
            <w:tcW w:w="1022" w:type="dxa"/>
            <w:vMerge/>
            <w:tcBorders>
              <w:left w:val="single" w:sz="4" w:space="0" w:color="auto"/>
            </w:tcBorders>
            <w:shd w:val="clear" w:color="auto" w:fill="auto"/>
            <w:vAlign w:val="center"/>
          </w:tcPr>
          <w:p w14:paraId="51C0AF9F"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681E470B" w14:textId="77777777"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vAlign w:val="center"/>
          </w:tcPr>
          <w:p w14:paraId="6C985A7E" w14:textId="77777777" w:rsidR="004B1329" w:rsidRPr="004B1329" w:rsidRDefault="004B1329" w:rsidP="004B1329">
            <w:pPr>
              <w:widowControl w:val="0"/>
              <w:spacing w:after="0" w:line="240" w:lineRule="auto"/>
              <w:ind w:left="860" w:hanging="80"/>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14:paraId="2BD48A63"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20</w:t>
            </w:r>
          </w:p>
        </w:tc>
      </w:tr>
      <w:tr w:rsidR="004B1329" w:rsidRPr="004B1329" w14:paraId="02B8CACD" w14:textId="77777777" w:rsidTr="005977DA">
        <w:trPr>
          <w:trHeight w:hRule="exact" w:val="1301"/>
          <w:jc w:val="center"/>
        </w:trPr>
        <w:tc>
          <w:tcPr>
            <w:tcW w:w="1022" w:type="dxa"/>
            <w:vMerge/>
            <w:tcBorders>
              <w:left w:val="single" w:sz="4" w:space="0" w:color="auto"/>
            </w:tcBorders>
            <w:shd w:val="clear" w:color="auto" w:fill="auto"/>
            <w:vAlign w:val="center"/>
          </w:tcPr>
          <w:p w14:paraId="57503C07"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3C1BBF6C" w14:textId="77777777"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7</w:t>
            </w:r>
          </w:p>
        </w:tc>
        <w:tc>
          <w:tcPr>
            <w:tcW w:w="5059" w:type="dxa"/>
            <w:tcBorders>
              <w:top w:val="single" w:sz="4" w:space="0" w:color="auto"/>
              <w:left w:val="single" w:sz="4" w:space="0" w:color="auto"/>
            </w:tcBorders>
            <w:shd w:val="clear" w:color="auto" w:fill="auto"/>
            <w:vAlign w:val="bottom"/>
          </w:tcPr>
          <w:p w14:paraId="0F8B54C6"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14:paraId="6F3FEECB"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110</w:t>
            </w:r>
          </w:p>
        </w:tc>
      </w:tr>
      <w:tr w:rsidR="004B1329" w:rsidRPr="004B1329" w14:paraId="49190EC3" w14:textId="77777777" w:rsidTr="005977DA">
        <w:trPr>
          <w:trHeight w:hRule="exact" w:val="974"/>
          <w:jc w:val="center"/>
        </w:trPr>
        <w:tc>
          <w:tcPr>
            <w:tcW w:w="1022" w:type="dxa"/>
            <w:vMerge/>
            <w:tcBorders>
              <w:left w:val="single" w:sz="4" w:space="0" w:color="auto"/>
            </w:tcBorders>
            <w:shd w:val="clear" w:color="auto" w:fill="auto"/>
            <w:vAlign w:val="center"/>
          </w:tcPr>
          <w:p w14:paraId="0648C111"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30234B32" w14:textId="77777777"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7</w:t>
            </w:r>
          </w:p>
        </w:tc>
        <w:tc>
          <w:tcPr>
            <w:tcW w:w="5059" w:type="dxa"/>
            <w:tcBorders>
              <w:top w:val="single" w:sz="4" w:space="0" w:color="auto"/>
              <w:left w:val="single" w:sz="4" w:space="0" w:color="auto"/>
            </w:tcBorders>
            <w:shd w:val="clear" w:color="auto" w:fill="auto"/>
            <w:vAlign w:val="bottom"/>
          </w:tcPr>
          <w:p w14:paraId="55089977"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14:paraId="45F452CB"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120</w:t>
            </w:r>
          </w:p>
        </w:tc>
      </w:tr>
      <w:tr w:rsidR="004B1329" w:rsidRPr="004B1329" w14:paraId="0290AAE8" w14:textId="77777777" w:rsidTr="005977DA">
        <w:trPr>
          <w:trHeight w:hRule="exact" w:val="686"/>
          <w:jc w:val="center"/>
        </w:trPr>
        <w:tc>
          <w:tcPr>
            <w:tcW w:w="1022" w:type="dxa"/>
            <w:vMerge/>
            <w:tcBorders>
              <w:left w:val="single" w:sz="4" w:space="0" w:color="auto"/>
            </w:tcBorders>
            <w:shd w:val="clear" w:color="auto" w:fill="auto"/>
            <w:vAlign w:val="center"/>
          </w:tcPr>
          <w:p w14:paraId="61582096"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0CE6FADA" w14:textId="77777777"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7</w:t>
            </w:r>
          </w:p>
        </w:tc>
        <w:tc>
          <w:tcPr>
            <w:tcW w:w="5059" w:type="dxa"/>
            <w:tcBorders>
              <w:top w:val="single" w:sz="4" w:space="0" w:color="auto"/>
              <w:left w:val="single" w:sz="4" w:space="0" w:color="auto"/>
            </w:tcBorders>
            <w:shd w:val="clear" w:color="auto" w:fill="auto"/>
            <w:vAlign w:val="bottom"/>
          </w:tcPr>
          <w:p w14:paraId="1432474D" w14:textId="77777777" w:rsidR="004B1329" w:rsidRPr="004B1329" w:rsidRDefault="004B1329" w:rsidP="004B1329">
            <w:pPr>
              <w:widowControl w:val="0"/>
              <w:spacing w:after="0" w:line="240" w:lineRule="auto"/>
              <w:ind w:left="860" w:hanging="80"/>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14:paraId="67E62119"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10</w:t>
            </w:r>
          </w:p>
        </w:tc>
      </w:tr>
      <w:tr w:rsidR="004B1329" w:rsidRPr="004B1329" w14:paraId="251D4A22" w14:textId="77777777" w:rsidTr="005977DA">
        <w:trPr>
          <w:trHeight w:hRule="exact" w:val="1296"/>
          <w:jc w:val="center"/>
        </w:trPr>
        <w:tc>
          <w:tcPr>
            <w:tcW w:w="1022" w:type="dxa"/>
            <w:vMerge/>
            <w:tcBorders>
              <w:left w:val="single" w:sz="4" w:space="0" w:color="auto"/>
            </w:tcBorders>
            <w:shd w:val="clear" w:color="auto" w:fill="auto"/>
            <w:vAlign w:val="center"/>
          </w:tcPr>
          <w:p w14:paraId="02F92C33"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2C21508F" w14:textId="77777777"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tcBorders>
            <w:shd w:val="clear" w:color="auto" w:fill="auto"/>
            <w:vAlign w:val="bottom"/>
          </w:tcPr>
          <w:p w14:paraId="151C58FC"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14:paraId="7B8E81FA"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160</w:t>
            </w:r>
          </w:p>
        </w:tc>
      </w:tr>
      <w:tr w:rsidR="004B1329" w:rsidRPr="004B1329" w14:paraId="73BE520E" w14:textId="77777777" w:rsidTr="005977DA">
        <w:trPr>
          <w:trHeight w:hRule="exact" w:val="979"/>
          <w:jc w:val="center"/>
        </w:trPr>
        <w:tc>
          <w:tcPr>
            <w:tcW w:w="1022" w:type="dxa"/>
            <w:vMerge/>
            <w:tcBorders>
              <w:left w:val="single" w:sz="4" w:space="0" w:color="auto"/>
            </w:tcBorders>
            <w:shd w:val="clear" w:color="auto" w:fill="auto"/>
            <w:vAlign w:val="center"/>
          </w:tcPr>
          <w:p w14:paraId="6FB1CCFF"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131239E4" w14:textId="77777777"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tcBorders>
            <w:shd w:val="clear" w:color="auto" w:fill="auto"/>
            <w:vAlign w:val="bottom"/>
          </w:tcPr>
          <w:p w14:paraId="3D439EF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14:paraId="663754D5"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150</w:t>
            </w:r>
          </w:p>
        </w:tc>
      </w:tr>
      <w:tr w:rsidR="004B1329" w:rsidRPr="004B1329" w14:paraId="1D7DB4D0" w14:textId="77777777" w:rsidTr="005977DA">
        <w:trPr>
          <w:trHeight w:hRule="exact" w:val="691"/>
          <w:jc w:val="center"/>
        </w:trPr>
        <w:tc>
          <w:tcPr>
            <w:tcW w:w="1022" w:type="dxa"/>
            <w:vMerge/>
            <w:tcBorders>
              <w:left w:val="single" w:sz="4" w:space="0" w:color="auto"/>
            </w:tcBorders>
            <w:shd w:val="clear" w:color="auto" w:fill="auto"/>
            <w:vAlign w:val="center"/>
          </w:tcPr>
          <w:p w14:paraId="675EEBC1"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bottom w:val="single" w:sz="4" w:space="0" w:color="auto"/>
            </w:tcBorders>
            <w:shd w:val="clear" w:color="auto" w:fill="auto"/>
            <w:vAlign w:val="center"/>
          </w:tcPr>
          <w:p w14:paraId="3F8730F1" w14:textId="77777777"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bottom w:val="single" w:sz="4" w:space="0" w:color="auto"/>
            </w:tcBorders>
            <w:shd w:val="clear" w:color="auto" w:fill="auto"/>
            <w:vAlign w:val="bottom"/>
          </w:tcPr>
          <w:p w14:paraId="406D619F" w14:textId="77777777" w:rsidR="004B1329" w:rsidRPr="004B1329" w:rsidRDefault="004B1329" w:rsidP="004B1329">
            <w:pPr>
              <w:widowControl w:val="0"/>
              <w:spacing w:after="0" w:line="240" w:lineRule="auto"/>
              <w:ind w:left="860" w:hanging="80"/>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14:paraId="3F46E2F5"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20</w:t>
            </w:r>
          </w:p>
        </w:tc>
      </w:tr>
    </w:tbl>
    <w:p w14:paraId="7A8E40F0" w14:textId="77777777" w:rsidR="004B1329" w:rsidRPr="004B1329" w:rsidRDefault="004B1329" w:rsidP="004B1329">
      <w:pPr>
        <w:widowControl w:val="0"/>
        <w:spacing w:after="0" w:line="1" w:lineRule="exact"/>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4B1329" w:rsidRPr="004B1329" w14:paraId="0280AC4B" w14:textId="77777777" w:rsidTr="005977DA">
        <w:trPr>
          <w:trHeight w:hRule="exact" w:val="998"/>
          <w:jc w:val="center"/>
        </w:trPr>
        <w:tc>
          <w:tcPr>
            <w:tcW w:w="1022" w:type="dxa"/>
            <w:tcBorders>
              <w:left w:val="single" w:sz="4" w:space="0" w:color="auto"/>
            </w:tcBorders>
            <w:shd w:val="clear" w:color="auto" w:fill="auto"/>
          </w:tcPr>
          <w:p w14:paraId="3E5E2BED"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left w:val="single" w:sz="4" w:space="0" w:color="auto"/>
            </w:tcBorders>
            <w:shd w:val="clear" w:color="auto" w:fill="auto"/>
            <w:vAlign w:val="bottom"/>
          </w:tcPr>
          <w:p w14:paraId="3DC7FCF0"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sz w:val="24"/>
                <w:szCs w:val="24"/>
                <w:lang w:bidi="ru-RU"/>
              </w:rPr>
              <w:t>Система теплоносителя р.п. Первомайский</w:t>
            </w:r>
          </w:p>
        </w:tc>
        <w:tc>
          <w:tcPr>
            <w:tcW w:w="5059" w:type="dxa"/>
            <w:tcBorders>
              <w:left w:val="single" w:sz="4" w:space="0" w:color="auto"/>
            </w:tcBorders>
            <w:shd w:val="clear" w:color="auto" w:fill="auto"/>
            <w:vAlign w:val="center"/>
          </w:tcPr>
          <w:p w14:paraId="3C3F54DC"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проектирование и монтаж коммерческого узла учета</w:t>
            </w:r>
          </w:p>
        </w:tc>
        <w:tc>
          <w:tcPr>
            <w:tcW w:w="1608" w:type="dxa"/>
            <w:tcBorders>
              <w:left w:val="single" w:sz="4" w:space="0" w:color="auto"/>
              <w:right w:val="single" w:sz="4" w:space="0" w:color="auto"/>
            </w:tcBorders>
            <w:shd w:val="clear" w:color="auto" w:fill="auto"/>
            <w:vAlign w:val="center"/>
          </w:tcPr>
          <w:p w14:paraId="64A7554F"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2 000</w:t>
            </w:r>
          </w:p>
        </w:tc>
      </w:tr>
      <w:tr w:rsidR="004B1329" w:rsidRPr="004B1329" w14:paraId="5A8DD2AF" w14:textId="77777777" w:rsidTr="005977DA">
        <w:trPr>
          <w:trHeight w:hRule="exact" w:val="331"/>
          <w:jc w:val="center"/>
        </w:trPr>
        <w:tc>
          <w:tcPr>
            <w:tcW w:w="8783" w:type="dxa"/>
            <w:gridSpan w:val="3"/>
            <w:tcBorders>
              <w:top w:val="single" w:sz="4" w:space="0" w:color="auto"/>
              <w:left w:val="single" w:sz="4" w:space="0" w:color="auto"/>
            </w:tcBorders>
            <w:shd w:val="clear" w:color="auto" w:fill="auto"/>
            <w:vAlign w:val="bottom"/>
          </w:tcPr>
          <w:p w14:paraId="1D5E5EA3"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итого:</w:t>
            </w:r>
          </w:p>
        </w:tc>
        <w:tc>
          <w:tcPr>
            <w:tcW w:w="1608" w:type="dxa"/>
            <w:tcBorders>
              <w:top w:val="single" w:sz="4" w:space="0" w:color="auto"/>
              <w:left w:val="single" w:sz="4" w:space="0" w:color="auto"/>
              <w:right w:val="single" w:sz="4" w:space="0" w:color="auto"/>
            </w:tcBorders>
            <w:shd w:val="clear" w:color="auto" w:fill="auto"/>
            <w:vAlign w:val="bottom"/>
          </w:tcPr>
          <w:p w14:paraId="48615F32"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2900</w:t>
            </w:r>
          </w:p>
        </w:tc>
      </w:tr>
      <w:tr w:rsidR="004B1329" w:rsidRPr="004B1329" w14:paraId="7B23EA32" w14:textId="77777777" w:rsidTr="005977DA">
        <w:trPr>
          <w:trHeight w:hRule="exact" w:val="1622"/>
          <w:jc w:val="center"/>
        </w:trPr>
        <w:tc>
          <w:tcPr>
            <w:tcW w:w="1022" w:type="dxa"/>
            <w:vMerge w:val="restart"/>
            <w:tcBorders>
              <w:top w:val="single" w:sz="4" w:space="0" w:color="auto"/>
              <w:left w:val="single" w:sz="4" w:space="0" w:color="auto"/>
            </w:tcBorders>
            <w:shd w:val="clear" w:color="auto" w:fill="auto"/>
            <w:vAlign w:val="center"/>
          </w:tcPr>
          <w:p w14:paraId="0DD87565"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2021</w:t>
            </w:r>
            <w:r w:rsidRPr="004B1329">
              <w:rPr>
                <w:rFonts w:ascii="Arial" w:eastAsia="Times New Roman" w:hAnsi="Arial" w:cs="Arial"/>
                <w:b/>
                <w:bCs/>
                <w:sz w:val="24"/>
                <w:szCs w:val="24"/>
                <w:lang w:bidi="ru-RU"/>
              </w:rPr>
              <w:softHyphen/>
            </w:r>
          </w:p>
          <w:p w14:paraId="441C53CC"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2024</w:t>
            </w:r>
          </w:p>
        </w:tc>
        <w:tc>
          <w:tcPr>
            <w:tcW w:w="2702" w:type="dxa"/>
            <w:tcBorders>
              <w:top w:val="single" w:sz="4" w:space="0" w:color="auto"/>
              <w:left w:val="single" w:sz="4" w:space="0" w:color="auto"/>
            </w:tcBorders>
            <w:shd w:val="clear" w:color="auto" w:fill="auto"/>
            <w:vAlign w:val="center"/>
          </w:tcPr>
          <w:p w14:paraId="0DC7841E" w14:textId="77777777"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5</w:t>
            </w:r>
          </w:p>
        </w:tc>
        <w:tc>
          <w:tcPr>
            <w:tcW w:w="5059" w:type="dxa"/>
            <w:tcBorders>
              <w:top w:val="single" w:sz="4" w:space="0" w:color="auto"/>
              <w:left w:val="single" w:sz="4" w:space="0" w:color="auto"/>
            </w:tcBorders>
            <w:shd w:val="clear" w:color="auto" w:fill="auto"/>
            <w:vAlign w:val="bottom"/>
          </w:tcPr>
          <w:p w14:paraId="3A241F8E"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Проектирование тепломеханического решения по автоматизации процесса подачи теплоносителя и ГВС с добавлением ЖФ по ул.Пролетарской</w:t>
            </w:r>
          </w:p>
        </w:tc>
        <w:tc>
          <w:tcPr>
            <w:tcW w:w="1608" w:type="dxa"/>
            <w:tcBorders>
              <w:top w:val="single" w:sz="4" w:space="0" w:color="auto"/>
              <w:left w:val="single" w:sz="4" w:space="0" w:color="auto"/>
              <w:right w:val="single" w:sz="4" w:space="0" w:color="auto"/>
            </w:tcBorders>
            <w:shd w:val="clear" w:color="auto" w:fill="auto"/>
            <w:vAlign w:val="center"/>
          </w:tcPr>
          <w:p w14:paraId="16DB6E51"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1 000</w:t>
            </w:r>
          </w:p>
        </w:tc>
      </w:tr>
      <w:tr w:rsidR="004B1329" w:rsidRPr="004B1329" w14:paraId="2B78CB8F" w14:textId="77777777" w:rsidTr="005977DA">
        <w:trPr>
          <w:trHeight w:hRule="exact" w:val="974"/>
          <w:jc w:val="center"/>
        </w:trPr>
        <w:tc>
          <w:tcPr>
            <w:tcW w:w="1022" w:type="dxa"/>
            <w:vMerge/>
            <w:tcBorders>
              <w:left w:val="single" w:sz="4" w:space="0" w:color="auto"/>
            </w:tcBorders>
            <w:shd w:val="clear" w:color="auto" w:fill="auto"/>
            <w:vAlign w:val="center"/>
          </w:tcPr>
          <w:p w14:paraId="2BDC7906"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441BB492" w14:textId="77777777"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5</w:t>
            </w:r>
          </w:p>
        </w:tc>
        <w:tc>
          <w:tcPr>
            <w:tcW w:w="5059" w:type="dxa"/>
            <w:tcBorders>
              <w:top w:val="single" w:sz="4" w:space="0" w:color="auto"/>
              <w:left w:val="single" w:sz="4" w:space="0" w:color="auto"/>
            </w:tcBorders>
            <w:shd w:val="clear" w:color="auto" w:fill="auto"/>
            <w:vAlign w:val="bottom"/>
          </w:tcPr>
          <w:p w14:paraId="75EB1343" w14:textId="77777777" w:rsidR="004B1329" w:rsidRPr="004B1329" w:rsidRDefault="004B1329" w:rsidP="004B1329">
            <w:pPr>
              <w:widowControl w:val="0"/>
              <w:spacing w:after="0" w:line="240" w:lineRule="auto"/>
              <w:jc w:val="right"/>
              <w:rPr>
                <w:rFonts w:ascii="Arial" w:eastAsia="Arial" w:hAnsi="Arial" w:cs="Arial"/>
                <w:sz w:val="24"/>
                <w:szCs w:val="24"/>
                <w:lang w:bidi="ru-RU"/>
              </w:rPr>
            </w:pPr>
            <w:r w:rsidRPr="004B1329">
              <w:rPr>
                <w:rFonts w:ascii="Arial" w:eastAsia="Times New Roman" w:hAnsi="Arial" w:cs="Arial"/>
                <w:sz w:val="24"/>
                <w:szCs w:val="24"/>
                <w:lang w:bidi="ru-RU"/>
              </w:rPr>
              <w:t>Автоматизация тепломеханических установок с привязкой к температуре ГВС, уровня бака ГВС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14:paraId="564EE374"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2 000</w:t>
            </w:r>
          </w:p>
        </w:tc>
      </w:tr>
      <w:tr w:rsidR="004B1329" w:rsidRPr="004B1329" w14:paraId="6429B4C3" w14:textId="77777777" w:rsidTr="005977DA">
        <w:trPr>
          <w:trHeight w:hRule="exact" w:val="1944"/>
          <w:jc w:val="center"/>
        </w:trPr>
        <w:tc>
          <w:tcPr>
            <w:tcW w:w="1022" w:type="dxa"/>
            <w:vMerge/>
            <w:tcBorders>
              <w:left w:val="single" w:sz="4" w:space="0" w:color="auto"/>
            </w:tcBorders>
            <w:shd w:val="clear" w:color="auto" w:fill="auto"/>
            <w:vAlign w:val="center"/>
          </w:tcPr>
          <w:p w14:paraId="5425EE70"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4E390F16" w14:textId="77777777"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5</w:t>
            </w:r>
          </w:p>
        </w:tc>
        <w:tc>
          <w:tcPr>
            <w:tcW w:w="5059" w:type="dxa"/>
            <w:tcBorders>
              <w:top w:val="single" w:sz="4" w:space="0" w:color="auto"/>
              <w:left w:val="single" w:sz="4" w:space="0" w:color="auto"/>
            </w:tcBorders>
            <w:shd w:val="clear" w:color="auto" w:fill="auto"/>
            <w:vAlign w:val="bottom"/>
          </w:tcPr>
          <w:p w14:paraId="7E04950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14:paraId="10D55BA6"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26 000</w:t>
            </w:r>
          </w:p>
        </w:tc>
      </w:tr>
      <w:tr w:rsidR="004B1329" w:rsidRPr="004B1329" w14:paraId="774141C7" w14:textId="77777777" w:rsidTr="005977DA">
        <w:trPr>
          <w:trHeight w:hRule="exact" w:val="653"/>
          <w:jc w:val="center"/>
        </w:trPr>
        <w:tc>
          <w:tcPr>
            <w:tcW w:w="1022" w:type="dxa"/>
            <w:vMerge/>
            <w:tcBorders>
              <w:left w:val="single" w:sz="4" w:space="0" w:color="auto"/>
            </w:tcBorders>
            <w:shd w:val="clear" w:color="auto" w:fill="auto"/>
            <w:vAlign w:val="center"/>
          </w:tcPr>
          <w:p w14:paraId="2F08854B"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74EE49A9" w14:textId="77777777"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5</w:t>
            </w:r>
          </w:p>
        </w:tc>
        <w:tc>
          <w:tcPr>
            <w:tcW w:w="5059" w:type="dxa"/>
            <w:tcBorders>
              <w:top w:val="single" w:sz="4" w:space="0" w:color="auto"/>
              <w:left w:val="single" w:sz="4" w:space="0" w:color="auto"/>
            </w:tcBorders>
            <w:shd w:val="clear" w:color="auto" w:fill="auto"/>
            <w:vAlign w:val="bottom"/>
          </w:tcPr>
          <w:p w14:paraId="748CDA2B" w14:textId="77777777" w:rsidR="004B1329" w:rsidRPr="004B1329" w:rsidRDefault="004B1329" w:rsidP="004B1329">
            <w:pPr>
              <w:widowControl w:val="0"/>
              <w:spacing w:after="0" w:line="240" w:lineRule="auto"/>
              <w:ind w:left="520" w:firstLine="280"/>
              <w:jc w:val="both"/>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14:paraId="5A9A9489"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8 000</w:t>
            </w:r>
          </w:p>
        </w:tc>
      </w:tr>
      <w:tr w:rsidR="004B1329" w:rsidRPr="004B1329" w14:paraId="251D3BA8" w14:textId="77777777" w:rsidTr="005977DA">
        <w:trPr>
          <w:trHeight w:hRule="exact" w:val="1296"/>
          <w:jc w:val="center"/>
        </w:trPr>
        <w:tc>
          <w:tcPr>
            <w:tcW w:w="1022" w:type="dxa"/>
            <w:vMerge/>
            <w:tcBorders>
              <w:left w:val="single" w:sz="4" w:space="0" w:color="auto"/>
            </w:tcBorders>
            <w:shd w:val="clear" w:color="auto" w:fill="auto"/>
            <w:vAlign w:val="center"/>
          </w:tcPr>
          <w:p w14:paraId="1D8572B8"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238EC766" w14:textId="77777777"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vAlign w:val="bottom"/>
          </w:tcPr>
          <w:p w14:paraId="378463A1"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14:paraId="6CEEED94"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500</w:t>
            </w:r>
          </w:p>
        </w:tc>
      </w:tr>
      <w:tr w:rsidR="004B1329" w:rsidRPr="004B1329" w14:paraId="16602583" w14:textId="77777777" w:rsidTr="005977DA">
        <w:trPr>
          <w:trHeight w:hRule="exact" w:val="1944"/>
          <w:jc w:val="center"/>
        </w:trPr>
        <w:tc>
          <w:tcPr>
            <w:tcW w:w="1022" w:type="dxa"/>
            <w:vMerge/>
            <w:tcBorders>
              <w:left w:val="single" w:sz="4" w:space="0" w:color="auto"/>
            </w:tcBorders>
            <w:shd w:val="clear" w:color="auto" w:fill="auto"/>
            <w:vAlign w:val="center"/>
          </w:tcPr>
          <w:p w14:paraId="6D865D4B"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56B5E81A" w14:textId="77777777"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vAlign w:val="bottom"/>
          </w:tcPr>
          <w:p w14:paraId="1B960FF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14:paraId="66EFBE30"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10 000</w:t>
            </w:r>
          </w:p>
        </w:tc>
      </w:tr>
      <w:tr w:rsidR="004B1329" w:rsidRPr="004B1329" w14:paraId="43D074B0" w14:textId="77777777" w:rsidTr="005977DA">
        <w:trPr>
          <w:trHeight w:hRule="exact" w:val="653"/>
          <w:jc w:val="center"/>
        </w:trPr>
        <w:tc>
          <w:tcPr>
            <w:tcW w:w="1022" w:type="dxa"/>
            <w:vMerge/>
            <w:tcBorders>
              <w:left w:val="single" w:sz="4" w:space="0" w:color="auto"/>
            </w:tcBorders>
            <w:shd w:val="clear" w:color="auto" w:fill="auto"/>
            <w:vAlign w:val="center"/>
          </w:tcPr>
          <w:p w14:paraId="018BBF8D"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69403719" w14:textId="77777777"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vAlign w:val="bottom"/>
          </w:tcPr>
          <w:p w14:paraId="5F8EA0BC" w14:textId="77777777" w:rsidR="004B1329" w:rsidRPr="004B1329" w:rsidRDefault="004B1329" w:rsidP="004B1329">
            <w:pPr>
              <w:widowControl w:val="0"/>
              <w:spacing w:after="0" w:line="240" w:lineRule="auto"/>
              <w:ind w:right="240"/>
              <w:jc w:val="right"/>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14:paraId="7DB92BC1"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2 000</w:t>
            </w:r>
          </w:p>
        </w:tc>
      </w:tr>
      <w:tr w:rsidR="004B1329" w:rsidRPr="004B1329" w14:paraId="2BCB347D" w14:textId="77777777" w:rsidTr="005977DA">
        <w:trPr>
          <w:trHeight w:hRule="exact" w:val="1301"/>
          <w:jc w:val="center"/>
        </w:trPr>
        <w:tc>
          <w:tcPr>
            <w:tcW w:w="1022" w:type="dxa"/>
            <w:vMerge/>
            <w:tcBorders>
              <w:left w:val="single" w:sz="4" w:space="0" w:color="auto"/>
            </w:tcBorders>
            <w:shd w:val="clear" w:color="auto" w:fill="auto"/>
            <w:vAlign w:val="center"/>
          </w:tcPr>
          <w:p w14:paraId="2F195B3B"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7ACDB15C" w14:textId="77777777"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tcBorders>
            <w:shd w:val="clear" w:color="auto" w:fill="auto"/>
            <w:vAlign w:val="bottom"/>
          </w:tcPr>
          <w:p w14:paraId="401A08D6"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14:paraId="41D1E1AB"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500</w:t>
            </w:r>
          </w:p>
        </w:tc>
      </w:tr>
      <w:tr w:rsidR="004B1329" w:rsidRPr="004B1329" w14:paraId="20DFDED6" w14:textId="77777777" w:rsidTr="005977DA">
        <w:trPr>
          <w:trHeight w:hRule="exact" w:val="1939"/>
          <w:jc w:val="center"/>
        </w:trPr>
        <w:tc>
          <w:tcPr>
            <w:tcW w:w="1022" w:type="dxa"/>
            <w:vMerge/>
            <w:tcBorders>
              <w:left w:val="single" w:sz="4" w:space="0" w:color="auto"/>
            </w:tcBorders>
            <w:shd w:val="clear" w:color="auto" w:fill="auto"/>
            <w:vAlign w:val="center"/>
          </w:tcPr>
          <w:p w14:paraId="2DA9714F"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14:paraId="586CABA1" w14:textId="77777777"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tcBorders>
            <w:shd w:val="clear" w:color="auto" w:fill="auto"/>
            <w:vAlign w:val="bottom"/>
          </w:tcPr>
          <w:p w14:paraId="5C0127B6"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14:paraId="335D645C"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7 000</w:t>
            </w:r>
          </w:p>
        </w:tc>
      </w:tr>
      <w:tr w:rsidR="004B1329" w:rsidRPr="004B1329" w14:paraId="2699DE89" w14:textId="77777777" w:rsidTr="005977DA">
        <w:trPr>
          <w:trHeight w:hRule="exact" w:val="989"/>
          <w:jc w:val="center"/>
        </w:trPr>
        <w:tc>
          <w:tcPr>
            <w:tcW w:w="1022" w:type="dxa"/>
            <w:vMerge/>
            <w:tcBorders>
              <w:left w:val="single" w:sz="4" w:space="0" w:color="auto"/>
              <w:bottom w:val="single" w:sz="4" w:space="0" w:color="auto"/>
            </w:tcBorders>
            <w:shd w:val="clear" w:color="auto" w:fill="auto"/>
            <w:vAlign w:val="center"/>
          </w:tcPr>
          <w:p w14:paraId="4774812C"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bottom w:val="single" w:sz="4" w:space="0" w:color="auto"/>
            </w:tcBorders>
            <w:shd w:val="clear" w:color="auto" w:fill="auto"/>
            <w:vAlign w:val="center"/>
          </w:tcPr>
          <w:p w14:paraId="5B8C4F1F" w14:textId="77777777"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bottom w:val="single" w:sz="4" w:space="0" w:color="auto"/>
            </w:tcBorders>
            <w:shd w:val="clear" w:color="auto" w:fill="auto"/>
            <w:vAlign w:val="center"/>
          </w:tcPr>
          <w:p w14:paraId="30C445CF" w14:textId="77777777" w:rsidR="004B1329" w:rsidRPr="004B1329" w:rsidRDefault="004B1329" w:rsidP="004B1329">
            <w:pPr>
              <w:widowControl w:val="0"/>
              <w:spacing w:after="0" w:line="240" w:lineRule="auto"/>
              <w:ind w:right="240"/>
              <w:jc w:val="right"/>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 и ЦО</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14:paraId="74B6DF1A"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2 000</w:t>
            </w:r>
          </w:p>
        </w:tc>
      </w:tr>
    </w:tbl>
    <w:p w14:paraId="77FAEB6F" w14:textId="77777777" w:rsidR="004B1329" w:rsidRPr="004B1329" w:rsidRDefault="004B1329" w:rsidP="004B1329">
      <w:pPr>
        <w:widowControl w:val="0"/>
        <w:spacing w:after="0" w:line="1" w:lineRule="exact"/>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4B1329" w:rsidRPr="004B1329" w14:paraId="310D55E7" w14:textId="77777777" w:rsidTr="005977DA">
        <w:trPr>
          <w:trHeight w:hRule="exact" w:val="658"/>
          <w:jc w:val="center"/>
        </w:trPr>
        <w:tc>
          <w:tcPr>
            <w:tcW w:w="1022" w:type="dxa"/>
            <w:tcBorders>
              <w:left w:val="single" w:sz="4" w:space="0" w:color="auto"/>
            </w:tcBorders>
            <w:shd w:val="clear" w:color="auto" w:fill="auto"/>
          </w:tcPr>
          <w:p w14:paraId="7026EDF8"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left w:val="single" w:sz="4" w:space="0" w:color="auto"/>
            </w:tcBorders>
            <w:shd w:val="clear" w:color="auto" w:fill="auto"/>
            <w:vAlign w:val="center"/>
          </w:tcPr>
          <w:p w14:paraId="20842B9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бойлерная 5</w:t>
            </w:r>
          </w:p>
        </w:tc>
        <w:tc>
          <w:tcPr>
            <w:tcW w:w="5059" w:type="dxa"/>
            <w:tcBorders>
              <w:left w:val="single" w:sz="4" w:space="0" w:color="auto"/>
            </w:tcBorders>
            <w:shd w:val="clear" w:color="auto" w:fill="auto"/>
            <w:vAlign w:val="bottom"/>
          </w:tcPr>
          <w:p w14:paraId="098A353A"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ЦО</w:t>
            </w:r>
          </w:p>
        </w:tc>
        <w:tc>
          <w:tcPr>
            <w:tcW w:w="1608" w:type="dxa"/>
            <w:tcBorders>
              <w:top w:val="single" w:sz="4" w:space="0" w:color="auto"/>
              <w:left w:val="single" w:sz="4" w:space="0" w:color="auto"/>
              <w:right w:val="single" w:sz="4" w:space="0" w:color="auto"/>
            </w:tcBorders>
            <w:shd w:val="clear" w:color="auto" w:fill="auto"/>
            <w:vAlign w:val="center"/>
          </w:tcPr>
          <w:p w14:paraId="1628A9F8"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3 000</w:t>
            </w:r>
          </w:p>
        </w:tc>
      </w:tr>
      <w:tr w:rsidR="004B1329" w:rsidRPr="004B1329" w14:paraId="4BD13C08" w14:textId="77777777" w:rsidTr="005977DA">
        <w:trPr>
          <w:trHeight w:hRule="exact" w:val="504"/>
          <w:jc w:val="center"/>
        </w:trPr>
        <w:tc>
          <w:tcPr>
            <w:tcW w:w="1022" w:type="dxa"/>
            <w:tcBorders>
              <w:top w:val="single" w:sz="4" w:space="0" w:color="auto"/>
              <w:left w:val="single" w:sz="4" w:space="0" w:color="auto"/>
              <w:bottom w:val="single" w:sz="4" w:space="0" w:color="auto"/>
            </w:tcBorders>
            <w:shd w:val="clear" w:color="auto" w:fill="auto"/>
          </w:tcPr>
          <w:p w14:paraId="67A54B58"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Итого</w:t>
            </w:r>
          </w:p>
        </w:tc>
        <w:tc>
          <w:tcPr>
            <w:tcW w:w="2702" w:type="dxa"/>
            <w:tcBorders>
              <w:top w:val="single" w:sz="4" w:space="0" w:color="auto"/>
              <w:left w:val="single" w:sz="4" w:space="0" w:color="auto"/>
              <w:bottom w:val="single" w:sz="4" w:space="0" w:color="auto"/>
            </w:tcBorders>
            <w:shd w:val="clear" w:color="auto" w:fill="auto"/>
          </w:tcPr>
          <w:p w14:paraId="4B48534C"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5059" w:type="dxa"/>
            <w:tcBorders>
              <w:top w:val="single" w:sz="4" w:space="0" w:color="auto"/>
              <w:left w:val="single" w:sz="4" w:space="0" w:color="auto"/>
              <w:bottom w:val="single" w:sz="4" w:space="0" w:color="auto"/>
            </w:tcBorders>
            <w:shd w:val="clear" w:color="auto" w:fill="auto"/>
          </w:tcPr>
          <w:p w14:paraId="30B06CC4"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B497317" w14:textId="77777777"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62 000</w:t>
            </w:r>
          </w:p>
        </w:tc>
      </w:tr>
    </w:tbl>
    <w:p w14:paraId="34F8D05B" w14:textId="77777777" w:rsidR="004B1329" w:rsidRPr="004B1329" w:rsidRDefault="004B1329" w:rsidP="004B1329">
      <w:pPr>
        <w:spacing w:after="0" w:line="240" w:lineRule="auto"/>
        <w:ind w:firstLine="1021"/>
        <w:jc w:val="both"/>
        <w:rPr>
          <w:rFonts w:ascii="Arial" w:eastAsia="Times New Roman" w:hAnsi="Arial" w:cs="Arial"/>
          <w:b/>
          <w:color w:val="000000" w:themeColor="text1"/>
          <w:sz w:val="24"/>
          <w:szCs w:val="24"/>
          <w:lang w:bidi="ru-RU"/>
        </w:rPr>
      </w:pPr>
    </w:p>
    <w:p w14:paraId="485DF78B" w14:textId="77777777" w:rsidR="004B1329" w:rsidRPr="004B1329" w:rsidRDefault="004B1329" w:rsidP="004B1329">
      <w:pPr>
        <w:spacing w:after="0" w:line="240" w:lineRule="auto"/>
        <w:ind w:firstLine="1021"/>
        <w:jc w:val="both"/>
        <w:rPr>
          <w:rFonts w:ascii="Arial" w:eastAsia="Times New Roman" w:hAnsi="Arial" w:cs="Arial"/>
          <w:b/>
          <w:color w:val="000000" w:themeColor="text1"/>
          <w:sz w:val="24"/>
          <w:szCs w:val="24"/>
          <w:lang w:bidi="ru-RU"/>
        </w:rPr>
      </w:pPr>
      <w:r w:rsidRPr="004B1329">
        <w:rPr>
          <w:rFonts w:ascii="Arial" w:eastAsia="Times New Roman" w:hAnsi="Arial" w:cs="Arial"/>
          <w:b/>
          <w:color w:val="000000" w:themeColor="text1"/>
          <w:sz w:val="24"/>
          <w:szCs w:val="24"/>
          <w:lang w:bidi="ru-RU"/>
        </w:rPr>
        <w:t>7.2 Инвестиционная программа АО "Щекинское жилищно-коммунальное хозяйство" на период с 2022 по 2024 годы в сфере теплоснабжения.</w:t>
      </w:r>
    </w:p>
    <w:p w14:paraId="57EE6A15" w14:textId="77777777" w:rsidR="004B1329" w:rsidRPr="004B1329" w:rsidRDefault="004B1329" w:rsidP="004B1329">
      <w:pPr>
        <w:spacing w:after="0" w:line="240" w:lineRule="auto"/>
        <w:ind w:firstLine="1021"/>
        <w:jc w:val="both"/>
        <w:rPr>
          <w:rFonts w:ascii="Arial" w:eastAsia="Times New Roman" w:hAnsi="Arial" w:cs="Arial"/>
          <w:b/>
          <w:color w:val="000000" w:themeColor="text1"/>
          <w:sz w:val="24"/>
          <w:szCs w:val="24"/>
          <w:lang w:bidi="ru-RU"/>
        </w:rPr>
      </w:pPr>
    </w:p>
    <w:p w14:paraId="7068989E" w14:textId="77777777" w:rsidR="004B1329" w:rsidRPr="004B1329" w:rsidRDefault="004B1329" w:rsidP="004B1329">
      <w:pPr>
        <w:spacing w:after="0" w:line="240" w:lineRule="auto"/>
        <w:ind w:firstLine="1021"/>
        <w:jc w:val="both"/>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АО "Щекинское жилищно-коммунальное хозяйство" разработана инвестиционная программа в сфере теплоснабжения. К мероприятиям, обеспечивающие оптимизацию гидравлических и тепловых режимов работы тепловых сетей в целях повышения эффективности работы системы теплоснабжения СЦТ потребителей относятся:</w:t>
      </w:r>
    </w:p>
    <w:p w14:paraId="77B3E24D" w14:textId="77777777" w:rsidR="004B1329" w:rsidRPr="004B1329" w:rsidRDefault="004B1329" w:rsidP="004B1329">
      <w:pPr>
        <w:spacing w:after="0" w:line="240" w:lineRule="auto"/>
        <w:ind w:firstLine="1021"/>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 мероприятие по переключению нагрузки ГВС от бойлерной №7 к бойлерной №5;</w:t>
      </w:r>
    </w:p>
    <w:p w14:paraId="4AFD9C62" w14:textId="77777777" w:rsidR="004B1329" w:rsidRPr="004B1329" w:rsidRDefault="004B1329" w:rsidP="004B1329">
      <w:pPr>
        <w:spacing w:after="0" w:line="240" w:lineRule="auto"/>
        <w:ind w:firstLine="1021"/>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 мероприятие по закрытию контура системы отопления бойлерной №5;</w:t>
      </w:r>
    </w:p>
    <w:p w14:paraId="7E65318A" w14:textId="77777777" w:rsidR="004B1329" w:rsidRPr="004B1329" w:rsidRDefault="004B1329" w:rsidP="004B1329">
      <w:pPr>
        <w:spacing w:after="0" w:line="240" w:lineRule="auto"/>
        <w:ind w:firstLine="1021"/>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 мероприятие по автоматизации процесса подачи теплоносителя для нужд горячего водоснабжения от бойлерной №6.</w:t>
      </w:r>
    </w:p>
    <w:p w14:paraId="0B2A8873" w14:textId="77777777" w:rsidR="004B1329" w:rsidRPr="004B1329" w:rsidRDefault="004B1329" w:rsidP="004B1329">
      <w:pPr>
        <w:spacing w:after="0" w:line="240" w:lineRule="auto"/>
        <w:ind w:firstLine="1021"/>
        <w:jc w:val="both"/>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Инвестиционная программа АО "Щекинское жилищно-коммунальное хозяйство" на период с 2022 по 2024 годы в сфере теплоснабжения включает следующие мероприятия:</w:t>
      </w:r>
    </w:p>
    <w:p w14:paraId="79C16D6E" w14:textId="77777777" w:rsidR="004B1329" w:rsidRPr="004B1329" w:rsidRDefault="004B1329" w:rsidP="004B1329">
      <w:pPr>
        <w:spacing w:after="0" w:line="240" w:lineRule="auto"/>
        <w:ind w:firstLine="709"/>
        <w:jc w:val="both"/>
        <w:rPr>
          <w:rFonts w:ascii="Arial" w:eastAsia="Times New Roman" w:hAnsi="Arial" w:cs="Arial"/>
          <w:color w:val="000000" w:themeColor="text1"/>
          <w:sz w:val="24"/>
          <w:szCs w:val="24"/>
          <w:lang w:bidi="ru-RU"/>
        </w:rPr>
      </w:pPr>
    </w:p>
    <w:tbl>
      <w:tblPr>
        <w:tblW w:w="5000" w:type="pct"/>
        <w:tblLook w:val="04A0" w:firstRow="1" w:lastRow="0" w:firstColumn="1" w:lastColumn="0" w:noHBand="0" w:noVBand="1"/>
      </w:tblPr>
      <w:tblGrid>
        <w:gridCol w:w="1534"/>
        <w:gridCol w:w="5490"/>
        <w:gridCol w:w="1305"/>
        <w:gridCol w:w="2053"/>
      </w:tblGrid>
      <w:tr w:rsidR="004B1329" w:rsidRPr="004B1329" w14:paraId="786D8AC4" w14:textId="77777777" w:rsidTr="005977DA">
        <w:trPr>
          <w:trHeight w:val="20"/>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00402" w14:textId="77777777"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 п/п</w:t>
            </w:r>
          </w:p>
        </w:tc>
        <w:tc>
          <w:tcPr>
            <w:tcW w:w="1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67BB3" w14:textId="77777777"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Наименование мероприятия</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09F433A2" w14:textId="77777777"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Протяженность</w:t>
            </w:r>
          </w:p>
        </w:tc>
      </w:tr>
      <w:tr w:rsidR="004B1329" w:rsidRPr="004B1329" w14:paraId="23234DFC" w14:textId="77777777" w:rsidTr="005977DA">
        <w:trPr>
          <w:trHeight w:val="509"/>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174E5" w14:textId="77777777"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E3A0D" w14:textId="77777777"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14:paraId="6525DBCA" w14:textId="77777777"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Ед. изм.</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14:paraId="786DB0C4" w14:textId="77777777"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Значение</w:t>
            </w:r>
          </w:p>
        </w:tc>
      </w:tr>
      <w:tr w:rsidR="004B1329" w:rsidRPr="004B1329" w14:paraId="5475E110" w14:textId="77777777" w:rsidTr="005977DA">
        <w:trPr>
          <w:trHeight w:val="509"/>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737CEA" w14:textId="77777777"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BD19C" w14:textId="77777777"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c>
          <w:tcPr>
            <w:tcW w:w="298" w:type="pct"/>
            <w:vMerge/>
            <w:tcBorders>
              <w:top w:val="nil"/>
              <w:left w:val="single" w:sz="4" w:space="0" w:color="auto"/>
              <w:bottom w:val="single" w:sz="4" w:space="0" w:color="auto"/>
              <w:right w:val="single" w:sz="4" w:space="0" w:color="auto"/>
            </w:tcBorders>
            <w:shd w:val="clear" w:color="auto" w:fill="auto"/>
            <w:vAlign w:val="center"/>
            <w:hideMark/>
          </w:tcPr>
          <w:p w14:paraId="2FF514C8" w14:textId="77777777"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c>
          <w:tcPr>
            <w:tcW w:w="398" w:type="pct"/>
            <w:vMerge/>
            <w:tcBorders>
              <w:top w:val="nil"/>
              <w:left w:val="single" w:sz="4" w:space="0" w:color="auto"/>
              <w:bottom w:val="single" w:sz="4" w:space="0" w:color="auto"/>
              <w:right w:val="single" w:sz="4" w:space="0" w:color="auto"/>
            </w:tcBorders>
            <w:shd w:val="clear" w:color="auto" w:fill="auto"/>
            <w:vAlign w:val="center"/>
            <w:hideMark/>
          </w:tcPr>
          <w:p w14:paraId="682AFE97" w14:textId="77777777"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r>
      <w:tr w:rsidR="004B1329" w:rsidRPr="004B1329" w14:paraId="5F6EF960" w14:textId="77777777" w:rsidTr="005977DA">
        <w:trPr>
          <w:trHeight w:val="20"/>
        </w:trPr>
        <w:tc>
          <w:tcPr>
            <w:tcW w:w="361" w:type="pct"/>
            <w:tcBorders>
              <w:top w:val="nil"/>
              <w:left w:val="single" w:sz="4" w:space="0" w:color="auto"/>
              <w:bottom w:val="single" w:sz="4" w:space="0" w:color="auto"/>
              <w:right w:val="single" w:sz="4" w:space="0" w:color="auto"/>
            </w:tcBorders>
            <w:shd w:val="clear" w:color="auto" w:fill="auto"/>
            <w:vAlign w:val="center"/>
            <w:hideMark/>
          </w:tcPr>
          <w:p w14:paraId="49480678" w14:textId="77777777"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1</w:t>
            </w:r>
          </w:p>
        </w:tc>
        <w:tc>
          <w:tcPr>
            <w:tcW w:w="1234" w:type="pct"/>
            <w:tcBorders>
              <w:top w:val="nil"/>
              <w:left w:val="nil"/>
              <w:bottom w:val="single" w:sz="4" w:space="0" w:color="auto"/>
              <w:right w:val="single" w:sz="4" w:space="0" w:color="auto"/>
            </w:tcBorders>
            <w:shd w:val="clear" w:color="auto" w:fill="auto"/>
            <w:vAlign w:val="center"/>
            <w:hideMark/>
          </w:tcPr>
          <w:p w14:paraId="6B2CF365" w14:textId="77777777"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2</w:t>
            </w:r>
          </w:p>
        </w:tc>
        <w:tc>
          <w:tcPr>
            <w:tcW w:w="298" w:type="pct"/>
            <w:tcBorders>
              <w:top w:val="nil"/>
              <w:left w:val="nil"/>
              <w:bottom w:val="single" w:sz="4" w:space="0" w:color="auto"/>
              <w:right w:val="single" w:sz="4" w:space="0" w:color="auto"/>
            </w:tcBorders>
            <w:shd w:val="clear" w:color="auto" w:fill="auto"/>
            <w:vAlign w:val="center"/>
            <w:hideMark/>
          </w:tcPr>
          <w:p w14:paraId="368266AC" w14:textId="77777777"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3</w:t>
            </w:r>
          </w:p>
        </w:tc>
        <w:tc>
          <w:tcPr>
            <w:tcW w:w="398" w:type="pct"/>
            <w:tcBorders>
              <w:top w:val="nil"/>
              <w:left w:val="nil"/>
              <w:bottom w:val="single" w:sz="4" w:space="0" w:color="auto"/>
              <w:right w:val="single" w:sz="4" w:space="0" w:color="auto"/>
            </w:tcBorders>
            <w:shd w:val="clear" w:color="auto" w:fill="auto"/>
            <w:vAlign w:val="center"/>
            <w:hideMark/>
          </w:tcPr>
          <w:p w14:paraId="43A9AD6D" w14:textId="77777777"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4</w:t>
            </w:r>
          </w:p>
        </w:tc>
      </w:tr>
      <w:tr w:rsidR="004B1329" w:rsidRPr="004B1329" w14:paraId="152E7C80" w14:textId="77777777"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3F61BC5B"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 </w:t>
            </w:r>
          </w:p>
        </w:tc>
        <w:tc>
          <w:tcPr>
            <w:tcW w:w="1234" w:type="pct"/>
            <w:tcBorders>
              <w:top w:val="nil"/>
              <w:left w:val="nil"/>
              <w:bottom w:val="single" w:sz="4" w:space="0" w:color="auto"/>
              <w:right w:val="single" w:sz="4" w:space="0" w:color="auto"/>
            </w:tcBorders>
            <w:shd w:val="clear" w:color="auto" w:fill="auto"/>
            <w:vAlign w:val="center"/>
            <w:hideMark/>
          </w:tcPr>
          <w:p w14:paraId="2383B8CA" w14:textId="77777777"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Теплоснабжение р.п. Первомайский</w:t>
            </w:r>
          </w:p>
        </w:tc>
        <w:tc>
          <w:tcPr>
            <w:tcW w:w="298" w:type="pct"/>
            <w:tcBorders>
              <w:top w:val="nil"/>
              <w:left w:val="nil"/>
              <w:bottom w:val="single" w:sz="4" w:space="0" w:color="auto"/>
              <w:right w:val="single" w:sz="4" w:space="0" w:color="auto"/>
            </w:tcBorders>
            <w:shd w:val="clear" w:color="auto" w:fill="auto"/>
            <w:vAlign w:val="center"/>
            <w:hideMark/>
          </w:tcPr>
          <w:p w14:paraId="0F54ED09" w14:textId="77777777"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 </w:t>
            </w:r>
          </w:p>
        </w:tc>
        <w:tc>
          <w:tcPr>
            <w:tcW w:w="398" w:type="pct"/>
            <w:tcBorders>
              <w:top w:val="nil"/>
              <w:left w:val="nil"/>
              <w:bottom w:val="single" w:sz="4" w:space="0" w:color="auto"/>
              <w:right w:val="single" w:sz="4" w:space="0" w:color="auto"/>
            </w:tcBorders>
            <w:shd w:val="clear" w:color="auto" w:fill="auto"/>
            <w:vAlign w:val="center"/>
            <w:hideMark/>
          </w:tcPr>
          <w:p w14:paraId="481628F8" w14:textId="77777777"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 </w:t>
            </w:r>
          </w:p>
        </w:tc>
      </w:tr>
      <w:tr w:rsidR="004B1329" w:rsidRPr="004B1329" w14:paraId="315F2E9E" w14:textId="77777777"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336AFC23" w14:textId="77777777"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1</w:t>
            </w:r>
          </w:p>
        </w:tc>
        <w:tc>
          <w:tcPr>
            <w:tcW w:w="1234" w:type="pct"/>
            <w:tcBorders>
              <w:top w:val="nil"/>
              <w:left w:val="nil"/>
              <w:bottom w:val="single" w:sz="4" w:space="0" w:color="auto"/>
              <w:right w:val="single" w:sz="4" w:space="0" w:color="auto"/>
            </w:tcBorders>
            <w:shd w:val="clear" w:color="auto" w:fill="auto"/>
            <w:noWrap/>
            <w:vAlign w:val="center"/>
            <w:hideMark/>
          </w:tcPr>
          <w:p w14:paraId="2A57A90D" w14:textId="77777777"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Источники тепловой энергии</w:t>
            </w:r>
          </w:p>
        </w:tc>
        <w:tc>
          <w:tcPr>
            <w:tcW w:w="298" w:type="pct"/>
            <w:tcBorders>
              <w:top w:val="nil"/>
              <w:left w:val="nil"/>
              <w:bottom w:val="single" w:sz="4" w:space="0" w:color="auto"/>
              <w:right w:val="single" w:sz="4" w:space="0" w:color="auto"/>
            </w:tcBorders>
            <w:shd w:val="clear" w:color="auto" w:fill="auto"/>
            <w:vAlign w:val="center"/>
            <w:hideMark/>
          </w:tcPr>
          <w:p w14:paraId="7FFD257F" w14:textId="77777777"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 </w:t>
            </w:r>
          </w:p>
        </w:tc>
        <w:tc>
          <w:tcPr>
            <w:tcW w:w="398" w:type="pct"/>
            <w:tcBorders>
              <w:top w:val="nil"/>
              <w:left w:val="nil"/>
              <w:bottom w:val="single" w:sz="4" w:space="0" w:color="auto"/>
              <w:right w:val="single" w:sz="4" w:space="0" w:color="auto"/>
            </w:tcBorders>
            <w:shd w:val="clear" w:color="auto" w:fill="auto"/>
            <w:vAlign w:val="center"/>
            <w:hideMark/>
          </w:tcPr>
          <w:p w14:paraId="2D9467CF" w14:textId="77777777"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 </w:t>
            </w:r>
          </w:p>
        </w:tc>
      </w:tr>
      <w:tr w:rsidR="004B1329" w:rsidRPr="004B1329" w14:paraId="678B3081" w14:textId="77777777"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2B8C22A4"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1.1.</w:t>
            </w:r>
          </w:p>
        </w:tc>
        <w:tc>
          <w:tcPr>
            <w:tcW w:w="1234" w:type="pct"/>
            <w:tcBorders>
              <w:top w:val="nil"/>
              <w:left w:val="nil"/>
              <w:bottom w:val="single" w:sz="4" w:space="0" w:color="auto"/>
              <w:right w:val="single" w:sz="4" w:space="0" w:color="auto"/>
            </w:tcBorders>
            <w:shd w:val="clear" w:color="auto" w:fill="auto"/>
            <w:vAlign w:val="center"/>
            <w:hideMark/>
          </w:tcPr>
          <w:p w14:paraId="3A19ACBE" w14:textId="77777777"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Проектные работы по закрытию контура системы отопления (независимая схема) бойлерной №5</w:t>
            </w:r>
          </w:p>
        </w:tc>
        <w:tc>
          <w:tcPr>
            <w:tcW w:w="298" w:type="pct"/>
            <w:tcBorders>
              <w:top w:val="nil"/>
              <w:left w:val="nil"/>
              <w:bottom w:val="single" w:sz="4" w:space="0" w:color="auto"/>
              <w:right w:val="single" w:sz="4" w:space="0" w:color="auto"/>
            </w:tcBorders>
            <w:shd w:val="clear" w:color="auto" w:fill="auto"/>
            <w:vAlign w:val="center"/>
            <w:hideMark/>
          </w:tcPr>
          <w:p w14:paraId="0604D396"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c>
          <w:tcPr>
            <w:tcW w:w="398" w:type="pct"/>
            <w:tcBorders>
              <w:top w:val="nil"/>
              <w:left w:val="nil"/>
              <w:bottom w:val="single" w:sz="4" w:space="0" w:color="auto"/>
              <w:right w:val="single" w:sz="4" w:space="0" w:color="auto"/>
            </w:tcBorders>
            <w:shd w:val="clear" w:color="auto" w:fill="auto"/>
            <w:vAlign w:val="center"/>
            <w:hideMark/>
          </w:tcPr>
          <w:p w14:paraId="0235DDD0"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r>
      <w:tr w:rsidR="004B1329" w:rsidRPr="004B1329" w14:paraId="150B14F1" w14:textId="77777777"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61D0AAB1"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1.2.</w:t>
            </w:r>
          </w:p>
        </w:tc>
        <w:tc>
          <w:tcPr>
            <w:tcW w:w="1234" w:type="pct"/>
            <w:tcBorders>
              <w:top w:val="nil"/>
              <w:left w:val="nil"/>
              <w:bottom w:val="single" w:sz="4" w:space="0" w:color="auto"/>
              <w:right w:val="single" w:sz="4" w:space="0" w:color="auto"/>
            </w:tcBorders>
            <w:shd w:val="clear" w:color="auto" w:fill="auto"/>
            <w:vAlign w:val="center"/>
            <w:hideMark/>
          </w:tcPr>
          <w:p w14:paraId="1D313360" w14:textId="77777777"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Установка системы автоматического регулирования тепловой нагрузки для ГВС, с целью подачи теплоносителя с заданными параметрами от бойлерной №6</w:t>
            </w:r>
          </w:p>
        </w:tc>
        <w:tc>
          <w:tcPr>
            <w:tcW w:w="298" w:type="pct"/>
            <w:tcBorders>
              <w:top w:val="nil"/>
              <w:left w:val="nil"/>
              <w:bottom w:val="single" w:sz="4" w:space="0" w:color="auto"/>
              <w:right w:val="single" w:sz="4" w:space="0" w:color="auto"/>
            </w:tcBorders>
            <w:shd w:val="clear" w:color="auto" w:fill="auto"/>
            <w:vAlign w:val="center"/>
            <w:hideMark/>
          </w:tcPr>
          <w:p w14:paraId="038CB302"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c>
          <w:tcPr>
            <w:tcW w:w="398" w:type="pct"/>
            <w:tcBorders>
              <w:top w:val="nil"/>
              <w:left w:val="nil"/>
              <w:bottom w:val="single" w:sz="4" w:space="0" w:color="auto"/>
              <w:right w:val="single" w:sz="4" w:space="0" w:color="auto"/>
            </w:tcBorders>
            <w:shd w:val="clear" w:color="auto" w:fill="auto"/>
            <w:vAlign w:val="center"/>
            <w:hideMark/>
          </w:tcPr>
          <w:p w14:paraId="47BC11FE"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r>
      <w:tr w:rsidR="004B1329" w:rsidRPr="004B1329" w14:paraId="5CBA12B7" w14:textId="77777777"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652F28F5"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1.3.</w:t>
            </w:r>
          </w:p>
        </w:tc>
        <w:tc>
          <w:tcPr>
            <w:tcW w:w="1234" w:type="pct"/>
            <w:tcBorders>
              <w:top w:val="nil"/>
              <w:left w:val="nil"/>
              <w:bottom w:val="single" w:sz="4" w:space="0" w:color="auto"/>
              <w:right w:val="single" w:sz="4" w:space="0" w:color="auto"/>
            </w:tcBorders>
            <w:shd w:val="clear" w:color="auto" w:fill="auto"/>
            <w:vAlign w:val="center"/>
            <w:hideMark/>
          </w:tcPr>
          <w:p w14:paraId="5D431CD0" w14:textId="77777777"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Монтаж теплообменников на бойлерной №5 согласно проекта, для системы отопления NORD Wh WN-1 (2шт) суммарной мощностью 30 МВт, для системы ГВС NORD ТТ WN-1 (1шт) - 2.6 МВт, в т.ч:</w:t>
            </w:r>
          </w:p>
        </w:tc>
        <w:tc>
          <w:tcPr>
            <w:tcW w:w="298" w:type="pct"/>
            <w:tcBorders>
              <w:top w:val="nil"/>
              <w:left w:val="nil"/>
              <w:bottom w:val="single" w:sz="4" w:space="0" w:color="auto"/>
              <w:right w:val="single" w:sz="4" w:space="0" w:color="auto"/>
            </w:tcBorders>
            <w:shd w:val="clear" w:color="auto" w:fill="auto"/>
            <w:vAlign w:val="center"/>
            <w:hideMark/>
          </w:tcPr>
          <w:p w14:paraId="72B54149"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c>
          <w:tcPr>
            <w:tcW w:w="398" w:type="pct"/>
            <w:tcBorders>
              <w:top w:val="nil"/>
              <w:left w:val="nil"/>
              <w:bottom w:val="single" w:sz="4" w:space="0" w:color="auto"/>
              <w:right w:val="single" w:sz="4" w:space="0" w:color="auto"/>
            </w:tcBorders>
            <w:shd w:val="clear" w:color="auto" w:fill="auto"/>
            <w:vAlign w:val="center"/>
            <w:hideMark/>
          </w:tcPr>
          <w:p w14:paraId="2E9672AD"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r>
      <w:tr w:rsidR="004B1329" w:rsidRPr="004B1329" w14:paraId="1953BD5E" w14:textId="77777777"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696CD556"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1.3.1.</w:t>
            </w:r>
          </w:p>
        </w:tc>
        <w:tc>
          <w:tcPr>
            <w:tcW w:w="1234" w:type="pct"/>
            <w:tcBorders>
              <w:top w:val="nil"/>
              <w:left w:val="nil"/>
              <w:bottom w:val="single" w:sz="4" w:space="0" w:color="auto"/>
              <w:right w:val="single" w:sz="4" w:space="0" w:color="auto"/>
            </w:tcBorders>
            <w:shd w:val="clear" w:color="auto" w:fill="auto"/>
            <w:vAlign w:val="center"/>
            <w:hideMark/>
          </w:tcPr>
          <w:p w14:paraId="0F4142CD" w14:textId="77777777" w:rsidR="004B1329" w:rsidRPr="004B1329" w:rsidRDefault="004B1329" w:rsidP="004B1329">
            <w:pPr>
              <w:widowControl w:val="0"/>
              <w:spacing w:after="0" w:line="240" w:lineRule="auto"/>
              <w:ind w:firstLine="709"/>
              <w:jc w:val="right"/>
              <w:rPr>
                <w:rFonts w:ascii="Arial" w:eastAsia="Times New Roman" w:hAnsi="Arial" w:cs="Arial"/>
                <w:i/>
                <w:iCs/>
                <w:color w:val="000000" w:themeColor="text1"/>
                <w:sz w:val="24"/>
                <w:szCs w:val="24"/>
                <w:lang w:bidi="ru-RU"/>
              </w:rPr>
            </w:pPr>
            <w:r w:rsidRPr="004B1329">
              <w:rPr>
                <w:rFonts w:ascii="Arial" w:eastAsia="Times New Roman" w:hAnsi="Arial" w:cs="Arial"/>
                <w:i/>
                <w:iCs/>
                <w:color w:val="000000" w:themeColor="text1"/>
                <w:sz w:val="24"/>
                <w:szCs w:val="24"/>
                <w:lang w:bidi="ru-RU"/>
              </w:rPr>
              <w:t>приобретение части оборудования</w:t>
            </w:r>
          </w:p>
        </w:tc>
        <w:tc>
          <w:tcPr>
            <w:tcW w:w="298" w:type="pct"/>
            <w:tcBorders>
              <w:top w:val="nil"/>
              <w:left w:val="nil"/>
              <w:bottom w:val="single" w:sz="4" w:space="0" w:color="auto"/>
              <w:right w:val="single" w:sz="4" w:space="0" w:color="auto"/>
            </w:tcBorders>
            <w:shd w:val="clear" w:color="auto" w:fill="auto"/>
            <w:vAlign w:val="center"/>
            <w:hideMark/>
          </w:tcPr>
          <w:p w14:paraId="55AC5DEE"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c>
          <w:tcPr>
            <w:tcW w:w="398" w:type="pct"/>
            <w:tcBorders>
              <w:top w:val="nil"/>
              <w:left w:val="nil"/>
              <w:bottom w:val="single" w:sz="4" w:space="0" w:color="auto"/>
              <w:right w:val="single" w:sz="4" w:space="0" w:color="auto"/>
            </w:tcBorders>
            <w:shd w:val="clear" w:color="auto" w:fill="auto"/>
            <w:vAlign w:val="center"/>
            <w:hideMark/>
          </w:tcPr>
          <w:p w14:paraId="509C5AC9"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r>
      <w:tr w:rsidR="004B1329" w:rsidRPr="004B1329" w14:paraId="197D4092" w14:textId="77777777"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3C948BA7"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1.3.2.</w:t>
            </w:r>
          </w:p>
        </w:tc>
        <w:tc>
          <w:tcPr>
            <w:tcW w:w="1234" w:type="pct"/>
            <w:tcBorders>
              <w:top w:val="nil"/>
              <w:left w:val="nil"/>
              <w:bottom w:val="single" w:sz="4" w:space="0" w:color="auto"/>
              <w:right w:val="single" w:sz="4" w:space="0" w:color="auto"/>
            </w:tcBorders>
            <w:shd w:val="clear" w:color="auto" w:fill="auto"/>
            <w:vAlign w:val="center"/>
            <w:hideMark/>
          </w:tcPr>
          <w:p w14:paraId="29BE4A9B" w14:textId="77777777" w:rsidR="004B1329" w:rsidRPr="004B1329" w:rsidRDefault="004B1329" w:rsidP="004B1329">
            <w:pPr>
              <w:widowControl w:val="0"/>
              <w:spacing w:after="0" w:line="240" w:lineRule="auto"/>
              <w:ind w:firstLine="709"/>
              <w:jc w:val="right"/>
              <w:rPr>
                <w:rFonts w:ascii="Arial" w:eastAsia="Times New Roman" w:hAnsi="Arial" w:cs="Arial"/>
                <w:i/>
                <w:iCs/>
                <w:color w:val="000000" w:themeColor="text1"/>
                <w:sz w:val="24"/>
                <w:szCs w:val="24"/>
                <w:lang w:bidi="ru-RU"/>
              </w:rPr>
            </w:pPr>
            <w:r w:rsidRPr="004B1329">
              <w:rPr>
                <w:rFonts w:ascii="Arial" w:eastAsia="Times New Roman" w:hAnsi="Arial" w:cs="Arial"/>
                <w:i/>
                <w:iCs/>
                <w:color w:val="000000" w:themeColor="text1"/>
                <w:sz w:val="24"/>
                <w:szCs w:val="24"/>
                <w:lang w:bidi="ru-RU"/>
              </w:rPr>
              <w:t>строительно-монтажные работы</w:t>
            </w:r>
          </w:p>
        </w:tc>
        <w:tc>
          <w:tcPr>
            <w:tcW w:w="298" w:type="pct"/>
            <w:tcBorders>
              <w:top w:val="nil"/>
              <w:left w:val="nil"/>
              <w:bottom w:val="single" w:sz="4" w:space="0" w:color="auto"/>
              <w:right w:val="single" w:sz="4" w:space="0" w:color="auto"/>
            </w:tcBorders>
            <w:shd w:val="clear" w:color="auto" w:fill="auto"/>
            <w:vAlign w:val="center"/>
            <w:hideMark/>
          </w:tcPr>
          <w:p w14:paraId="0440D3FC"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c>
          <w:tcPr>
            <w:tcW w:w="398" w:type="pct"/>
            <w:tcBorders>
              <w:top w:val="nil"/>
              <w:left w:val="nil"/>
              <w:bottom w:val="single" w:sz="4" w:space="0" w:color="auto"/>
              <w:right w:val="single" w:sz="4" w:space="0" w:color="auto"/>
            </w:tcBorders>
            <w:shd w:val="clear" w:color="auto" w:fill="auto"/>
            <w:vAlign w:val="center"/>
            <w:hideMark/>
          </w:tcPr>
          <w:p w14:paraId="46111C73"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r>
      <w:tr w:rsidR="004B1329" w:rsidRPr="004B1329" w14:paraId="22947DA1" w14:textId="77777777" w:rsidTr="005977DA">
        <w:trPr>
          <w:trHeight w:val="237"/>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7522DDE1" w14:textId="77777777"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2</w:t>
            </w:r>
          </w:p>
        </w:tc>
        <w:tc>
          <w:tcPr>
            <w:tcW w:w="1234" w:type="pct"/>
            <w:tcBorders>
              <w:top w:val="nil"/>
              <w:left w:val="nil"/>
              <w:bottom w:val="single" w:sz="4" w:space="0" w:color="auto"/>
              <w:right w:val="single" w:sz="4" w:space="0" w:color="auto"/>
            </w:tcBorders>
            <w:shd w:val="clear" w:color="auto" w:fill="auto"/>
            <w:vAlign w:val="center"/>
            <w:hideMark/>
          </w:tcPr>
          <w:p w14:paraId="55A6ED75" w14:textId="77777777"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 xml:space="preserve"> Тепловые сети </w:t>
            </w:r>
          </w:p>
        </w:tc>
        <w:tc>
          <w:tcPr>
            <w:tcW w:w="298" w:type="pct"/>
            <w:tcBorders>
              <w:top w:val="nil"/>
              <w:left w:val="nil"/>
              <w:bottom w:val="single" w:sz="4" w:space="0" w:color="auto"/>
              <w:right w:val="single" w:sz="4" w:space="0" w:color="auto"/>
            </w:tcBorders>
            <w:shd w:val="clear" w:color="auto" w:fill="auto"/>
            <w:vAlign w:val="center"/>
            <w:hideMark/>
          </w:tcPr>
          <w:p w14:paraId="7FF090EB"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 </w:t>
            </w:r>
          </w:p>
        </w:tc>
        <w:tc>
          <w:tcPr>
            <w:tcW w:w="398" w:type="pct"/>
            <w:tcBorders>
              <w:top w:val="nil"/>
              <w:left w:val="nil"/>
              <w:bottom w:val="single" w:sz="4" w:space="0" w:color="auto"/>
              <w:right w:val="single" w:sz="4" w:space="0" w:color="auto"/>
            </w:tcBorders>
            <w:shd w:val="clear" w:color="auto" w:fill="auto"/>
            <w:vAlign w:val="center"/>
            <w:hideMark/>
          </w:tcPr>
          <w:p w14:paraId="4AF48B65"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 </w:t>
            </w:r>
          </w:p>
        </w:tc>
      </w:tr>
      <w:tr w:rsidR="004B1329" w:rsidRPr="004B1329" w14:paraId="5529834A" w14:textId="77777777" w:rsidTr="005977DA">
        <w:trPr>
          <w:trHeight w:val="20"/>
        </w:trPr>
        <w:tc>
          <w:tcPr>
            <w:tcW w:w="361" w:type="pct"/>
            <w:tcBorders>
              <w:top w:val="nil"/>
              <w:left w:val="single" w:sz="4" w:space="0" w:color="auto"/>
              <w:bottom w:val="nil"/>
              <w:right w:val="single" w:sz="4" w:space="0" w:color="auto"/>
            </w:tcBorders>
            <w:shd w:val="clear" w:color="auto" w:fill="auto"/>
            <w:noWrap/>
            <w:vAlign w:val="center"/>
            <w:hideMark/>
          </w:tcPr>
          <w:p w14:paraId="35A45E75"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2.1.</w:t>
            </w:r>
          </w:p>
        </w:tc>
        <w:tc>
          <w:tcPr>
            <w:tcW w:w="1234" w:type="pct"/>
            <w:tcBorders>
              <w:top w:val="nil"/>
              <w:left w:val="nil"/>
              <w:bottom w:val="nil"/>
              <w:right w:val="single" w:sz="4" w:space="0" w:color="auto"/>
            </w:tcBorders>
            <w:shd w:val="clear" w:color="auto" w:fill="auto"/>
            <w:vAlign w:val="center"/>
            <w:hideMark/>
          </w:tcPr>
          <w:p w14:paraId="7DC88797" w14:textId="77777777"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Строительство участка сети ГВС</w:t>
            </w:r>
          </w:p>
        </w:tc>
        <w:tc>
          <w:tcPr>
            <w:tcW w:w="298" w:type="pct"/>
            <w:tcBorders>
              <w:top w:val="nil"/>
              <w:left w:val="nil"/>
              <w:bottom w:val="nil"/>
              <w:right w:val="single" w:sz="4" w:space="0" w:color="auto"/>
            </w:tcBorders>
            <w:shd w:val="clear" w:color="auto" w:fill="auto"/>
            <w:vAlign w:val="center"/>
            <w:hideMark/>
          </w:tcPr>
          <w:p w14:paraId="1106AAF0"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м</w:t>
            </w:r>
          </w:p>
        </w:tc>
        <w:tc>
          <w:tcPr>
            <w:tcW w:w="398" w:type="pct"/>
            <w:tcBorders>
              <w:top w:val="nil"/>
              <w:left w:val="nil"/>
              <w:bottom w:val="nil"/>
              <w:right w:val="single" w:sz="4" w:space="0" w:color="auto"/>
            </w:tcBorders>
            <w:shd w:val="clear" w:color="auto" w:fill="auto"/>
            <w:vAlign w:val="center"/>
            <w:hideMark/>
          </w:tcPr>
          <w:p w14:paraId="47D86F10"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250</w:t>
            </w:r>
          </w:p>
        </w:tc>
      </w:tr>
      <w:tr w:rsidR="004B1329" w:rsidRPr="004B1329" w14:paraId="5729C9CA" w14:textId="77777777"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349E9CDA"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p>
        </w:tc>
        <w:tc>
          <w:tcPr>
            <w:tcW w:w="1234" w:type="pct"/>
            <w:tcBorders>
              <w:top w:val="nil"/>
              <w:left w:val="nil"/>
              <w:bottom w:val="single" w:sz="4" w:space="0" w:color="auto"/>
              <w:right w:val="single" w:sz="4" w:space="0" w:color="auto"/>
            </w:tcBorders>
            <w:shd w:val="clear" w:color="auto" w:fill="auto"/>
            <w:vAlign w:val="center"/>
          </w:tcPr>
          <w:p w14:paraId="43F43169" w14:textId="77777777"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p>
        </w:tc>
        <w:tc>
          <w:tcPr>
            <w:tcW w:w="298" w:type="pct"/>
            <w:tcBorders>
              <w:top w:val="nil"/>
              <w:left w:val="nil"/>
              <w:bottom w:val="single" w:sz="4" w:space="0" w:color="auto"/>
              <w:right w:val="single" w:sz="4" w:space="0" w:color="auto"/>
            </w:tcBorders>
            <w:shd w:val="clear" w:color="auto" w:fill="auto"/>
            <w:vAlign w:val="center"/>
          </w:tcPr>
          <w:p w14:paraId="0A18574C"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p>
        </w:tc>
        <w:tc>
          <w:tcPr>
            <w:tcW w:w="398" w:type="pct"/>
            <w:tcBorders>
              <w:top w:val="nil"/>
              <w:left w:val="nil"/>
              <w:bottom w:val="single" w:sz="4" w:space="0" w:color="auto"/>
              <w:right w:val="single" w:sz="4" w:space="0" w:color="auto"/>
            </w:tcBorders>
            <w:shd w:val="clear" w:color="auto" w:fill="auto"/>
            <w:vAlign w:val="center"/>
          </w:tcPr>
          <w:p w14:paraId="62D9C364" w14:textId="77777777"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p>
        </w:tc>
      </w:tr>
    </w:tbl>
    <w:p w14:paraId="792F2AE3" w14:textId="77777777" w:rsidR="004B1329" w:rsidRPr="004B1329" w:rsidRDefault="004B1329" w:rsidP="004B1329">
      <w:pPr>
        <w:widowControl w:val="0"/>
        <w:spacing w:after="0" w:line="240" w:lineRule="auto"/>
        <w:rPr>
          <w:rFonts w:ascii="Arial" w:eastAsia="Arial Unicode MS" w:hAnsi="Arial" w:cs="Arial"/>
          <w:color w:val="FF0000"/>
          <w:sz w:val="24"/>
          <w:szCs w:val="24"/>
          <w:lang w:bidi="ru-RU"/>
        </w:rPr>
        <w:sectPr w:rsidR="004B1329" w:rsidRPr="004B1329" w:rsidSect="009A61DB">
          <w:pgSz w:w="11900" w:h="16840"/>
          <w:pgMar w:top="822" w:right="544" w:bottom="814" w:left="964" w:header="394" w:footer="386" w:gutter="0"/>
          <w:cols w:space="720"/>
          <w:noEndnote/>
          <w:docGrid w:linePitch="360"/>
        </w:sectPr>
      </w:pPr>
    </w:p>
    <w:p w14:paraId="218D44DF" w14:textId="77777777" w:rsidR="004B1329" w:rsidRPr="004B1329" w:rsidRDefault="004B1329" w:rsidP="004B1329">
      <w:pPr>
        <w:keepNext/>
        <w:keepLines/>
        <w:spacing w:after="0" w:line="240" w:lineRule="auto"/>
        <w:ind w:firstLine="709"/>
        <w:jc w:val="both"/>
        <w:outlineLvl w:val="4"/>
        <w:rPr>
          <w:rFonts w:ascii="Arial" w:eastAsia="Times New Roman" w:hAnsi="Arial" w:cs="Arial"/>
          <w:b/>
          <w:color w:val="000000" w:themeColor="text1"/>
          <w:sz w:val="24"/>
          <w:szCs w:val="24"/>
          <w:lang w:eastAsia="en-US"/>
        </w:rPr>
      </w:pPr>
    </w:p>
    <w:p w14:paraId="4397E2F9" w14:textId="77777777" w:rsidR="004B1329" w:rsidRPr="004B1329" w:rsidRDefault="004B1329" w:rsidP="004B1329">
      <w:pPr>
        <w:keepNext/>
        <w:keepLines/>
        <w:spacing w:after="0" w:line="240" w:lineRule="auto"/>
        <w:ind w:firstLine="709"/>
        <w:jc w:val="center"/>
        <w:outlineLvl w:val="4"/>
        <w:rPr>
          <w:rFonts w:ascii="Arial" w:eastAsia="Times New Roman" w:hAnsi="Arial" w:cs="Arial"/>
          <w:b/>
          <w:color w:val="000000" w:themeColor="text1"/>
          <w:sz w:val="24"/>
          <w:szCs w:val="24"/>
          <w:lang w:eastAsia="en-US"/>
        </w:rPr>
      </w:pPr>
      <w:r w:rsidRPr="004B1329">
        <w:rPr>
          <w:rFonts w:ascii="Arial" w:eastAsia="Times New Roman" w:hAnsi="Arial" w:cs="Arial"/>
          <w:b/>
          <w:color w:val="000000" w:themeColor="text1"/>
          <w:sz w:val="24"/>
          <w:szCs w:val="24"/>
          <w:lang w:eastAsia="en-US"/>
        </w:rPr>
        <w:t>Обоснование необходимости мероприятия по строительству</w:t>
      </w:r>
    </w:p>
    <w:p w14:paraId="34EB3AA2" w14:textId="77777777" w:rsidR="004B1329" w:rsidRPr="004B1329" w:rsidRDefault="004B1329" w:rsidP="004B1329">
      <w:pPr>
        <w:widowControl w:val="0"/>
        <w:spacing w:after="0" w:line="240" w:lineRule="auto"/>
        <w:ind w:firstLine="709"/>
        <w:jc w:val="center"/>
        <w:rPr>
          <w:rFonts w:ascii="Arial Unicode MS" w:eastAsia="Arial Unicode MS" w:hAnsi="Arial Unicode MS" w:cs="Arial Unicode MS"/>
          <w:color w:val="000000" w:themeColor="text1"/>
          <w:sz w:val="24"/>
          <w:szCs w:val="24"/>
          <w:lang w:eastAsia="en-US"/>
        </w:rPr>
      </w:pPr>
    </w:p>
    <w:p w14:paraId="3F3519F7" w14:textId="77777777" w:rsidR="004B1329" w:rsidRPr="004B1329" w:rsidRDefault="004B1329" w:rsidP="004B1329">
      <w:pPr>
        <w:spacing w:after="0" w:line="240" w:lineRule="auto"/>
        <w:ind w:firstLine="709"/>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Оборудование бойлерной №7 морально и физически изношено. Отсутствует резервный ввод холодной воды.</w:t>
      </w:r>
    </w:p>
    <w:p w14:paraId="7331ECA6" w14:textId="77777777" w:rsidR="004B1329" w:rsidRPr="004B1329" w:rsidRDefault="004B1329" w:rsidP="004B1329">
      <w:pPr>
        <w:spacing w:after="0" w:line="240" w:lineRule="auto"/>
        <w:ind w:firstLine="709"/>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 xml:space="preserve"> Оборудование бойлерной №5, на которую планируется переключение мощности от бойлерной №7, имеет необходимый резерв мощности на теплообменниках ГВС, после проведения мероприятия п. 4.2. формы №2-ИП ТС «Монтаж теплообменников на бойлерной №5 согласно проекту, для системы отопления NORD Wh WN-1 суммарной мощностью 30 МВт, для системы ГВС NORD ТТ WN-1 - 2.6 МВт», а также резервный ввод холодной воды. </w:t>
      </w:r>
    </w:p>
    <w:p w14:paraId="5D5086ED" w14:textId="77777777" w:rsidR="004B1329" w:rsidRPr="004B1329" w:rsidRDefault="004B1329" w:rsidP="004B1329">
      <w:pPr>
        <w:spacing w:after="0" w:line="240" w:lineRule="auto"/>
        <w:ind w:firstLine="709"/>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Выполнение данного мероприятия необходимо с целью повышения эффективности работы существующей системы теплоснабжения, т.е. снижение расходов (операционных, при выводе из эксплуатации бойлерной №7, водопотребление бойлерной №7 на собственные нужды).</w:t>
      </w:r>
    </w:p>
    <w:p w14:paraId="75551E37" w14:textId="77777777" w:rsidR="004B1329" w:rsidRPr="004B1329" w:rsidRDefault="004B1329" w:rsidP="004B1329">
      <w:pPr>
        <w:keepNext/>
        <w:keepLines/>
        <w:spacing w:after="0" w:line="240" w:lineRule="auto"/>
        <w:ind w:firstLine="709"/>
        <w:jc w:val="center"/>
        <w:outlineLvl w:val="4"/>
        <w:rPr>
          <w:rFonts w:ascii="Arial" w:eastAsia="Times New Roman" w:hAnsi="Arial" w:cs="Arial"/>
          <w:b/>
          <w:color w:val="000000" w:themeColor="text1"/>
          <w:sz w:val="24"/>
          <w:szCs w:val="24"/>
          <w:lang w:eastAsia="en-US"/>
        </w:rPr>
      </w:pPr>
    </w:p>
    <w:p w14:paraId="5D75284D" w14:textId="77777777" w:rsidR="004B1329" w:rsidRPr="004B1329" w:rsidRDefault="004B1329" w:rsidP="004B1329">
      <w:pPr>
        <w:keepNext/>
        <w:keepLines/>
        <w:spacing w:after="0" w:line="240" w:lineRule="auto"/>
        <w:ind w:firstLine="709"/>
        <w:jc w:val="center"/>
        <w:outlineLvl w:val="4"/>
        <w:rPr>
          <w:rFonts w:ascii="Arial" w:eastAsia="Times New Roman" w:hAnsi="Arial" w:cs="Arial"/>
          <w:b/>
          <w:color w:val="000000" w:themeColor="text1"/>
          <w:sz w:val="24"/>
          <w:szCs w:val="24"/>
          <w:lang w:eastAsia="en-US"/>
        </w:rPr>
      </w:pPr>
      <w:r w:rsidRPr="004B1329">
        <w:rPr>
          <w:rFonts w:ascii="Arial" w:eastAsia="Times New Roman" w:hAnsi="Arial" w:cs="Arial"/>
          <w:b/>
          <w:color w:val="000000" w:themeColor="text1"/>
          <w:sz w:val="24"/>
          <w:szCs w:val="24"/>
          <w:lang w:eastAsia="en-US"/>
        </w:rPr>
        <w:t>Описание мероприятия</w:t>
      </w:r>
    </w:p>
    <w:p w14:paraId="729809C8" w14:textId="77777777" w:rsidR="004B1329" w:rsidRPr="004B1329" w:rsidRDefault="004B1329" w:rsidP="004B1329">
      <w:pPr>
        <w:widowControl w:val="0"/>
        <w:spacing w:after="0" w:line="240" w:lineRule="auto"/>
        <w:rPr>
          <w:rFonts w:ascii="Arial Unicode MS" w:eastAsia="Arial Unicode MS" w:hAnsi="Arial Unicode MS" w:cs="Arial Unicode MS"/>
          <w:color w:val="000000" w:themeColor="text1"/>
          <w:sz w:val="24"/>
          <w:szCs w:val="24"/>
          <w:lang w:eastAsia="en-US"/>
        </w:rPr>
      </w:pPr>
    </w:p>
    <w:p w14:paraId="4DBC2881" w14:textId="77777777" w:rsidR="004B1329" w:rsidRPr="004B1329" w:rsidRDefault="004B1329" w:rsidP="004B1329">
      <w:pPr>
        <w:widowControl w:val="0"/>
        <w:tabs>
          <w:tab w:val="left" w:pos="1416"/>
          <w:tab w:val="left" w:pos="1421"/>
        </w:tabs>
        <w:spacing w:after="0" w:line="240" w:lineRule="auto"/>
        <w:ind w:firstLine="709"/>
        <w:jc w:val="both"/>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1.Данным мероприятием предусмотрено объединение систем ГВС бойлерной №5 и бойлерной №7, с последующим выводом бойлерной №7 из эксплуатации.».</w:t>
      </w:r>
    </w:p>
    <w:p w14:paraId="466AB79A"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sectPr w:rsidR="004B1329" w:rsidRPr="004B1329">
          <w:pgSz w:w="11900" w:h="16840"/>
          <w:pgMar w:top="822" w:right="544" w:bottom="814" w:left="964" w:header="394" w:footer="386" w:gutter="0"/>
          <w:cols w:space="720"/>
          <w:noEndnote/>
          <w:docGrid w:linePitch="360"/>
        </w:sectPr>
      </w:pPr>
    </w:p>
    <w:p w14:paraId="07126784" w14:textId="77777777" w:rsidR="004B1329" w:rsidRPr="004B1329" w:rsidRDefault="004B1329" w:rsidP="004B1329">
      <w:pPr>
        <w:keepNext/>
        <w:keepLines/>
        <w:widowControl w:val="0"/>
        <w:spacing w:after="260" w:line="240" w:lineRule="auto"/>
        <w:jc w:val="center"/>
        <w:outlineLvl w:val="1"/>
        <w:rPr>
          <w:rFonts w:ascii="Arial" w:eastAsia="Arial" w:hAnsi="Arial" w:cs="Arial"/>
          <w:b/>
          <w:bCs/>
          <w:sz w:val="24"/>
          <w:szCs w:val="24"/>
          <w:lang w:bidi="ru-RU"/>
        </w:rPr>
      </w:pPr>
      <w:bookmarkStart w:id="20" w:name="bookmark42"/>
      <w:r w:rsidRPr="004B1329">
        <w:rPr>
          <w:rFonts w:ascii="Arial" w:eastAsia="Arial" w:hAnsi="Arial" w:cs="Arial"/>
          <w:b/>
          <w:bCs/>
          <w:sz w:val="24"/>
          <w:szCs w:val="24"/>
          <w:lang w:bidi="ru-RU"/>
        </w:rPr>
        <w:lastRenderedPageBreak/>
        <w:t>8 . РЕШЕНИЕ ОБ ОПРЕДЕЛЕНИИ ЕДИНОЙ ТЕПЛОСНАБЖАЮЩЕЙ</w:t>
      </w:r>
      <w:r w:rsidRPr="004B1329">
        <w:rPr>
          <w:rFonts w:ascii="Arial" w:eastAsia="Arial" w:hAnsi="Arial" w:cs="Arial"/>
          <w:b/>
          <w:bCs/>
          <w:sz w:val="24"/>
          <w:szCs w:val="24"/>
          <w:lang w:bidi="ru-RU"/>
        </w:rPr>
        <w:br/>
        <w:t>ОРГАНИЗАЦИИ</w:t>
      </w:r>
      <w:bookmarkEnd w:id="20"/>
    </w:p>
    <w:p w14:paraId="6819DAE3" w14:textId="77777777" w:rsidR="004B1329" w:rsidRPr="004B1329" w:rsidRDefault="004B1329" w:rsidP="004B1329">
      <w:pPr>
        <w:widowControl w:val="0"/>
        <w:tabs>
          <w:tab w:val="left" w:pos="1982"/>
          <w:tab w:val="left" w:pos="3298"/>
          <w:tab w:val="left" w:pos="5918"/>
          <w:tab w:val="left" w:pos="783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Статус</w:t>
      </w:r>
      <w:r w:rsidRPr="004B1329">
        <w:rPr>
          <w:rFonts w:ascii="Arial" w:eastAsia="Arial" w:hAnsi="Arial" w:cs="Arial"/>
          <w:sz w:val="24"/>
          <w:szCs w:val="24"/>
          <w:lang w:bidi="ru-RU"/>
        </w:rPr>
        <w:tab/>
        <w:t>единой</w:t>
      </w:r>
      <w:r w:rsidRPr="004B1329">
        <w:rPr>
          <w:rFonts w:ascii="Arial" w:eastAsia="Arial" w:hAnsi="Arial" w:cs="Arial"/>
          <w:sz w:val="24"/>
          <w:szCs w:val="24"/>
          <w:lang w:bidi="ru-RU"/>
        </w:rPr>
        <w:tab/>
        <w:t>теплоснабжающей</w:t>
      </w:r>
      <w:r w:rsidRPr="004B1329">
        <w:rPr>
          <w:rFonts w:ascii="Arial" w:eastAsia="Arial" w:hAnsi="Arial" w:cs="Arial"/>
          <w:sz w:val="24"/>
          <w:szCs w:val="24"/>
          <w:lang w:bidi="ru-RU"/>
        </w:rPr>
        <w:tab/>
        <w:t>организации</w:t>
      </w:r>
      <w:r w:rsidRPr="004B1329">
        <w:rPr>
          <w:rFonts w:ascii="Arial" w:eastAsia="Arial" w:hAnsi="Arial" w:cs="Arial"/>
          <w:sz w:val="24"/>
          <w:szCs w:val="24"/>
          <w:lang w:bidi="ru-RU"/>
        </w:rPr>
        <w:tab/>
        <w:t>присваивается</w:t>
      </w:r>
    </w:p>
    <w:p w14:paraId="42EF2F8D" w14:textId="77777777"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округа[11].</w:t>
      </w:r>
    </w:p>
    <w:p w14:paraId="6CFFFC14"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случае если на территории поселения, городского округа существуют несколько систем теплоснабжения, уполномоченные органы вправе[11]:</w:t>
      </w:r>
    </w:p>
    <w:p w14:paraId="33766C86" w14:textId="77777777" w:rsidR="004B1329" w:rsidRPr="004B1329" w:rsidRDefault="004B1329" w:rsidP="004B1329">
      <w:pPr>
        <w:widowControl w:val="0"/>
        <w:numPr>
          <w:ilvl w:val="0"/>
          <w:numId w:val="16"/>
        </w:numPr>
        <w:tabs>
          <w:tab w:val="left" w:pos="103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14:paraId="612E21D3" w14:textId="77777777" w:rsidR="004B1329" w:rsidRPr="004B1329" w:rsidRDefault="004B1329" w:rsidP="004B1329">
      <w:pPr>
        <w:widowControl w:val="0"/>
        <w:numPr>
          <w:ilvl w:val="0"/>
          <w:numId w:val="16"/>
        </w:numPr>
        <w:tabs>
          <w:tab w:val="left" w:pos="104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определить на несколько систем теплоснабжения единую теплоснабжающую организацию[11].</w:t>
      </w:r>
    </w:p>
    <w:p w14:paraId="41D490FE"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[11],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принятии[11].</w:t>
      </w:r>
    </w:p>
    <w:p w14:paraId="12CB24FC"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"Интернет"[11].</w:t>
      </w:r>
    </w:p>
    <w:p w14:paraId="1656A0AE"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района[11].</w:t>
      </w:r>
    </w:p>
    <w:p w14:paraId="145EF17B" w14:textId="77777777" w:rsidR="004B1329" w:rsidRPr="004B1329" w:rsidRDefault="004B1329" w:rsidP="004B1329">
      <w:pPr>
        <w:widowControl w:val="0"/>
        <w:tabs>
          <w:tab w:val="left" w:pos="2270"/>
          <w:tab w:val="left" w:pos="4915"/>
          <w:tab w:val="left" w:pos="678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случае</w:t>
      </w:r>
      <w:r w:rsidRPr="004B1329">
        <w:rPr>
          <w:rFonts w:ascii="Arial" w:eastAsia="Arial" w:hAnsi="Arial" w:cs="Arial"/>
          <w:sz w:val="24"/>
          <w:szCs w:val="24"/>
          <w:lang w:bidi="ru-RU"/>
        </w:rPr>
        <w:tab/>
        <w:t>если в отношении</w:t>
      </w:r>
      <w:r w:rsidRPr="004B1329">
        <w:rPr>
          <w:rFonts w:ascii="Arial" w:eastAsia="Arial" w:hAnsi="Arial" w:cs="Arial"/>
          <w:sz w:val="24"/>
          <w:szCs w:val="24"/>
          <w:lang w:bidi="ru-RU"/>
        </w:rPr>
        <w:tab/>
        <w:t>одной зоны</w:t>
      </w:r>
      <w:r w:rsidRPr="004B1329">
        <w:rPr>
          <w:rFonts w:ascii="Arial" w:eastAsia="Arial" w:hAnsi="Arial" w:cs="Arial"/>
          <w:sz w:val="24"/>
          <w:szCs w:val="24"/>
          <w:lang w:bidi="ru-RU"/>
        </w:rPr>
        <w:tab/>
        <w:t>деятельности единой</w:t>
      </w:r>
    </w:p>
    <w:p w14:paraId="1962ACFD" w14:textId="77777777" w:rsidR="004B1329" w:rsidRPr="004B1329" w:rsidRDefault="004B1329" w:rsidP="004B1329">
      <w:pPr>
        <w:widowControl w:val="0"/>
        <w:tabs>
          <w:tab w:val="left" w:pos="2270"/>
          <w:tab w:val="left" w:pos="4916"/>
          <w:tab w:val="left" w:pos="5814"/>
          <w:tab w:val="left" w:pos="6889"/>
          <w:tab w:val="left" w:pos="8449"/>
        </w:tabs>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теплоснабжающей</w:t>
      </w:r>
      <w:r w:rsidRPr="004B1329">
        <w:rPr>
          <w:rFonts w:ascii="Arial" w:eastAsia="Arial" w:hAnsi="Arial" w:cs="Arial"/>
          <w:sz w:val="24"/>
          <w:szCs w:val="24"/>
          <w:lang w:bidi="ru-RU"/>
        </w:rPr>
        <w:tab/>
        <w:t>организации подана 1</w:t>
      </w:r>
      <w:r w:rsidRPr="004B1329">
        <w:rPr>
          <w:rFonts w:ascii="Arial" w:eastAsia="Arial" w:hAnsi="Arial" w:cs="Arial"/>
          <w:sz w:val="24"/>
          <w:szCs w:val="24"/>
          <w:lang w:bidi="ru-RU"/>
        </w:rPr>
        <w:tab/>
        <w:t>заявка</w:t>
      </w:r>
      <w:r w:rsidRPr="004B1329">
        <w:rPr>
          <w:rFonts w:ascii="Arial" w:eastAsia="Arial" w:hAnsi="Arial" w:cs="Arial"/>
          <w:sz w:val="24"/>
          <w:szCs w:val="24"/>
          <w:lang w:bidi="ru-RU"/>
        </w:rPr>
        <w:tab/>
        <w:t>от лица,</w:t>
      </w:r>
      <w:r w:rsidRPr="004B1329">
        <w:rPr>
          <w:rFonts w:ascii="Arial" w:eastAsia="Arial" w:hAnsi="Arial" w:cs="Arial"/>
          <w:sz w:val="24"/>
          <w:szCs w:val="24"/>
          <w:lang w:bidi="ru-RU"/>
        </w:rPr>
        <w:tab/>
        <w:t>владеющего</w:t>
      </w:r>
      <w:r w:rsidRPr="004B1329">
        <w:rPr>
          <w:rFonts w:ascii="Arial" w:eastAsia="Arial" w:hAnsi="Arial" w:cs="Arial"/>
          <w:sz w:val="24"/>
          <w:szCs w:val="24"/>
          <w:lang w:bidi="ru-RU"/>
        </w:rPr>
        <w:tab/>
        <w:t>на праве</w:t>
      </w:r>
    </w:p>
    <w:p w14:paraId="79932D50" w14:textId="77777777"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[11].</w:t>
      </w:r>
    </w:p>
    <w:p w14:paraId="1E3E5A3D"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Критериями определения едино теплоснабжающей организации являются[11]:</w:t>
      </w:r>
    </w:p>
    <w:p w14:paraId="59189985" w14:textId="77777777" w:rsidR="004B1329" w:rsidRPr="004B1329" w:rsidRDefault="004B1329" w:rsidP="004B1329">
      <w:pPr>
        <w:widowControl w:val="0"/>
        <w:numPr>
          <w:ilvl w:val="0"/>
          <w:numId w:val="17"/>
        </w:numPr>
        <w:tabs>
          <w:tab w:val="left" w:pos="104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1FC66879" w14:textId="77777777" w:rsidR="004B1329" w:rsidRPr="004B1329" w:rsidRDefault="004B1329" w:rsidP="004B1329">
      <w:pPr>
        <w:widowControl w:val="0"/>
        <w:numPr>
          <w:ilvl w:val="0"/>
          <w:numId w:val="17"/>
        </w:numPr>
        <w:tabs>
          <w:tab w:val="left" w:pos="171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размер собственного капитала;</w:t>
      </w:r>
    </w:p>
    <w:p w14:paraId="19A2A5AD" w14:textId="77777777" w:rsidR="004B1329" w:rsidRPr="004B1329" w:rsidRDefault="004B1329" w:rsidP="004B1329">
      <w:pPr>
        <w:widowControl w:val="0"/>
        <w:numPr>
          <w:ilvl w:val="0"/>
          <w:numId w:val="17"/>
        </w:numPr>
        <w:tabs>
          <w:tab w:val="left" w:pos="104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способность в лучшей мере обеспечить надежность теплоснабжения в соответствующей системе теплоснабжения[11].</w:t>
      </w:r>
    </w:p>
    <w:p w14:paraId="0FBAAEC6"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lastRenderedPageBreak/>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сведения[11].</w:t>
      </w:r>
    </w:p>
    <w:p w14:paraId="07CF9C01"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принятии[11].</w:t>
      </w:r>
    </w:p>
    <w:p w14:paraId="42A07D13"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теплоснабжения[11].</w:t>
      </w:r>
    </w:p>
    <w:p w14:paraId="21EB09E9"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емкостью[11].</w:t>
      </w:r>
    </w:p>
    <w:p w14:paraId="50E7F879"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Единая теплоснабжающая организация при осуществлении своей деятельности обязана[11]:</w:t>
      </w:r>
    </w:p>
    <w:p w14:paraId="6E342913" w14:textId="77777777" w:rsidR="004B1329" w:rsidRPr="004B1329" w:rsidRDefault="004B1329" w:rsidP="004B1329">
      <w:pPr>
        <w:widowControl w:val="0"/>
        <w:numPr>
          <w:ilvl w:val="0"/>
          <w:numId w:val="18"/>
        </w:numPr>
        <w:tabs>
          <w:tab w:val="left" w:pos="105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6218A60D" w14:textId="77777777" w:rsidR="004B1329" w:rsidRPr="004B1329" w:rsidRDefault="004B1329" w:rsidP="004B1329">
      <w:pPr>
        <w:widowControl w:val="0"/>
        <w:numPr>
          <w:ilvl w:val="0"/>
          <w:numId w:val="18"/>
        </w:numPr>
        <w:tabs>
          <w:tab w:val="left" w:pos="104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66A72D24" w14:textId="77777777" w:rsidR="004B1329" w:rsidRPr="004B1329" w:rsidRDefault="004B1329" w:rsidP="004B1329">
      <w:pPr>
        <w:widowControl w:val="0"/>
        <w:numPr>
          <w:ilvl w:val="0"/>
          <w:numId w:val="18"/>
        </w:numPr>
        <w:tabs>
          <w:tab w:val="left" w:pos="104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передаче[11].</w:t>
      </w:r>
    </w:p>
    <w:p w14:paraId="367BB7EA" w14:textId="77777777" w:rsidR="004B1329" w:rsidRPr="004B1329" w:rsidRDefault="004B1329" w:rsidP="004B1329">
      <w:pPr>
        <w:widowControl w:val="0"/>
        <w:spacing w:after="0" w:line="240" w:lineRule="auto"/>
        <w:ind w:firstLine="720"/>
        <w:jc w:val="both"/>
        <w:rPr>
          <w:rFonts w:ascii="PT Astra Serif" w:eastAsia="Arial" w:hAnsi="PT Astra Serif" w:cs="Arial"/>
          <w:sz w:val="28"/>
          <w:szCs w:val="28"/>
          <w:lang w:bidi="ru-RU"/>
        </w:rPr>
        <w:sectPr w:rsidR="004B1329" w:rsidRPr="004B1329">
          <w:pgSz w:w="11900" w:h="16840"/>
          <w:pgMar w:top="826" w:right="961" w:bottom="1092" w:left="1387" w:header="398" w:footer="664" w:gutter="0"/>
          <w:cols w:space="720"/>
          <w:noEndnote/>
          <w:docGrid w:linePitch="360"/>
        </w:sectPr>
      </w:pPr>
      <w:r w:rsidRPr="004B1329">
        <w:rPr>
          <w:rFonts w:ascii="Arial" w:eastAsia="Arial" w:hAnsi="Arial" w:cs="Arial"/>
          <w:sz w:val="24"/>
          <w:szCs w:val="24"/>
          <w:lang w:bidi="ru-RU"/>
        </w:rPr>
        <w:t>В качестве единой теплоснабжающей организацией в р.п. Первомайский предлагается организация АО «Щекинское жилищно-коммунальное хозяйство», вследствие того, что она является единой теплоснабжающей организацией на данный момент.</w:t>
      </w:r>
    </w:p>
    <w:p w14:paraId="434B4CD2" w14:textId="77777777" w:rsidR="004B1329" w:rsidRPr="004B1329" w:rsidRDefault="004B1329" w:rsidP="004B1329">
      <w:pPr>
        <w:keepNext/>
        <w:keepLines/>
        <w:widowControl w:val="0"/>
        <w:spacing w:after="260" w:line="240" w:lineRule="auto"/>
        <w:jc w:val="center"/>
        <w:outlineLvl w:val="1"/>
        <w:rPr>
          <w:rFonts w:ascii="Arial" w:eastAsia="Arial" w:hAnsi="Arial" w:cs="Arial"/>
          <w:b/>
          <w:bCs/>
          <w:sz w:val="24"/>
          <w:szCs w:val="24"/>
          <w:lang w:bidi="ru-RU"/>
        </w:rPr>
      </w:pPr>
      <w:bookmarkStart w:id="21" w:name="bookmark44"/>
      <w:r w:rsidRPr="004B1329">
        <w:rPr>
          <w:rFonts w:ascii="Arial" w:eastAsia="Arial" w:hAnsi="Arial" w:cs="Arial"/>
          <w:b/>
          <w:bCs/>
          <w:sz w:val="24"/>
          <w:szCs w:val="24"/>
          <w:lang w:bidi="ru-RU"/>
        </w:rPr>
        <w:lastRenderedPageBreak/>
        <w:t>9. РЕШЕНИЯ О РАСПРЕДЕЛЕНИИ ТЕПЛОВОЙ НАГРУЗКИ МЕЖДУ</w:t>
      </w:r>
      <w:r w:rsidRPr="004B1329">
        <w:rPr>
          <w:rFonts w:ascii="Arial" w:eastAsia="Arial" w:hAnsi="Arial" w:cs="Arial"/>
          <w:b/>
          <w:bCs/>
          <w:sz w:val="24"/>
          <w:szCs w:val="24"/>
          <w:lang w:bidi="ru-RU"/>
        </w:rPr>
        <w:br/>
        <w:t>ИСТОЧНИКАМИ ТЕПЛОВОЙ ЭНЕРГИИ</w:t>
      </w:r>
      <w:bookmarkEnd w:id="21"/>
    </w:p>
    <w:p w14:paraId="3ACEF2B3"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теплоснабжения[1].</w:t>
      </w:r>
    </w:p>
    <w:p w14:paraId="304191C6"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[1]на утверждение схемы теплоснабжения, заявку, содержащую сведения[1]:</w:t>
      </w:r>
    </w:p>
    <w:p w14:paraId="5E821D1D" w14:textId="77777777" w:rsidR="004B1329" w:rsidRPr="004B1329" w:rsidRDefault="004B1329" w:rsidP="004B1329">
      <w:pPr>
        <w:widowControl w:val="0"/>
        <w:numPr>
          <w:ilvl w:val="0"/>
          <w:numId w:val="19"/>
        </w:numPr>
        <w:tabs>
          <w:tab w:val="left" w:pos="105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14:paraId="40A3C69D" w14:textId="77777777" w:rsidR="004B1329" w:rsidRPr="004B1329" w:rsidRDefault="004B1329" w:rsidP="004B1329">
      <w:pPr>
        <w:widowControl w:val="0"/>
        <w:numPr>
          <w:ilvl w:val="0"/>
          <w:numId w:val="19"/>
        </w:numPr>
        <w:tabs>
          <w:tab w:val="left" w:pos="105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объеме мощности источников тепловой энергии, которую теплоснабжающая организация обязуется поддерживать;</w:t>
      </w:r>
    </w:p>
    <w:p w14:paraId="66075025" w14:textId="77777777" w:rsidR="004B1329" w:rsidRPr="004B1329" w:rsidRDefault="004B1329" w:rsidP="004B1329">
      <w:pPr>
        <w:widowControl w:val="0"/>
        <w:numPr>
          <w:ilvl w:val="0"/>
          <w:numId w:val="19"/>
        </w:numPr>
        <w:tabs>
          <w:tab w:val="left" w:pos="105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14:paraId="419A96D9"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регулирования[1].</w:t>
      </w:r>
    </w:p>
    <w:p w14:paraId="6299E2E3"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законом[1] на утверждение схемы теплоснабжения, в уполномоченный Правительством Российской Федерации федеральный орган исполнительной власти[1].</w:t>
      </w:r>
    </w:p>
    <w:p w14:paraId="44A2196C" w14:textId="77777777" w:rsidR="004B1329" w:rsidRPr="004B1329" w:rsidRDefault="004B1329" w:rsidP="004B1329">
      <w:pPr>
        <w:widowControl w:val="0"/>
        <w:tabs>
          <w:tab w:val="left" w:pos="3374"/>
          <w:tab w:val="left" w:pos="5299"/>
          <w:tab w:val="left" w:pos="5938"/>
          <w:tab w:val="left" w:pos="8030"/>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Теплоснабжающие</w:t>
      </w:r>
      <w:r w:rsidRPr="004B1329">
        <w:rPr>
          <w:rFonts w:ascii="Arial" w:eastAsia="Arial" w:hAnsi="Arial" w:cs="Arial"/>
          <w:sz w:val="24"/>
          <w:szCs w:val="24"/>
          <w:lang w:bidi="ru-RU"/>
        </w:rPr>
        <w:tab/>
        <w:t>организации</w:t>
      </w:r>
      <w:r w:rsidRPr="004B1329">
        <w:rPr>
          <w:rFonts w:ascii="Arial" w:eastAsia="Arial" w:hAnsi="Arial" w:cs="Arial"/>
          <w:sz w:val="24"/>
          <w:szCs w:val="24"/>
          <w:lang w:bidi="ru-RU"/>
        </w:rPr>
        <w:tab/>
        <w:t>и</w:t>
      </w:r>
      <w:r w:rsidRPr="004B1329">
        <w:rPr>
          <w:rFonts w:ascii="Arial" w:eastAsia="Arial" w:hAnsi="Arial" w:cs="Arial"/>
          <w:sz w:val="24"/>
          <w:szCs w:val="24"/>
          <w:lang w:bidi="ru-RU"/>
        </w:rPr>
        <w:tab/>
        <w:t>теплосетевые</w:t>
      </w:r>
      <w:r w:rsidRPr="004B1329">
        <w:rPr>
          <w:rFonts w:ascii="Arial" w:eastAsia="Arial" w:hAnsi="Arial" w:cs="Arial"/>
          <w:sz w:val="24"/>
          <w:szCs w:val="24"/>
          <w:lang w:bidi="ru-RU"/>
        </w:rPr>
        <w:tab/>
        <w:t>организации,</w:t>
      </w:r>
    </w:p>
    <w:p w14:paraId="19B620D9" w14:textId="77777777"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Федерации[1].</w:t>
      </w:r>
    </w:p>
    <w:p w14:paraId="7B16EBC9"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закона[1]. Обязательными условиями указанного соглашения являются[1]:</w:t>
      </w:r>
    </w:p>
    <w:p w14:paraId="39607EBF" w14:textId="77777777" w:rsidR="004B1329" w:rsidRPr="004B1329" w:rsidRDefault="004B1329" w:rsidP="004B1329">
      <w:pPr>
        <w:widowControl w:val="0"/>
        <w:numPr>
          <w:ilvl w:val="0"/>
          <w:numId w:val="20"/>
        </w:numPr>
        <w:tabs>
          <w:tab w:val="left" w:pos="105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определение соподчиненности диспетчерских служб теплоснабжающих организаций и теплосетевых организаций, порядок их взаимодействия;</w:t>
      </w:r>
    </w:p>
    <w:p w14:paraId="45EB41A0" w14:textId="77777777" w:rsidR="004B1329" w:rsidRPr="004B1329" w:rsidRDefault="004B1329" w:rsidP="004B1329">
      <w:pPr>
        <w:widowControl w:val="0"/>
        <w:numPr>
          <w:ilvl w:val="0"/>
          <w:numId w:val="20"/>
        </w:numPr>
        <w:tabs>
          <w:tab w:val="left" w:pos="105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порядок организации наладки тепловых сетей и регулирования работы системы теплоснабжения;</w:t>
      </w:r>
    </w:p>
    <w:p w14:paraId="6D41619A" w14:textId="77777777" w:rsidR="004B1329" w:rsidRPr="004B1329" w:rsidRDefault="004B1329" w:rsidP="004B1329">
      <w:pPr>
        <w:widowControl w:val="0"/>
        <w:numPr>
          <w:ilvl w:val="0"/>
          <w:numId w:val="20"/>
        </w:numPr>
        <w:tabs>
          <w:tab w:val="left" w:pos="105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14:paraId="004A3FEB" w14:textId="77777777" w:rsidR="004B1329" w:rsidRPr="004B1329" w:rsidRDefault="004B1329" w:rsidP="004B1329">
      <w:pPr>
        <w:widowControl w:val="0"/>
        <w:numPr>
          <w:ilvl w:val="0"/>
          <w:numId w:val="20"/>
        </w:numPr>
        <w:tabs>
          <w:tab w:val="left" w:pos="1070"/>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порядок взаимодействия теплоснабжающих организаций и теплосетевых </w:t>
      </w:r>
      <w:r w:rsidRPr="004B1329">
        <w:rPr>
          <w:rFonts w:ascii="Arial" w:eastAsia="Arial" w:hAnsi="Arial" w:cs="Arial"/>
          <w:sz w:val="24"/>
          <w:szCs w:val="24"/>
          <w:lang w:bidi="ru-RU"/>
        </w:rPr>
        <w:lastRenderedPageBreak/>
        <w:t>организаций в чрезвычайных ситуациях и аварийных ситуациях.</w:t>
      </w:r>
    </w:p>
    <w:p w14:paraId="3B82CE4C"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Федеральным законом[1] на утверждение схемы теплоснабжения[1].</w:t>
      </w:r>
    </w:p>
    <w:p w14:paraId="24310EBB"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sectPr w:rsidR="004B1329" w:rsidRPr="004B1329">
          <w:pgSz w:w="11900" w:h="16840"/>
          <w:pgMar w:top="826" w:right="963" w:bottom="1096" w:left="1389" w:header="398" w:footer="668" w:gutter="0"/>
          <w:cols w:space="720"/>
          <w:noEndnote/>
          <w:docGrid w:linePitch="360"/>
        </w:sectPr>
      </w:pPr>
      <w:r w:rsidRPr="004B1329">
        <w:rPr>
          <w:rFonts w:ascii="Arial" w:eastAsia="Arial" w:hAnsi="Arial" w:cs="Arial"/>
          <w:sz w:val="24"/>
          <w:szCs w:val="24"/>
          <w:lang w:bidi="ru-RU"/>
        </w:rPr>
        <w:t>На данный момент в теплоснабжении р.п. Первомайский распределение (перераспределение) тепловой нагрузки между источниками тепловой энергии не планируется.</w:t>
      </w:r>
    </w:p>
    <w:p w14:paraId="090EEAFD" w14:textId="77777777" w:rsidR="004B1329" w:rsidRPr="004B1329" w:rsidRDefault="004B1329" w:rsidP="004B1329">
      <w:pPr>
        <w:keepNext/>
        <w:keepLines/>
        <w:widowControl w:val="0"/>
        <w:spacing w:after="260" w:line="221" w:lineRule="auto"/>
        <w:jc w:val="center"/>
        <w:outlineLvl w:val="1"/>
        <w:rPr>
          <w:rFonts w:ascii="Arial" w:eastAsia="Arial" w:hAnsi="Arial" w:cs="Arial"/>
          <w:b/>
          <w:bCs/>
          <w:sz w:val="24"/>
          <w:szCs w:val="24"/>
          <w:lang w:bidi="ru-RU"/>
        </w:rPr>
      </w:pPr>
      <w:bookmarkStart w:id="22" w:name="bookmark46"/>
      <w:r w:rsidRPr="004B1329">
        <w:rPr>
          <w:rFonts w:ascii="Arial" w:eastAsia="Arial" w:hAnsi="Arial" w:cs="Arial"/>
          <w:b/>
          <w:bCs/>
          <w:sz w:val="24"/>
          <w:szCs w:val="24"/>
          <w:lang w:bidi="ru-RU"/>
        </w:rPr>
        <w:lastRenderedPageBreak/>
        <w:t>10. РЕШЕНИЕ ПО БЕСХОЗЯЙНЫМ ТЕПЛОВЫМ СЕТЯМ</w:t>
      </w:r>
      <w:bookmarkEnd w:id="22"/>
    </w:p>
    <w:p w14:paraId="1C59913A"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90-х годов прошлого столетия.</w:t>
      </w:r>
    </w:p>
    <w:p w14:paraId="33252315"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Согласно статье 225 Гражданского кодекса РФ[11]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14:paraId="32BF9B45"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регулирования[1].</w:t>
      </w:r>
    </w:p>
    <w:p w14:paraId="7BB47A35"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Наличие бесхозяйных сетей в системе теплоснабжения отрицательно влияет на всю систему и, в первую очередь, на потребителей тепловой энергии.</w:t>
      </w:r>
    </w:p>
    <w:p w14:paraId="55C142C8"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sectPr w:rsidR="004B1329" w:rsidRPr="004B1329">
          <w:pgSz w:w="11900" w:h="16840"/>
          <w:pgMar w:top="826" w:right="966" w:bottom="826" w:left="1387" w:header="398" w:footer="398" w:gutter="0"/>
          <w:cols w:space="720"/>
          <w:noEndnote/>
          <w:docGrid w:linePitch="360"/>
        </w:sectPr>
      </w:pPr>
      <w:r w:rsidRPr="004B1329">
        <w:rPr>
          <w:rFonts w:ascii="Arial" w:eastAsia="Arial" w:hAnsi="Arial" w:cs="Arial"/>
          <w:sz w:val="24"/>
          <w:szCs w:val="24"/>
          <w:lang w:bidi="ru-RU"/>
        </w:rPr>
        <w:t>На территории р.п. Первомайский бесхозяйных тепловых сетей не обнаружено.</w:t>
      </w:r>
    </w:p>
    <w:p w14:paraId="722BD27D" w14:textId="77777777" w:rsidR="004B1329" w:rsidRPr="004B1329" w:rsidRDefault="004B1329" w:rsidP="004B1329">
      <w:pPr>
        <w:keepNext/>
        <w:keepLines/>
        <w:widowControl w:val="0"/>
        <w:spacing w:after="260" w:line="240" w:lineRule="auto"/>
        <w:jc w:val="center"/>
        <w:outlineLvl w:val="1"/>
        <w:rPr>
          <w:rFonts w:ascii="Arial" w:eastAsia="Arial" w:hAnsi="Arial" w:cs="Arial"/>
          <w:b/>
          <w:bCs/>
          <w:sz w:val="24"/>
          <w:szCs w:val="24"/>
          <w:lang w:bidi="ru-RU"/>
        </w:rPr>
      </w:pPr>
      <w:bookmarkStart w:id="23" w:name="bookmark48"/>
      <w:r w:rsidRPr="004B1329">
        <w:rPr>
          <w:rFonts w:ascii="Arial" w:eastAsia="Arial" w:hAnsi="Arial" w:cs="Arial"/>
          <w:b/>
          <w:bCs/>
          <w:sz w:val="24"/>
          <w:szCs w:val="24"/>
          <w:lang w:bidi="ru-RU"/>
        </w:rPr>
        <w:lastRenderedPageBreak/>
        <w:t>ЗАКЛЮЧЕНИЕ</w:t>
      </w:r>
      <w:bookmarkEnd w:id="23"/>
    </w:p>
    <w:p w14:paraId="1636EB77"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результате проделанной работы выполнен удовлетворяющий всем требованиям постановления Правительства [2] отчет по схеме теплоснабжения. Отчет в соответствии с [2,3,4] состоит из 10 глав:</w:t>
      </w:r>
    </w:p>
    <w:p w14:paraId="53F3F6FE" w14:textId="77777777"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1 «Показатели перспективного спроса на тепловую энергию (мощность) и теплоноситель в установленных границах территории поселения» содержит сведения о тарифах на тепловую энергию, о потреблении тепловой энергии потребителями, о расходе теплоносителя по потребителям, об отапливаемых площадях.</w:t>
      </w:r>
    </w:p>
    <w:p w14:paraId="5157420B" w14:textId="77777777"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2 «Перспективные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зонах действия индивидуальных источников тепловой энергии, о перспективных балансах тепловой мощности и тепловой нагрузки в перспективных зонах действия источников тепловой энергии.</w:t>
      </w:r>
    </w:p>
    <w:p w14:paraId="1B8D7CAF" w14:textId="77777777"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3 «Перспективные балансы теплоносителя» содержит информацию о балансе теплоносителя в перспективе на будущее.</w:t>
      </w:r>
    </w:p>
    <w:p w14:paraId="1DF51381" w14:textId="77777777"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4 «Предложения по строительству, реконструкции и техническому перевооружению источников тепловой энергии» содержит предложения по новому строительству, реконструкции, техническому перевооружению источников тепловой энергии, по выводу из эксплуатации оборудования, по распределению нагрузки и т.д.</w:t>
      </w:r>
    </w:p>
    <w:p w14:paraId="5DF9EBBE" w14:textId="77777777" w:rsidR="004B1329" w:rsidRPr="004B1329" w:rsidRDefault="004B1329" w:rsidP="004B1329">
      <w:pPr>
        <w:widowControl w:val="0"/>
        <w:numPr>
          <w:ilvl w:val="0"/>
          <w:numId w:val="21"/>
        </w:numPr>
        <w:tabs>
          <w:tab w:val="left" w:pos="102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5 «Предложения по строительству и реконструкции тепловых сетей» содержит предложения по новому строительству, реконструкции тепловых сетей. Также глава содержит предложение по регулировке гидравлического режима тепловой сети в целях совершенствования системы. По данным гидравлического расчета построен пьезометрический график и рассчитаны диаметры сужающих устройств.</w:t>
      </w:r>
    </w:p>
    <w:p w14:paraId="57D5B47C" w14:textId="77777777" w:rsidR="004B1329" w:rsidRPr="004B1329" w:rsidRDefault="004B1329" w:rsidP="004B1329">
      <w:pPr>
        <w:widowControl w:val="0"/>
        <w:numPr>
          <w:ilvl w:val="0"/>
          <w:numId w:val="21"/>
        </w:numPr>
        <w:tabs>
          <w:tab w:val="left" w:pos="170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6 «Перспективные топливные балансы»</w:t>
      </w:r>
    </w:p>
    <w:p w14:paraId="3C79D86E" w14:textId="77777777" w:rsidR="004B1329" w:rsidRPr="004B1329" w:rsidRDefault="004B1329" w:rsidP="004B1329">
      <w:pPr>
        <w:widowControl w:val="0"/>
        <w:numPr>
          <w:ilvl w:val="0"/>
          <w:numId w:val="21"/>
        </w:numPr>
        <w:tabs>
          <w:tab w:val="left" w:pos="101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7 «Инвестиции в строительство, реконструкцию и техническое перевооружение».</w:t>
      </w:r>
    </w:p>
    <w:p w14:paraId="2970D691" w14:textId="77777777"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8 «Решение об определении единой теплоснабжающей организации».</w:t>
      </w:r>
    </w:p>
    <w:p w14:paraId="68E45403" w14:textId="77777777"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9 «Решение о распределении тепловой нагрузки между источниками тепловой энергии».</w:t>
      </w:r>
    </w:p>
    <w:p w14:paraId="1A77E10B" w14:textId="77777777" w:rsidR="004B1329" w:rsidRPr="004B1329" w:rsidRDefault="004B1329" w:rsidP="004B1329">
      <w:pPr>
        <w:widowControl w:val="0"/>
        <w:numPr>
          <w:ilvl w:val="0"/>
          <w:numId w:val="21"/>
        </w:numPr>
        <w:tabs>
          <w:tab w:val="left" w:pos="170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10 «Решение по бесхозным тепловым сетям».</w:t>
      </w:r>
    </w:p>
    <w:p w14:paraId="04011055" w14:textId="77777777" w:rsidR="004B1329" w:rsidRPr="004B1329" w:rsidRDefault="004B1329" w:rsidP="004B1329">
      <w:pPr>
        <w:widowControl w:val="0"/>
        <w:spacing w:after="0" w:line="240" w:lineRule="auto"/>
        <w:ind w:firstLine="720"/>
        <w:jc w:val="both"/>
        <w:rPr>
          <w:rFonts w:ascii="Arial" w:eastAsia="Arial" w:hAnsi="Arial" w:cs="Arial"/>
          <w:sz w:val="24"/>
          <w:szCs w:val="24"/>
          <w:lang w:bidi="ru-RU"/>
        </w:rPr>
        <w:sectPr w:rsidR="004B1329" w:rsidRPr="004B1329">
          <w:pgSz w:w="11900" w:h="16840"/>
          <w:pgMar w:top="850" w:right="961" w:bottom="850" w:left="1387" w:header="422" w:footer="422" w:gutter="0"/>
          <w:cols w:space="720"/>
          <w:noEndnote/>
          <w:docGrid w:linePitch="360"/>
        </w:sectPr>
      </w:pPr>
      <w:r w:rsidRPr="004B1329">
        <w:rPr>
          <w:rFonts w:ascii="Arial" w:eastAsia="Arial" w:hAnsi="Arial" w:cs="Arial"/>
          <w:sz w:val="24"/>
          <w:szCs w:val="24"/>
          <w:lang w:bidi="ru-RU"/>
        </w:rPr>
        <w:t>На основании анализа выполненной работы сделан общий вывод о том, что существующие источники теплоснабжения и тепловые сети имеют естественный физический износ и для возможности надежной работы на долгосрочную перспективу должны своевременно обслуживаться и модернизироваться.</w:t>
      </w:r>
    </w:p>
    <w:p w14:paraId="37DC3C3C" w14:textId="77777777" w:rsidR="004B1329" w:rsidRPr="004B1329" w:rsidRDefault="004B1329" w:rsidP="004B1329">
      <w:pPr>
        <w:keepNext/>
        <w:keepLines/>
        <w:widowControl w:val="0"/>
        <w:spacing w:after="480" w:line="240" w:lineRule="auto"/>
        <w:jc w:val="center"/>
        <w:outlineLvl w:val="1"/>
        <w:rPr>
          <w:rFonts w:ascii="Arial" w:eastAsia="Arial" w:hAnsi="Arial" w:cs="Arial"/>
          <w:b/>
          <w:bCs/>
          <w:sz w:val="24"/>
          <w:szCs w:val="24"/>
          <w:lang w:bidi="ru-RU"/>
        </w:rPr>
      </w:pPr>
      <w:bookmarkStart w:id="24" w:name="bookmark50"/>
      <w:r w:rsidRPr="004B1329">
        <w:rPr>
          <w:rFonts w:ascii="Arial" w:eastAsia="Arial" w:hAnsi="Arial" w:cs="Arial"/>
          <w:b/>
          <w:bCs/>
          <w:sz w:val="24"/>
          <w:szCs w:val="24"/>
          <w:lang w:bidi="ru-RU"/>
        </w:rPr>
        <w:lastRenderedPageBreak/>
        <w:t>СПИСОК ИСПОЛЬЗОВАННЫХ ИСТОЧНИКОВ</w:t>
      </w:r>
      <w:bookmarkEnd w:id="24"/>
    </w:p>
    <w:p w14:paraId="16FF9BD9" w14:textId="77777777"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теплоснабжении: федер. закон от 27.07.2010 № 190-ФЗ. - М.: Российская газета, 2010. -45 с.</w:t>
      </w:r>
    </w:p>
    <w:p w14:paraId="670A8356" w14:textId="77777777"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требованиях к схемам теплоснабжения, порядку их разработки и утверждения: постановление Правительства РФ от 22.02.2012 № 154 // Российская газета. - 2012. - 6 марта. - С. 34.</w:t>
      </w:r>
    </w:p>
    <w:p w14:paraId="195D5A3A" w14:textId="77777777"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Методические рекомендации по разработке схем теплоснабжения. Утверждены совместным Приказом Минэнерго России и Минрегиона России от 29 декабря 2012 года № 565/667. - М.: Российская газета, 2012. -70 с.</w:t>
      </w:r>
    </w:p>
    <w:p w14:paraId="2D5B30B3" w14:textId="77777777"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Федеральный портал ProTown.ru[Электронный ресурс]: офиц. сайт. - Режим доступа </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http</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protown</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ru</w:t>
      </w:r>
      <w:r w:rsidRPr="004B1329">
        <w:rPr>
          <w:rFonts w:ascii="Arial" w:eastAsia="Arial" w:hAnsi="Arial" w:cs="Arial"/>
          <w:sz w:val="24"/>
          <w:szCs w:val="24"/>
          <w:lang w:eastAsia="en-US" w:bidi="en-US"/>
        </w:rPr>
        <w:t>.</w:t>
      </w:r>
    </w:p>
    <w:p w14:paraId="1E67FD66" w14:textId="77777777" w:rsidR="004B1329" w:rsidRPr="004B1329" w:rsidRDefault="004B1329" w:rsidP="004B1329">
      <w:pPr>
        <w:widowControl w:val="0"/>
        <w:numPr>
          <w:ilvl w:val="0"/>
          <w:numId w:val="22"/>
        </w:numPr>
        <w:tabs>
          <w:tab w:val="left" w:pos="1642"/>
          <w:tab w:val="left" w:pos="558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РосТепло.ги[Электронный ресурс]:</w:t>
      </w:r>
      <w:r w:rsidRPr="004B1329">
        <w:rPr>
          <w:rFonts w:ascii="Arial" w:eastAsia="Arial" w:hAnsi="Arial" w:cs="Arial"/>
          <w:sz w:val="24"/>
          <w:szCs w:val="24"/>
          <w:lang w:bidi="ru-RU"/>
        </w:rPr>
        <w:tab/>
        <w:t>информационная система по</w:t>
      </w:r>
    </w:p>
    <w:p w14:paraId="1670F8A4" w14:textId="77777777"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 xml:space="preserve">теплоснабжению - Режим доступа: </w:t>
      </w:r>
      <w:hyperlink r:id="rId12" w:history="1">
        <w:r w:rsidRPr="004B1329">
          <w:rPr>
            <w:rFonts w:ascii="Arial" w:eastAsia="Arial" w:hAnsi="Arial" w:cs="Arial"/>
            <w:sz w:val="24"/>
            <w:szCs w:val="24"/>
            <w:lang w:val="en-US" w:eastAsia="en-US" w:bidi="en-US"/>
          </w:rPr>
          <w:t>http</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www</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rosteplo</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ru</w:t>
        </w:r>
      </w:hyperlink>
      <w:r w:rsidRPr="004B1329">
        <w:rPr>
          <w:rFonts w:ascii="Arial" w:eastAsia="Arial" w:hAnsi="Arial" w:cs="Arial"/>
          <w:sz w:val="24"/>
          <w:szCs w:val="24"/>
          <w:lang w:eastAsia="en-US" w:bidi="en-US"/>
        </w:rPr>
        <w:t>.</w:t>
      </w:r>
    </w:p>
    <w:p w14:paraId="06FF631B" w14:textId="77777777"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Российская Газета [Электронный ресурс]: офиц. сайт. - Режим доступа: </w:t>
      </w:r>
      <w:hyperlink r:id="rId13" w:history="1">
        <w:r w:rsidRPr="004B1329">
          <w:rPr>
            <w:rFonts w:ascii="Arial" w:eastAsia="Arial" w:hAnsi="Arial" w:cs="Arial"/>
            <w:sz w:val="24"/>
            <w:szCs w:val="24"/>
            <w:lang w:val="en-US" w:eastAsia="en-US" w:bidi="en-US"/>
          </w:rPr>
          <w:t>http</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www</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rg</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ru</w:t>
        </w:r>
      </w:hyperlink>
      <w:r w:rsidRPr="004B1329">
        <w:rPr>
          <w:rFonts w:ascii="Arial" w:eastAsia="Arial" w:hAnsi="Arial" w:cs="Arial"/>
          <w:sz w:val="24"/>
          <w:szCs w:val="24"/>
          <w:lang w:eastAsia="en-US" w:bidi="en-US"/>
        </w:rPr>
        <w:t>.</w:t>
      </w:r>
    </w:p>
    <w:p w14:paraId="0E89A6C7" w14:textId="77777777"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Энергоэффективная Россия [Электронный ресурс]: многофункциональный общественный портал / ФГУ «Российское энергетическое агентство» (Минэнерго России). - Режим доступа: </w:t>
      </w:r>
      <w:hyperlink r:id="rId14" w:history="1">
        <w:r w:rsidRPr="004B1329">
          <w:rPr>
            <w:rFonts w:ascii="Arial" w:eastAsia="Arial" w:hAnsi="Arial" w:cs="Arial"/>
            <w:sz w:val="24"/>
            <w:szCs w:val="24"/>
            <w:lang w:val="en-US" w:eastAsia="en-US" w:bidi="en-US"/>
          </w:rPr>
          <w:t>http</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energosber</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info</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index</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php</w:t>
        </w:r>
      </w:hyperlink>
      <w:r w:rsidRPr="004B1329">
        <w:rPr>
          <w:rFonts w:ascii="Arial" w:eastAsia="Arial" w:hAnsi="Arial" w:cs="Arial"/>
          <w:sz w:val="24"/>
          <w:szCs w:val="24"/>
          <w:lang w:eastAsia="en-US" w:bidi="en-US"/>
        </w:rPr>
        <w:t>.</w:t>
      </w:r>
    </w:p>
    <w:p w14:paraId="51CFDAF6" w14:textId="77777777"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Государственная информационная система в области энергосбережения и повышения энергетической эффективности[Электронный ресурс]:Экспертный портал по вопросам энергосбережения - Режим доступа </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http</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gisee</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ru</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audit</w:t>
      </w:r>
      <w:r w:rsidRPr="004B1329">
        <w:rPr>
          <w:rFonts w:ascii="Arial" w:eastAsia="Arial" w:hAnsi="Arial" w:cs="Arial"/>
          <w:sz w:val="24"/>
          <w:szCs w:val="24"/>
          <w:lang w:eastAsia="en-US" w:bidi="en-US"/>
        </w:rPr>
        <w:t>.</w:t>
      </w:r>
    </w:p>
    <w:p w14:paraId="2E0FF1D3" w14:textId="77777777"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энергосбережении и о повышении энергетической эффективности и о внесении изменений в отдельные законодательные акты Российской Федерации: федер. закон от 23.11.2009 № 261 -ФЗ. - М.: Омега-Л, 2009. -60 с.</w:t>
      </w:r>
    </w:p>
    <w:p w14:paraId="34BCF90E" w14:textId="77777777" w:rsidR="004B1329" w:rsidRPr="004B1329" w:rsidRDefault="004B1329" w:rsidP="004B1329">
      <w:pPr>
        <w:widowControl w:val="0"/>
        <w:numPr>
          <w:ilvl w:val="0"/>
          <w:numId w:val="22"/>
        </w:numPr>
        <w:tabs>
          <w:tab w:val="left" w:pos="115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08.08.2012 № 808 // Российская газета. - 2012. - 8 августа. - С. 29.</w:t>
      </w:r>
    </w:p>
    <w:p w14:paraId="50AB59EA" w14:textId="77777777" w:rsidR="004B1329" w:rsidRPr="004B1329" w:rsidRDefault="004B1329" w:rsidP="004B1329">
      <w:pPr>
        <w:widowControl w:val="0"/>
        <w:numPr>
          <w:ilvl w:val="0"/>
          <w:numId w:val="22"/>
        </w:numPr>
        <w:tabs>
          <w:tab w:val="left" w:pos="1150"/>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Гражданский кодекс Российской Федерации.Ч.1, от 21.10.1994г. №51-ФЗ и Ч.2 от 26.01.1996г. №15-ФЗ. - 462 с.</w:t>
      </w:r>
    </w:p>
    <w:p w14:paraId="58A538F4" w14:textId="77777777" w:rsidR="004B1329" w:rsidRPr="004B1329" w:rsidRDefault="004B1329" w:rsidP="004B1329">
      <w:pPr>
        <w:widowControl w:val="0"/>
        <w:numPr>
          <w:ilvl w:val="0"/>
          <w:numId w:val="22"/>
        </w:numPr>
        <w:tabs>
          <w:tab w:val="left" w:pos="116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государственном кадастре недвижимости: федер. закон от 24.07.2007 № 221-ФЗ. - М.: Омега-Л, 2007. -36 с.</w:t>
      </w:r>
    </w:p>
    <w:p w14:paraId="5586C567" w14:textId="77777777" w:rsidR="004B1329" w:rsidRPr="004B1329" w:rsidRDefault="004B1329" w:rsidP="004B1329">
      <w:pPr>
        <w:widowControl w:val="0"/>
        <w:numPr>
          <w:ilvl w:val="0"/>
          <w:numId w:val="22"/>
        </w:numPr>
        <w:tabs>
          <w:tab w:val="left" w:pos="116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схемах и программах перспективного развития электроэнергетики: постановление Правительства РФ от 17.10.2009 № 823 // Российская газета. - 2009. - 17 октября. - С. 44.</w:t>
      </w:r>
    </w:p>
    <w:p w14:paraId="2E4FD550" w14:textId="77777777" w:rsidR="004B1329" w:rsidRPr="004B1329" w:rsidRDefault="004B1329" w:rsidP="004B1329">
      <w:pPr>
        <w:widowControl w:val="0"/>
        <w:numPr>
          <w:ilvl w:val="0"/>
          <w:numId w:val="22"/>
        </w:numPr>
        <w:tabs>
          <w:tab w:val="left" w:pos="116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внесении изменений в некоторые акты Правительства РФ по вопросам функционирования оптового рынка электрической энергии и мощности: постановление Правительства РФ от 04.05.2012 № 437 // Российская газета. - 2012. - 4 мая. - С. 56.</w:t>
      </w:r>
    </w:p>
    <w:p w14:paraId="47B7302F" w14:textId="77777777" w:rsidR="004B1329" w:rsidRPr="004B1329" w:rsidRDefault="004B1329" w:rsidP="004B1329">
      <w:pPr>
        <w:widowControl w:val="0"/>
        <w:numPr>
          <w:ilvl w:val="0"/>
          <w:numId w:val="22"/>
        </w:numPr>
        <w:tabs>
          <w:tab w:val="left" w:pos="116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от 27.12.2010 № 2446-р // Российская газета. - 2010. - 30 декабря. - С. 62.</w:t>
      </w:r>
    </w:p>
    <w:p w14:paraId="59C057E9" w14:textId="77777777" w:rsidR="004B1329" w:rsidRPr="004B1329" w:rsidRDefault="004B1329" w:rsidP="004B1329">
      <w:pPr>
        <w:widowControl w:val="0"/>
        <w:numPr>
          <w:ilvl w:val="0"/>
          <w:numId w:val="22"/>
        </w:numPr>
        <w:tabs>
          <w:tab w:val="left" w:pos="116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энергетической стратегии России на период до 2030 года: распоряжение Правительства РФ от 13.11.2009 № 1715-р // Российская газета. - 2009. - 15 ноября. - С. 62.</w:t>
      </w:r>
    </w:p>
    <w:p w14:paraId="42F96182" w14:textId="77777777" w:rsidR="004B1329" w:rsidRPr="004B1329" w:rsidRDefault="004B1329" w:rsidP="004B1329">
      <w:pPr>
        <w:widowControl w:val="0"/>
        <w:numPr>
          <w:ilvl w:val="0"/>
          <w:numId w:val="22"/>
        </w:numPr>
        <w:tabs>
          <w:tab w:val="left" w:pos="1154"/>
          <w:tab w:val="left" w:pos="8376"/>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установлении перечня видов и состава сведений публичных кадастровых карт: приказ М-ва эконом. развития РФ от 19.12.2009</w:t>
      </w:r>
      <w:r w:rsidRPr="004B1329">
        <w:rPr>
          <w:rFonts w:ascii="Arial" w:eastAsia="Arial" w:hAnsi="Arial" w:cs="Arial"/>
          <w:sz w:val="24"/>
          <w:szCs w:val="24"/>
          <w:lang w:bidi="ru-RU"/>
        </w:rPr>
        <w:tab/>
        <w:t>№ 416 //</w:t>
      </w:r>
    </w:p>
    <w:p w14:paraId="741E8639" w14:textId="77777777"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Российская газета. - 2009. - 25декабря. - С. 23.</w:t>
      </w:r>
    </w:p>
    <w:p w14:paraId="52103C48" w14:textId="77777777" w:rsidR="004B1329" w:rsidRPr="004B1329" w:rsidRDefault="004B1329" w:rsidP="004B1329">
      <w:pPr>
        <w:widowControl w:val="0"/>
        <w:numPr>
          <w:ilvl w:val="0"/>
          <w:numId w:val="22"/>
        </w:numPr>
        <w:tabs>
          <w:tab w:val="left" w:pos="1642"/>
          <w:tab w:val="left" w:pos="1690"/>
          <w:tab w:val="left" w:pos="500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w:t>
      </w:r>
      <w:r w:rsidRPr="004B1329">
        <w:rPr>
          <w:rFonts w:ascii="Arial" w:eastAsia="Arial" w:hAnsi="Arial" w:cs="Arial"/>
          <w:sz w:val="24"/>
          <w:szCs w:val="24"/>
          <w:lang w:bidi="ru-RU"/>
        </w:rPr>
        <w:tab/>
        <w:t>требованиях энергетической</w:t>
      </w:r>
      <w:r w:rsidRPr="004B1329">
        <w:rPr>
          <w:rFonts w:ascii="Arial" w:eastAsia="Arial" w:hAnsi="Arial" w:cs="Arial"/>
          <w:sz w:val="24"/>
          <w:szCs w:val="24"/>
          <w:lang w:bidi="ru-RU"/>
        </w:rPr>
        <w:tab/>
        <w:t>эффективности зданий, строений и</w:t>
      </w:r>
    </w:p>
    <w:p w14:paraId="53E56E7F" w14:textId="77777777"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сооружений: приказ М-ва регион. развития РФ от 28.05.2010 № 262 // Российская газета. - 2010. - 5июня. - С. 33.</w:t>
      </w:r>
    </w:p>
    <w:p w14:paraId="23CCDDE6" w14:textId="77777777" w:rsidR="004B1329" w:rsidRPr="004B1329" w:rsidRDefault="004B1329" w:rsidP="004B1329">
      <w:pPr>
        <w:widowControl w:val="0"/>
        <w:numPr>
          <w:ilvl w:val="0"/>
          <w:numId w:val="22"/>
        </w:numPr>
        <w:tabs>
          <w:tab w:val="left" w:pos="114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приказ М-ва энергет. РФ от 30.12.2008 № 323 // Российская газета. - 2008. - ЗОдекабря. - С. 26.</w:t>
      </w:r>
    </w:p>
    <w:p w14:paraId="05697948" w14:textId="77777777" w:rsidR="004B1329" w:rsidRPr="004B1329" w:rsidRDefault="004B1329" w:rsidP="004B1329">
      <w:pPr>
        <w:widowControl w:val="0"/>
        <w:numPr>
          <w:ilvl w:val="0"/>
          <w:numId w:val="22"/>
        </w:numPr>
        <w:tabs>
          <w:tab w:val="left" w:pos="113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приказ </w:t>
      </w:r>
      <w:r w:rsidRPr="004B1329">
        <w:rPr>
          <w:rFonts w:ascii="Arial" w:eastAsia="Arial" w:hAnsi="Arial" w:cs="Arial"/>
          <w:sz w:val="24"/>
          <w:szCs w:val="24"/>
          <w:lang w:bidi="ru-RU"/>
        </w:rPr>
        <w:lastRenderedPageBreak/>
        <w:t>М-ва энергет. РФ от 04.09.2008 № 66 // Российская газета. - 2008. - 10сентября. - С. 26.</w:t>
      </w:r>
    </w:p>
    <w:p w14:paraId="3A5E5F87" w14:textId="77777777" w:rsidR="004B1329" w:rsidRPr="004B1329" w:rsidRDefault="004B1329" w:rsidP="004B1329">
      <w:pPr>
        <w:widowControl w:val="0"/>
        <w:numPr>
          <w:ilvl w:val="0"/>
          <w:numId w:val="22"/>
        </w:numPr>
        <w:tabs>
          <w:tab w:val="left" w:pos="114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приказ М-ва энергет. РФ от 30.12.2008 № 325 // Российская газета. - 2008. - 30декабря. - С. 46.</w:t>
      </w:r>
    </w:p>
    <w:p w14:paraId="51838380" w14:textId="77777777" w:rsidR="004B1329" w:rsidRPr="004B1329" w:rsidRDefault="004B1329" w:rsidP="004B1329">
      <w:pPr>
        <w:widowControl w:val="0"/>
        <w:numPr>
          <w:ilvl w:val="0"/>
          <w:numId w:val="22"/>
        </w:numPr>
        <w:tabs>
          <w:tab w:val="left" w:pos="114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СНиП 23-02-2003. Строительные нормы и правила. Тепловая защита зданий: утв.Госстроем России26.06.2003 г. № 113- Взамен СНиП </w:t>
      </w:r>
      <w:r w:rsidRPr="004B1329">
        <w:rPr>
          <w:rFonts w:ascii="Arial" w:eastAsia="Arial" w:hAnsi="Arial" w:cs="Arial"/>
          <w:sz w:val="24"/>
          <w:szCs w:val="24"/>
          <w:lang w:val="en-US" w:eastAsia="en-US" w:bidi="en-US"/>
        </w:rPr>
        <w:t>II</w:t>
      </w:r>
      <w:r w:rsidRPr="004B1329">
        <w:rPr>
          <w:rFonts w:ascii="Arial" w:eastAsia="Arial" w:hAnsi="Arial" w:cs="Arial"/>
          <w:sz w:val="24"/>
          <w:szCs w:val="24"/>
          <w:lang w:eastAsia="en-US" w:bidi="en-US"/>
        </w:rPr>
        <w:t xml:space="preserve">-3-79*; </w:t>
      </w:r>
      <w:r w:rsidRPr="004B1329">
        <w:rPr>
          <w:rFonts w:ascii="Arial" w:eastAsia="Arial" w:hAnsi="Arial" w:cs="Arial"/>
          <w:sz w:val="24"/>
          <w:szCs w:val="24"/>
          <w:lang w:bidi="ru-RU"/>
        </w:rPr>
        <w:t>введ. 01.10.2003. - М.: ГУП ЦПП, 2003. - 46 с.</w:t>
      </w:r>
    </w:p>
    <w:p w14:paraId="3D58ADF3" w14:textId="77777777" w:rsidR="004B1329" w:rsidRPr="004B1329" w:rsidRDefault="004B1329" w:rsidP="004B1329">
      <w:pPr>
        <w:widowControl w:val="0"/>
        <w:numPr>
          <w:ilvl w:val="0"/>
          <w:numId w:val="22"/>
        </w:numPr>
        <w:tabs>
          <w:tab w:val="left" w:pos="114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СНиП 41-02-2003. Строительные нормы и правила. Тепловые сети: утв.Госстроем России24.06.2003 г. № 110- Взамен СНиП 2.04.07-86*; введ. 01.09.2003. - М.: ГУП ЦПП, 2003. - 37 с.</w:t>
      </w:r>
    </w:p>
    <w:p w14:paraId="0E162510" w14:textId="77777777" w:rsidR="004B1329" w:rsidRPr="004B1329" w:rsidRDefault="004B1329" w:rsidP="004B1329">
      <w:pPr>
        <w:widowControl w:val="0"/>
        <w:numPr>
          <w:ilvl w:val="0"/>
          <w:numId w:val="22"/>
        </w:numPr>
        <w:tabs>
          <w:tab w:val="left" w:pos="113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СП-41-101-95. Свод правил по проектированию и строительству. Проектирование тепловых пунктов: утв.Минстроем России; введ. 01.07.1996. - М.: ГУП ЦПП, 1996.-78 с.</w:t>
      </w:r>
    </w:p>
    <w:p w14:paraId="02988BDE" w14:textId="77777777" w:rsidR="004B1329" w:rsidRPr="004B1329" w:rsidRDefault="004B1329" w:rsidP="004B1329">
      <w:pPr>
        <w:widowControl w:val="0"/>
        <w:numPr>
          <w:ilvl w:val="0"/>
          <w:numId w:val="22"/>
        </w:numPr>
        <w:tabs>
          <w:tab w:val="left" w:pos="114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Наладка и эксплуатация водяных тепловых сетей: справочник / В.И. Манюк, Я.И. Каплинский, Э.Б. Хиж [и др.]. -Изд. 3-е перераб. и доп. -М.: Стройиздат, 1988. - 432 с.</w:t>
      </w:r>
    </w:p>
    <w:p w14:paraId="313A67D7" w14:textId="77777777" w:rsidR="004B1329" w:rsidRPr="004B1329" w:rsidRDefault="004B1329" w:rsidP="004B1329">
      <w:pPr>
        <w:widowControl w:val="0"/>
        <w:numPr>
          <w:ilvl w:val="0"/>
          <w:numId w:val="22"/>
        </w:numPr>
        <w:tabs>
          <w:tab w:val="left" w:pos="113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Справочник по теплоснабжению и вентиляции. Кн. 1. / Р.В. Щекин, С.М. Кореневский, Г.Е. Бем [и др.]. -Изд. 4-е перераб. и доп. - Киев: Изд-во «Будiвельник», 1976. - 416 с.</w:t>
      </w:r>
    </w:p>
    <w:p w14:paraId="28AE72AF" w14:textId="77777777" w:rsidR="004B1329" w:rsidRPr="004B1329" w:rsidRDefault="004B1329" w:rsidP="004B1329">
      <w:pPr>
        <w:widowControl w:val="0"/>
        <w:numPr>
          <w:ilvl w:val="0"/>
          <w:numId w:val="22"/>
        </w:numPr>
        <w:tabs>
          <w:tab w:val="left" w:pos="113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Соколов, Е.Я. Теплофикация и тепловые сети /Е.Я. Соколов. -Изд. 6-е - М.: Энергоиздат, 2005. - 472 с.</w:t>
      </w:r>
    </w:p>
    <w:p w14:paraId="47726A4E" w14:textId="77777777" w:rsidR="004B1329" w:rsidRPr="004B1329" w:rsidRDefault="004B1329" w:rsidP="004B1329">
      <w:pPr>
        <w:widowControl w:val="0"/>
        <w:numPr>
          <w:ilvl w:val="0"/>
          <w:numId w:val="22"/>
        </w:numPr>
        <w:tabs>
          <w:tab w:val="left" w:pos="115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Теплоснабжение: учеб. пособие / В.Е. Козин, Т.А. Левина, А.П. Марков[и др.]. -М.: Высш. школа, 1980.- 408 с.</w:t>
      </w:r>
    </w:p>
    <w:p w14:paraId="0B651E29" w14:textId="77777777" w:rsidR="004B1329" w:rsidRPr="004B1329" w:rsidRDefault="004B1329" w:rsidP="004B1329">
      <w:pPr>
        <w:widowControl w:val="0"/>
        <w:numPr>
          <w:ilvl w:val="0"/>
          <w:numId w:val="22"/>
        </w:numPr>
        <w:tabs>
          <w:tab w:val="left" w:pos="114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Варфоломеев, Ю. М. Отопление и тепловые сети / Ю. М. Варфоломеев, О. Я. Кокорин. -М.: Изд-во Инфра, 2006. - 425 с.</w:t>
      </w:r>
    </w:p>
    <w:p w14:paraId="4142CCFB" w14:textId="77777777" w:rsidR="004B1329" w:rsidRPr="004B1329" w:rsidRDefault="004B1329" w:rsidP="004B1329">
      <w:pPr>
        <w:widowControl w:val="0"/>
        <w:numPr>
          <w:ilvl w:val="0"/>
          <w:numId w:val="22"/>
        </w:numPr>
        <w:tabs>
          <w:tab w:val="left" w:pos="113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Копко, В.М. Теплоснабжение и вентиляция: учеб. пособие / В.М. Копко, Ю.Я. Кувшинов, Б.М. Хрусталев. - М.: Изд-во АСВ, 2007. - 487 с.</w:t>
      </w:r>
    </w:p>
    <w:p w14:paraId="3ABE9AF7" w14:textId="77777777" w:rsidR="004B1329" w:rsidRPr="004B1329" w:rsidRDefault="004B1329" w:rsidP="004B1329">
      <w:pPr>
        <w:widowControl w:val="0"/>
        <w:numPr>
          <w:ilvl w:val="0"/>
          <w:numId w:val="22"/>
        </w:numPr>
        <w:tabs>
          <w:tab w:val="left" w:pos="113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Водяные тепловые сети: справочное пособие по проектированию / под ред. Н.К. Громова, Е.П. Шубина. - М.: Энергоатомиздат, 1988. - 364 с.</w:t>
      </w:r>
    </w:p>
    <w:p w14:paraId="3D4BD125" w14:textId="77777777" w:rsidR="004B1329" w:rsidRPr="004B1329" w:rsidRDefault="004B1329" w:rsidP="004B1329">
      <w:pPr>
        <w:widowControl w:val="0"/>
        <w:numPr>
          <w:ilvl w:val="0"/>
          <w:numId w:val="22"/>
        </w:numPr>
        <w:tabs>
          <w:tab w:val="left" w:pos="115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Зингер, Н.М. Гидравлические и тепловые режимы теплофикационных сетей / Н.М.Зингер. - М.: Энергоатомиздат, 1986 - 319 с.</w:t>
      </w:r>
    </w:p>
    <w:p w14:paraId="20A342FF" w14:textId="77777777" w:rsidR="004B1329" w:rsidRPr="004B1329" w:rsidRDefault="004B1329" w:rsidP="004B1329">
      <w:pPr>
        <w:widowControl w:val="0"/>
        <w:numPr>
          <w:ilvl w:val="0"/>
          <w:numId w:val="22"/>
        </w:numPr>
        <w:tabs>
          <w:tab w:val="left" w:pos="115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Технико-экономическая оценка энергосберегающих мероприятий в системах теплоснабжения: Методические указания к выполнению курсовых и дипломных работ / сост.: В.А.Петринчик - Вологда: ВоГТУ, 2007. -25 с.</w:t>
      </w:r>
      <w:r w:rsidRPr="004B1329">
        <w:rPr>
          <w:rFonts w:ascii="Arial" w:eastAsia="Arial" w:hAnsi="Arial" w:cs="Arial"/>
          <w:sz w:val="24"/>
          <w:szCs w:val="24"/>
          <w:lang w:bidi="ru-RU"/>
        </w:rPr>
        <w:br w:type="page"/>
      </w:r>
    </w:p>
    <w:p w14:paraId="324E0036" w14:textId="77777777" w:rsidR="004B1329" w:rsidRPr="004B1329" w:rsidRDefault="004B1329" w:rsidP="004B1329">
      <w:pPr>
        <w:keepNext/>
        <w:keepLines/>
        <w:widowControl w:val="0"/>
        <w:spacing w:after="320" w:line="240" w:lineRule="auto"/>
        <w:jc w:val="center"/>
        <w:outlineLvl w:val="1"/>
        <w:rPr>
          <w:rFonts w:ascii="Arial" w:eastAsia="Arial" w:hAnsi="Arial" w:cs="Arial"/>
          <w:b/>
          <w:bCs/>
          <w:sz w:val="24"/>
          <w:szCs w:val="24"/>
          <w:lang w:bidi="ru-RU"/>
        </w:rPr>
      </w:pPr>
      <w:bookmarkStart w:id="25" w:name="bookmark52"/>
      <w:r w:rsidRPr="004B1329">
        <w:rPr>
          <w:rFonts w:ascii="Arial" w:eastAsia="Arial" w:hAnsi="Arial" w:cs="Arial"/>
          <w:b/>
          <w:bCs/>
          <w:sz w:val="24"/>
          <w:szCs w:val="24"/>
          <w:lang w:bidi="ru-RU"/>
        </w:rPr>
        <w:lastRenderedPageBreak/>
        <w:t>ПРИЛОЖЕНИЕ 1</w:t>
      </w:r>
      <w:r w:rsidRPr="004B1329">
        <w:rPr>
          <w:rFonts w:ascii="Arial" w:eastAsia="Arial" w:hAnsi="Arial" w:cs="Arial"/>
          <w:b/>
          <w:bCs/>
          <w:sz w:val="24"/>
          <w:szCs w:val="24"/>
          <w:lang w:bidi="ru-RU"/>
        </w:rPr>
        <w:br/>
        <w:t>(обязательное)</w:t>
      </w:r>
      <w:bookmarkEnd w:id="25"/>
    </w:p>
    <w:p w14:paraId="756AEDB5" w14:textId="77777777" w:rsidR="004B1329" w:rsidRPr="004B1329" w:rsidRDefault="004B1329" w:rsidP="004B1329">
      <w:pPr>
        <w:widowControl w:val="0"/>
        <w:spacing w:after="32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Расчетные показатели системы теплоснабжения от бойлерных №5, №6, №7, №8 в</w:t>
      </w:r>
      <w:r w:rsidRPr="004B1329">
        <w:rPr>
          <w:rFonts w:ascii="Arial" w:eastAsia="Arial" w:hAnsi="Arial" w:cs="Arial"/>
          <w:sz w:val="24"/>
          <w:szCs w:val="24"/>
          <w:lang w:bidi="ru-RU"/>
        </w:rPr>
        <w:br/>
        <w:t>р.п. Первомайский.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4363"/>
        <w:gridCol w:w="1421"/>
        <w:gridCol w:w="1733"/>
      </w:tblGrid>
      <w:tr w:rsidR="004B1329" w:rsidRPr="004B1329" w14:paraId="493C5900" w14:textId="77777777" w:rsidTr="005977DA">
        <w:trPr>
          <w:trHeight w:hRule="exact" w:val="960"/>
          <w:jc w:val="center"/>
        </w:trPr>
        <w:tc>
          <w:tcPr>
            <w:tcW w:w="658" w:type="dxa"/>
            <w:tcBorders>
              <w:top w:val="single" w:sz="4" w:space="0" w:color="auto"/>
              <w:left w:val="single" w:sz="4" w:space="0" w:color="auto"/>
            </w:tcBorders>
            <w:shd w:val="clear" w:color="auto" w:fill="auto"/>
            <w:vAlign w:val="center"/>
          </w:tcPr>
          <w:p w14:paraId="222E2DA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п/п</w:t>
            </w:r>
          </w:p>
        </w:tc>
        <w:tc>
          <w:tcPr>
            <w:tcW w:w="4363" w:type="dxa"/>
            <w:tcBorders>
              <w:top w:val="single" w:sz="4" w:space="0" w:color="auto"/>
              <w:left w:val="single" w:sz="4" w:space="0" w:color="auto"/>
            </w:tcBorders>
            <w:shd w:val="clear" w:color="auto" w:fill="auto"/>
            <w:vAlign w:val="center"/>
          </w:tcPr>
          <w:p w14:paraId="6099D434" w14:textId="77777777" w:rsidR="004B1329" w:rsidRPr="004B1329" w:rsidRDefault="004B1329" w:rsidP="004B1329">
            <w:pPr>
              <w:widowControl w:val="0"/>
              <w:spacing w:after="0" w:line="240" w:lineRule="auto"/>
              <w:ind w:firstLine="600"/>
              <w:rPr>
                <w:rFonts w:ascii="Arial" w:eastAsia="Arial" w:hAnsi="Arial" w:cs="Arial"/>
                <w:sz w:val="24"/>
                <w:szCs w:val="24"/>
                <w:lang w:bidi="ru-RU"/>
              </w:rPr>
            </w:pPr>
            <w:r w:rsidRPr="004B1329">
              <w:rPr>
                <w:rFonts w:ascii="Arial" w:eastAsia="Arial" w:hAnsi="Arial" w:cs="Arial"/>
                <w:sz w:val="24"/>
                <w:szCs w:val="24"/>
                <w:lang w:bidi="ru-RU"/>
              </w:rPr>
              <w:t>Наименование показателей</w:t>
            </w:r>
          </w:p>
        </w:tc>
        <w:tc>
          <w:tcPr>
            <w:tcW w:w="1421" w:type="dxa"/>
            <w:tcBorders>
              <w:top w:val="single" w:sz="4" w:space="0" w:color="auto"/>
              <w:left w:val="single" w:sz="4" w:space="0" w:color="auto"/>
            </w:tcBorders>
            <w:shd w:val="clear" w:color="auto" w:fill="auto"/>
            <w:vAlign w:val="center"/>
          </w:tcPr>
          <w:p w14:paraId="086EB0C0"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Единицы измерения</w:t>
            </w:r>
          </w:p>
        </w:tc>
        <w:tc>
          <w:tcPr>
            <w:tcW w:w="1733" w:type="dxa"/>
            <w:tcBorders>
              <w:top w:val="single" w:sz="4" w:space="0" w:color="auto"/>
              <w:left w:val="single" w:sz="4" w:space="0" w:color="auto"/>
              <w:right w:val="single" w:sz="4" w:space="0" w:color="auto"/>
            </w:tcBorders>
            <w:shd w:val="clear" w:color="auto" w:fill="auto"/>
            <w:vAlign w:val="center"/>
          </w:tcPr>
          <w:p w14:paraId="197F71C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Показатель</w:t>
            </w:r>
          </w:p>
        </w:tc>
      </w:tr>
      <w:tr w:rsidR="004B1329" w:rsidRPr="004B1329" w14:paraId="61230084" w14:textId="77777777" w:rsidTr="005977DA">
        <w:trPr>
          <w:trHeight w:hRule="exact" w:val="322"/>
          <w:jc w:val="center"/>
        </w:trPr>
        <w:tc>
          <w:tcPr>
            <w:tcW w:w="658" w:type="dxa"/>
            <w:tcBorders>
              <w:top w:val="single" w:sz="4" w:space="0" w:color="auto"/>
              <w:left w:val="single" w:sz="4" w:space="0" w:color="auto"/>
            </w:tcBorders>
            <w:shd w:val="clear" w:color="auto" w:fill="auto"/>
            <w:vAlign w:val="center"/>
          </w:tcPr>
          <w:p w14:paraId="2B2F24F3" w14:textId="77777777"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1</w:t>
            </w:r>
          </w:p>
        </w:tc>
        <w:tc>
          <w:tcPr>
            <w:tcW w:w="4363" w:type="dxa"/>
            <w:tcBorders>
              <w:top w:val="single" w:sz="4" w:space="0" w:color="auto"/>
              <w:left w:val="single" w:sz="4" w:space="0" w:color="auto"/>
            </w:tcBorders>
            <w:shd w:val="clear" w:color="auto" w:fill="auto"/>
            <w:vAlign w:val="center"/>
          </w:tcPr>
          <w:p w14:paraId="4AA950D9"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Расход сетевой воды</w:t>
            </w:r>
          </w:p>
        </w:tc>
        <w:tc>
          <w:tcPr>
            <w:tcW w:w="1421" w:type="dxa"/>
            <w:tcBorders>
              <w:top w:val="single" w:sz="4" w:space="0" w:color="auto"/>
              <w:left w:val="single" w:sz="4" w:space="0" w:color="auto"/>
            </w:tcBorders>
            <w:shd w:val="clear" w:color="auto" w:fill="auto"/>
            <w:vAlign w:val="center"/>
          </w:tcPr>
          <w:p w14:paraId="5C8F751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т/ч</w:t>
            </w:r>
          </w:p>
        </w:tc>
        <w:tc>
          <w:tcPr>
            <w:tcW w:w="1733" w:type="dxa"/>
            <w:tcBorders>
              <w:top w:val="single" w:sz="4" w:space="0" w:color="auto"/>
              <w:left w:val="single" w:sz="4" w:space="0" w:color="auto"/>
              <w:right w:val="single" w:sz="4" w:space="0" w:color="auto"/>
            </w:tcBorders>
            <w:shd w:val="clear" w:color="auto" w:fill="auto"/>
            <w:vAlign w:val="center"/>
          </w:tcPr>
          <w:p w14:paraId="068CC30A" w14:textId="77777777" w:rsidR="004B1329" w:rsidRPr="004B1329" w:rsidRDefault="004B1329" w:rsidP="004B1329">
            <w:pPr>
              <w:widowControl w:val="0"/>
              <w:spacing w:after="0" w:line="240" w:lineRule="auto"/>
              <w:ind w:firstLine="620"/>
              <w:rPr>
                <w:rFonts w:ascii="Arial" w:eastAsia="Arial" w:hAnsi="Arial" w:cs="Arial"/>
                <w:sz w:val="24"/>
                <w:szCs w:val="24"/>
                <w:lang w:bidi="ru-RU"/>
              </w:rPr>
            </w:pPr>
            <w:r w:rsidRPr="004B1329">
              <w:rPr>
                <w:rFonts w:ascii="Arial" w:eastAsia="Arial" w:hAnsi="Arial" w:cs="Arial"/>
                <w:sz w:val="24"/>
                <w:szCs w:val="24"/>
                <w:lang w:bidi="ru-RU"/>
              </w:rPr>
              <w:t>840</w:t>
            </w:r>
          </w:p>
        </w:tc>
      </w:tr>
      <w:tr w:rsidR="004B1329" w:rsidRPr="004B1329" w14:paraId="4E1F6CE7" w14:textId="77777777" w:rsidTr="005977DA">
        <w:trPr>
          <w:trHeight w:hRule="exact" w:val="778"/>
          <w:jc w:val="center"/>
        </w:trPr>
        <w:tc>
          <w:tcPr>
            <w:tcW w:w="658" w:type="dxa"/>
            <w:vMerge w:val="restart"/>
            <w:tcBorders>
              <w:top w:val="single" w:sz="4" w:space="0" w:color="auto"/>
              <w:left w:val="single" w:sz="4" w:space="0" w:color="auto"/>
            </w:tcBorders>
            <w:shd w:val="clear" w:color="auto" w:fill="auto"/>
            <w:vAlign w:val="center"/>
          </w:tcPr>
          <w:p w14:paraId="16D7B666" w14:textId="77777777"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2</w:t>
            </w:r>
          </w:p>
        </w:tc>
        <w:tc>
          <w:tcPr>
            <w:tcW w:w="4363" w:type="dxa"/>
            <w:tcBorders>
              <w:top w:val="single" w:sz="4" w:space="0" w:color="auto"/>
              <w:left w:val="single" w:sz="4" w:space="0" w:color="auto"/>
            </w:tcBorders>
            <w:shd w:val="clear" w:color="auto" w:fill="auto"/>
            <w:vAlign w:val="center"/>
          </w:tcPr>
          <w:p w14:paraId="6C7D36DA"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Подключенная расчетная тепловая нагрузка:</w:t>
            </w:r>
          </w:p>
        </w:tc>
        <w:tc>
          <w:tcPr>
            <w:tcW w:w="1421" w:type="dxa"/>
            <w:tcBorders>
              <w:top w:val="single" w:sz="4" w:space="0" w:color="auto"/>
              <w:left w:val="single" w:sz="4" w:space="0" w:color="auto"/>
            </w:tcBorders>
            <w:shd w:val="clear" w:color="auto" w:fill="auto"/>
          </w:tcPr>
          <w:p w14:paraId="1AAE3432"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1733" w:type="dxa"/>
            <w:tcBorders>
              <w:top w:val="single" w:sz="4" w:space="0" w:color="auto"/>
              <w:left w:val="single" w:sz="4" w:space="0" w:color="auto"/>
              <w:right w:val="single" w:sz="4" w:space="0" w:color="auto"/>
            </w:tcBorders>
            <w:shd w:val="clear" w:color="auto" w:fill="auto"/>
          </w:tcPr>
          <w:p w14:paraId="28152454"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r>
      <w:tr w:rsidR="004B1329" w:rsidRPr="004B1329" w14:paraId="618E8388" w14:textId="77777777" w:rsidTr="005977DA">
        <w:trPr>
          <w:trHeight w:hRule="exact" w:val="326"/>
          <w:jc w:val="center"/>
        </w:trPr>
        <w:tc>
          <w:tcPr>
            <w:tcW w:w="658" w:type="dxa"/>
            <w:vMerge/>
            <w:tcBorders>
              <w:left w:val="single" w:sz="4" w:space="0" w:color="auto"/>
            </w:tcBorders>
            <w:shd w:val="clear" w:color="auto" w:fill="auto"/>
            <w:vAlign w:val="center"/>
          </w:tcPr>
          <w:p w14:paraId="26A1B136"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4363" w:type="dxa"/>
            <w:tcBorders>
              <w:top w:val="single" w:sz="4" w:space="0" w:color="auto"/>
              <w:left w:val="single" w:sz="4" w:space="0" w:color="auto"/>
            </w:tcBorders>
            <w:shd w:val="clear" w:color="auto" w:fill="auto"/>
            <w:vAlign w:val="center"/>
          </w:tcPr>
          <w:p w14:paraId="24182F8C"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 отопление</w:t>
            </w:r>
          </w:p>
        </w:tc>
        <w:tc>
          <w:tcPr>
            <w:tcW w:w="1421" w:type="dxa"/>
            <w:tcBorders>
              <w:top w:val="single" w:sz="4" w:space="0" w:color="auto"/>
              <w:left w:val="single" w:sz="4" w:space="0" w:color="auto"/>
            </w:tcBorders>
            <w:shd w:val="clear" w:color="auto" w:fill="auto"/>
            <w:vAlign w:val="center"/>
          </w:tcPr>
          <w:p w14:paraId="4EE4D9E9"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 кал/ч</w:t>
            </w:r>
          </w:p>
        </w:tc>
        <w:tc>
          <w:tcPr>
            <w:tcW w:w="1733" w:type="dxa"/>
            <w:tcBorders>
              <w:top w:val="single" w:sz="4" w:space="0" w:color="auto"/>
              <w:left w:val="single" w:sz="4" w:space="0" w:color="auto"/>
              <w:right w:val="single" w:sz="4" w:space="0" w:color="auto"/>
            </w:tcBorders>
            <w:shd w:val="clear" w:color="auto" w:fill="auto"/>
            <w:vAlign w:val="center"/>
          </w:tcPr>
          <w:p w14:paraId="3C88A77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28,385</w:t>
            </w:r>
          </w:p>
        </w:tc>
      </w:tr>
      <w:tr w:rsidR="004B1329" w:rsidRPr="004B1329" w14:paraId="0778E1FC" w14:textId="77777777" w:rsidTr="005977DA">
        <w:trPr>
          <w:trHeight w:hRule="exact" w:val="322"/>
          <w:jc w:val="center"/>
        </w:trPr>
        <w:tc>
          <w:tcPr>
            <w:tcW w:w="658" w:type="dxa"/>
            <w:vMerge/>
            <w:tcBorders>
              <w:left w:val="single" w:sz="4" w:space="0" w:color="auto"/>
            </w:tcBorders>
            <w:shd w:val="clear" w:color="auto" w:fill="auto"/>
            <w:vAlign w:val="center"/>
          </w:tcPr>
          <w:p w14:paraId="3358F4CA"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4363" w:type="dxa"/>
            <w:tcBorders>
              <w:top w:val="single" w:sz="4" w:space="0" w:color="auto"/>
              <w:left w:val="single" w:sz="4" w:space="0" w:color="auto"/>
            </w:tcBorders>
            <w:shd w:val="clear" w:color="auto" w:fill="auto"/>
            <w:vAlign w:val="center"/>
          </w:tcPr>
          <w:p w14:paraId="76B3B0F0"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 ГВС</w:t>
            </w:r>
          </w:p>
        </w:tc>
        <w:tc>
          <w:tcPr>
            <w:tcW w:w="1421" w:type="dxa"/>
            <w:tcBorders>
              <w:top w:val="single" w:sz="4" w:space="0" w:color="auto"/>
              <w:left w:val="single" w:sz="4" w:space="0" w:color="auto"/>
            </w:tcBorders>
            <w:shd w:val="clear" w:color="auto" w:fill="auto"/>
            <w:vAlign w:val="center"/>
          </w:tcPr>
          <w:p w14:paraId="6697D2E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 кал/ч</w:t>
            </w:r>
          </w:p>
        </w:tc>
        <w:tc>
          <w:tcPr>
            <w:tcW w:w="1733" w:type="dxa"/>
            <w:tcBorders>
              <w:top w:val="single" w:sz="4" w:space="0" w:color="auto"/>
              <w:left w:val="single" w:sz="4" w:space="0" w:color="auto"/>
              <w:right w:val="single" w:sz="4" w:space="0" w:color="auto"/>
            </w:tcBorders>
            <w:shd w:val="clear" w:color="auto" w:fill="auto"/>
            <w:vAlign w:val="center"/>
          </w:tcPr>
          <w:p w14:paraId="6983FC74"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0,879</w:t>
            </w:r>
          </w:p>
        </w:tc>
      </w:tr>
      <w:tr w:rsidR="004B1329" w:rsidRPr="004B1329" w14:paraId="4542FCC8" w14:textId="77777777" w:rsidTr="005977DA">
        <w:trPr>
          <w:trHeight w:hRule="exact" w:val="326"/>
          <w:jc w:val="center"/>
        </w:trPr>
        <w:tc>
          <w:tcPr>
            <w:tcW w:w="658" w:type="dxa"/>
            <w:vMerge/>
            <w:tcBorders>
              <w:left w:val="single" w:sz="4" w:space="0" w:color="auto"/>
            </w:tcBorders>
            <w:shd w:val="clear" w:color="auto" w:fill="auto"/>
            <w:vAlign w:val="center"/>
          </w:tcPr>
          <w:p w14:paraId="43822CFB"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4363" w:type="dxa"/>
            <w:tcBorders>
              <w:top w:val="single" w:sz="4" w:space="0" w:color="auto"/>
              <w:left w:val="single" w:sz="4" w:space="0" w:color="auto"/>
            </w:tcBorders>
            <w:shd w:val="clear" w:color="auto" w:fill="auto"/>
            <w:vAlign w:val="center"/>
          </w:tcPr>
          <w:p w14:paraId="74046801"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 вентиляцию</w:t>
            </w:r>
          </w:p>
        </w:tc>
        <w:tc>
          <w:tcPr>
            <w:tcW w:w="1421" w:type="dxa"/>
            <w:tcBorders>
              <w:top w:val="single" w:sz="4" w:space="0" w:color="auto"/>
              <w:left w:val="single" w:sz="4" w:space="0" w:color="auto"/>
            </w:tcBorders>
            <w:shd w:val="clear" w:color="auto" w:fill="auto"/>
            <w:vAlign w:val="center"/>
          </w:tcPr>
          <w:p w14:paraId="6816F1DC"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 кал/ч</w:t>
            </w:r>
          </w:p>
        </w:tc>
        <w:tc>
          <w:tcPr>
            <w:tcW w:w="1733" w:type="dxa"/>
            <w:tcBorders>
              <w:top w:val="single" w:sz="4" w:space="0" w:color="auto"/>
              <w:left w:val="single" w:sz="4" w:space="0" w:color="auto"/>
              <w:right w:val="single" w:sz="4" w:space="0" w:color="auto"/>
            </w:tcBorders>
            <w:shd w:val="clear" w:color="auto" w:fill="auto"/>
            <w:vAlign w:val="center"/>
          </w:tcPr>
          <w:p w14:paraId="53497CB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w:t>
            </w:r>
          </w:p>
        </w:tc>
      </w:tr>
      <w:tr w:rsidR="004B1329" w:rsidRPr="004B1329" w14:paraId="5AB6F712" w14:textId="77777777" w:rsidTr="005977DA">
        <w:trPr>
          <w:trHeight w:hRule="exact" w:val="638"/>
          <w:jc w:val="center"/>
        </w:trPr>
        <w:tc>
          <w:tcPr>
            <w:tcW w:w="658" w:type="dxa"/>
            <w:tcBorders>
              <w:top w:val="single" w:sz="4" w:space="0" w:color="auto"/>
              <w:left w:val="single" w:sz="4" w:space="0" w:color="auto"/>
            </w:tcBorders>
            <w:shd w:val="clear" w:color="auto" w:fill="auto"/>
            <w:vAlign w:val="center"/>
          </w:tcPr>
          <w:p w14:paraId="35E85F3F" w14:textId="77777777"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3</w:t>
            </w:r>
          </w:p>
        </w:tc>
        <w:tc>
          <w:tcPr>
            <w:tcW w:w="4363" w:type="dxa"/>
            <w:tcBorders>
              <w:top w:val="single" w:sz="4" w:space="0" w:color="auto"/>
              <w:left w:val="single" w:sz="4" w:space="0" w:color="auto"/>
            </w:tcBorders>
            <w:shd w:val="clear" w:color="auto" w:fill="auto"/>
            <w:vAlign w:val="center"/>
          </w:tcPr>
          <w:p w14:paraId="2E9ABE84"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Необходимы напор в сети.</w:t>
            </w:r>
          </w:p>
        </w:tc>
        <w:tc>
          <w:tcPr>
            <w:tcW w:w="1421" w:type="dxa"/>
            <w:tcBorders>
              <w:top w:val="single" w:sz="4" w:space="0" w:color="auto"/>
              <w:left w:val="single" w:sz="4" w:space="0" w:color="auto"/>
            </w:tcBorders>
            <w:shd w:val="clear" w:color="auto" w:fill="auto"/>
            <w:vAlign w:val="center"/>
          </w:tcPr>
          <w:p w14:paraId="018BA480"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м.в.ст.</w:t>
            </w:r>
          </w:p>
        </w:tc>
        <w:tc>
          <w:tcPr>
            <w:tcW w:w="1733" w:type="dxa"/>
            <w:tcBorders>
              <w:top w:val="single" w:sz="4" w:space="0" w:color="auto"/>
              <w:left w:val="single" w:sz="4" w:space="0" w:color="auto"/>
              <w:right w:val="single" w:sz="4" w:space="0" w:color="auto"/>
            </w:tcBorders>
            <w:shd w:val="clear" w:color="auto" w:fill="auto"/>
            <w:vAlign w:val="center"/>
          </w:tcPr>
          <w:p w14:paraId="65326E1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18,0</w:t>
            </w:r>
          </w:p>
        </w:tc>
      </w:tr>
      <w:tr w:rsidR="004B1329" w:rsidRPr="004B1329" w14:paraId="0B1B94E7" w14:textId="77777777" w:rsidTr="005977DA">
        <w:trPr>
          <w:trHeight w:hRule="exact" w:val="643"/>
          <w:jc w:val="center"/>
        </w:trPr>
        <w:tc>
          <w:tcPr>
            <w:tcW w:w="658" w:type="dxa"/>
            <w:tcBorders>
              <w:top w:val="single" w:sz="4" w:space="0" w:color="auto"/>
              <w:left w:val="single" w:sz="4" w:space="0" w:color="auto"/>
            </w:tcBorders>
            <w:shd w:val="clear" w:color="auto" w:fill="auto"/>
            <w:vAlign w:val="center"/>
          </w:tcPr>
          <w:p w14:paraId="38315D1C" w14:textId="77777777"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4</w:t>
            </w:r>
          </w:p>
        </w:tc>
        <w:tc>
          <w:tcPr>
            <w:tcW w:w="4363" w:type="dxa"/>
            <w:tcBorders>
              <w:top w:val="single" w:sz="4" w:space="0" w:color="auto"/>
              <w:left w:val="single" w:sz="4" w:space="0" w:color="auto"/>
            </w:tcBorders>
            <w:shd w:val="clear" w:color="auto" w:fill="auto"/>
            <w:vAlign w:val="center"/>
          </w:tcPr>
          <w:p w14:paraId="58CDC068"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Давление в обратном трубопроводе</w:t>
            </w:r>
          </w:p>
        </w:tc>
        <w:tc>
          <w:tcPr>
            <w:tcW w:w="1421" w:type="dxa"/>
            <w:tcBorders>
              <w:top w:val="single" w:sz="4" w:space="0" w:color="auto"/>
              <w:left w:val="single" w:sz="4" w:space="0" w:color="auto"/>
            </w:tcBorders>
            <w:shd w:val="clear" w:color="auto" w:fill="auto"/>
            <w:vAlign w:val="center"/>
          </w:tcPr>
          <w:p w14:paraId="685B295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м.в.ст.</w:t>
            </w:r>
          </w:p>
        </w:tc>
        <w:tc>
          <w:tcPr>
            <w:tcW w:w="1733" w:type="dxa"/>
            <w:tcBorders>
              <w:top w:val="single" w:sz="4" w:space="0" w:color="auto"/>
              <w:left w:val="single" w:sz="4" w:space="0" w:color="auto"/>
              <w:right w:val="single" w:sz="4" w:space="0" w:color="auto"/>
            </w:tcBorders>
            <w:shd w:val="clear" w:color="auto" w:fill="auto"/>
            <w:vAlign w:val="center"/>
          </w:tcPr>
          <w:p w14:paraId="0C4D434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20,0</w:t>
            </w:r>
          </w:p>
        </w:tc>
      </w:tr>
      <w:tr w:rsidR="004B1329" w:rsidRPr="004B1329" w14:paraId="32787486" w14:textId="77777777" w:rsidTr="005977DA">
        <w:trPr>
          <w:trHeight w:hRule="exact" w:val="322"/>
          <w:jc w:val="center"/>
        </w:trPr>
        <w:tc>
          <w:tcPr>
            <w:tcW w:w="658" w:type="dxa"/>
            <w:tcBorders>
              <w:top w:val="single" w:sz="4" w:space="0" w:color="auto"/>
              <w:left w:val="single" w:sz="4" w:space="0" w:color="auto"/>
            </w:tcBorders>
            <w:shd w:val="clear" w:color="auto" w:fill="auto"/>
            <w:vAlign w:val="center"/>
          </w:tcPr>
          <w:p w14:paraId="3C2C10AC" w14:textId="77777777"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5</w:t>
            </w:r>
          </w:p>
        </w:tc>
        <w:tc>
          <w:tcPr>
            <w:tcW w:w="4363" w:type="dxa"/>
            <w:tcBorders>
              <w:top w:val="single" w:sz="4" w:space="0" w:color="auto"/>
              <w:left w:val="single" w:sz="4" w:space="0" w:color="auto"/>
            </w:tcBorders>
            <w:shd w:val="clear" w:color="auto" w:fill="auto"/>
            <w:vAlign w:val="center"/>
          </w:tcPr>
          <w:p w14:paraId="01887D84"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Количество потребителей</w:t>
            </w:r>
          </w:p>
        </w:tc>
        <w:tc>
          <w:tcPr>
            <w:tcW w:w="1421" w:type="dxa"/>
            <w:tcBorders>
              <w:top w:val="single" w:sz="4" w:space="0" w:color="auto"/>
              <w:left w:val="single" w:sz="4" w:space="0" w:color="auto"/>
            </w:tcBorders>
            <w:shd w:val="clear" w:color="auto" w:fill="auto"/>
            <w:vAlign w:val="center"/>
          </w:tcPr>
          <w:p w14:paraId="6C43DB0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шт.</w:t>
            </w:r>
          </w:p>
        </w:tc>
        <w:tc>
          <w:tcPr>
            <w:tcW w:w="1733" w:type="dxa"/>
            <w:tcBorders>
              <w:top w:val="single" w:sz="4" w:space="0" w:color="auto"/>
              <w:left w:val="single" w:sz="4" w:space="0" w:color="auto"/>
              <w:right w:val="single" w:sz="4" w:space="0" w:color="auto"/>
            </w:tcBorders>
            <w:shd w:val="clear" w:color="auto" w:fill="auto"/>
            <w:vAlign w:val="center"/>
          </w:tcPr>
          <w:p w14:paraId="0237D1CE" w14:textId="77777777" w:rsidR="004B1329" w:rsidRPr="004B1329" w:rsidRDefault="004B1329" w:rsidP="004B1329">
            <w:pPr>
              <w:widowControl w:val="0"/>
              <w:spacing w:after="0" w:line="240" w:lineRule="auto"/>
              <w:ind w:firstLine="620"/>
              <w:rPr>
                <w:rFonts w:ascii="Arial" w:eastAsia="Arial" w:hAnsi="Arial" w:cs="Arial"/>
                <w:sz w:val="24"/>
                <w:szCs w:val="24"/>
                <w:lang w:bidi="ru-RU"/>
              </w:rPr>
            </w:pPr>
            <w:r w:rsidRPr="004B1329">
              <w:rPr>
                <w:rFonts w:ascii="Arial" w:eastAsia="Arial" w:hAnsi="Arial" w:cs="Arial"/>
                <w:sz w:val="24"/>
                <w:szCs w:val="24"/>
                <w:lang w:bidi="ru-RU"/>
              </w:rPr>
              <w:t>356</w:t>
            </w:r>
          </w:p>
        </w:tc>
      </w:tr>
      <w:tr w:rsidR="004B1329" w:rsidRPr="004B1329" w14:paraId="27C9FDA9" w14:textId="77777777" w:rsidTr="005977DA">
        <w:trPr>
          <w:trHeight w:hRule="exact" w:val="643"/>
          <w:jc w:val="center"/>
        </w:trPr>
        <w:tc>
          <w:tcPr>
            <w:tcW w:w="658" w:type="dxa"/>
            <w:tcBorders>
              <w:top w:val="single" w:sz="4" w:space="0" w:color="auto"/>
              <w:left w:val="single" w:sz="4" w:space="0" w:color="auto"/>
            </w:tcBorders>
            <w:shd w:val="clear" w:color="auto" w:fill="auto"/>
            <w:vAlign w:val="center"/>
          </w:tcPr>
          <w:p w14:paraId="521B045C" w14:textId="77777777"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6</w:t>
            </w:r>
          </w:p>
        </w:tc>
        <w:tc>
          <w:tcPr>
            <w:tcW w:w="4363" w:type="dxa"/>
            <w:tcBorders>
              <w:top w:val="single" w:sz="4" w:space="0" w:color="auto"/>
              <w:left w:val="single" w:sz="4" w:space="0" w:color="auto"/>
            </w:tcBorders>
            <w:shd w:val="clear" w:color="auto" w:fill="auto"/>
            <w:vAlign w:val="bottom"/>
          </w:tcPr>
          <w:p w14:paraId="7183196E"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Протяженность тепловой сети в однотрубном исполнении.</w:t>
            </w:r>
          </w:p>
        </w:tc>
        <w:tc>
          <w:tcPr>
            <w:tcW w:w="1421" w:type="dxa"/>
            <w:tcBorders>
              <w:top w:val="single" w:sz="4" w:space="0" w:color="auto"/>
              <w:left w:val="single" w:sz="4" w:space="0" w:color="auto"/>
            </w:tcBorders>
            <w:shd w:val="clear" w:color="auto" w:fill="auto"/>
            <w:vAlign w:val="center"/>
          </w:tcPr>
          <w:p w14:paraId="4D73934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w:t>
            </w:r>
          </w:p>
        </w:tc>
        <w:tc>
          <w:tcPr>
            <w:tcW w:w="1733" w:type="dxa"/>
            <w:tcBorders>
              <w:top w:val="single" w:sz="4" w:space="0" w:color="auto"/>
              <w:left w:val="single" w:sz="4" w:space="0" w:color="auto"/>
              <w:right w:val="single" w:sz="4" w:space="0" w:color="auto"/>
            </w:tcBorders>
            <w:shd w:val="clear" w:color="auto" w:fill="auto"/>
            <w:vAlign w:val="center"/>
          </w:tcPr>
          <w:p w14:paraId="65E54662"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58676</w:t>
            </w:r>
          </w:p>
        </w:tc>
      </w:tr>
      <w:tr w:rsidR="004B1329" w:rsidRPr="004B1329" w14:paraId="5E02B5DA" w14:textId="77777777" w:rsidTr="005977DA">
        <w:trPr>
          <w:trHeight w:hRule="exact" w:val="955"/>
          <w:jc w:val="center"/>
        </w:trPr>
        <w:tc>
          <w:tcPr>
            <w:tcW w:w="658" w:type="dxa"/>
            <w:tcBorders>
              <w:top w:val="single" w:sz="4" w:space="0" w:color="auto"/>
              <w:left w:val="single" w:sz="4" w:space="0" w:color="auto"/>
            </w:tcBorders>
            <w:shd w:val="clear" w:color="auto" w:fill="auto"/>
            <w:vAlign w:val="center"/>
          </w:tcPr>
          <w:p w14:paraId="0B1510FE" w14:textId="77777777"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7</w:t>
            </w:r>
          </w:p>
        </w:tc>
        <w:tc>
          <w:tcPr>
            <w:tcW w:w="4363" w:type="dxa"/>
            <w:tcBorders>
              <w:top w:val="single" w:sz="4" w:space="0" w:color="auto"/>
              <w:left w:val="single" w:sz="4" w:space="0" w:color="auto"/>
            </w:tcBorders>
            <w:shd w:val="clear" w:color="auto" w:fill="auto"/>
            <w:vAlign w:val="center"/>
          </w:tcPr>
          <w:p w14:paraId="42399686"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Средняя расчетная тепловая нагрузка ИТП на отопление</w:t>
            </w:r>
          </w:p>
        </w:tc>
        <w:tc>
          <w:tcPr>
            <w:tcW w:w="1421" w:type="dxa"/>
            <w:tcBorders>
              <w:top w:val="single" w:sz="4" w:space="0" w:color="auto"/>
              <w:left w:val="single" w:sz="4" w:space="0" w:color="auto"/>
            </w:tcBorders>
            <w:shd w:val="clear" w:color="auto" w:fill="auto"/>
            <w:vAlign w:val="center"/>
          </w:tcPr>
          <w:p w14:paraId="365059A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 кал/ч</w:t>
            </w:r>
          </w:p>
        </w:tc>
        <w:tc>
          <w:tcPr>
            <w:tcW w:w="1733" w:type="dxa"/>
            <w:tcBorders>
              <w:top w:val="single" w:sz="4" w:space="0" w:color="auto"/>
              <w:left w:val="single" w:sz="4" w:space="0" w:color="auto"/>
              <w:right w:val="single" w:sz="4" w:space="0" w:color="auto"/>
            </w:tcBorders>
            <w:shd w:val="clear" w:color="auto" w:fill="auto"/>
            <w:vAlign w:val="center"/>
          </w:tcPr>
          <w:p w14:paraId="438B9C94"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0,093</w:t>
            </w:r>
          </w:p>
        </w:tc>
      </w:tr>
      <w:tr w:rsidR="004B1329" w:rsidRPr="004B1329" w14:paraId="4C17E6C5" w14:textId="77777777" w:rsidTr="005977DA">
        <w:trPr>
          <w:trHeight w:hRule="exact" w:val="888"/>
          <w:jc w:val="center"/>
        </w:trPr>
        <w:tc>
          <w:tcPr>
            <w:tcW w:w="658" w:type="dxa"/>
            <w:tcBorders>
              <w:top w:val="single" w:sz="4" w:space="0" w:color="auto"/>
              <w:left w:val="single" w:sz="4" w:space="0" w:color="auto"/>
              <w:bottom w:val="single" w:sz="4" w:space="0" w:color="auto"/>
            </w:tcBorders>
            <w:shd w:val="clear" w:color="auto" w:fill="auto"/>
            <w:vAlign w:val="center"/>
          </w:tcPr>
          <w:p w14:paraId="29074F1A" w14:textId="77777777"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8</w:t>
            </w:r>
          </w:p>
        </w:tc>
        <w:tc>
          <w:tcPr>
            <w:tcW w:w="4363" w:type="dxa"/>
            <w:tcBorders>
              <w:top w:val="single" w:sz="4" w:space="0" w:color="auto"/>
              <w:left w:val="single" w:sz="4" w:space="0" w:color="auto"/>
              <w:bottom w:val="single" w:sz="4" w:space="0" w:color="auto"/>
            </w:tcBorders>
            <w:shd w:val="clear" w:color="auto" w:fill="auto"/>
            <w:vAlign w:val="center"/>
          </w:tcPr>
          <w:p w14:paraId="1872694C"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Подключенная тепловая нагрузка АО «ЩЖКХ»</w:t>
            </w:r>
          </w:p>
        </w:tc>
        <w:tc>
          <w:tcPr>
            <w:tcW w:w="1421" w:type="dxa"/>
            <w:tcBorders>
              <w:top w:val="single" w:sz="4" w:space="0" w:color="auto"/>
              <w:left w:val="single" w:sz="4" w:space="0" w:color="auto"/>
              <w:bottom w:val="single" w:sz="4" w:space="0" w:color="auto"/>
            </w:tcBorders>
            <w:shd w:val="clear" w:color="auto" w:fill="auto"/>
            <w:vAlign w:val="center"/>
          </w:tcPr>
          <w:p w14:paraId="783E3BB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Гкал/ч</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6858A51"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29,264</w:t>
            </w:r>
          </w:p>
        </w:tc>
      </w:tr>
    </w:tbl>
    <w:p w14:paraId="4BFCE6E3" w14:textId="77777777" w:rsidR="004B1329" w:rsidRPr="004B1329" w:rsidRDefault="004B1329" w:rsidP="004B1329">
      <w:pPr>
        <w:widowControl w:val="0"/>
        <w:spacing w:after="0" w:line="240" w:lineRule="auto"/>
        <w:rPr>
          <w:rFonts w:ascii="Arial" w:eastAsia="Arial Unicode MS" w:hAnsi="Arial" w:cs="Arial"/>
          <w:color w:val="000000"/>
          <w:sz w:val="24"/>
          <w:szCs w:val="24"/>
          <w:lang w:bidi="ru-RU"/>
        </w:rPr>
        <w:sectPr w:rsidR="004B1329" w:rsidRPr="004B1329" w:rsidSect="0010614A">
          <w:pgSz w:w="11900" w:h="16840"/>
          <w:pgMar w:top="567" w:right="567" w:bottom="567" w:left="1134" w:header="420" w:footer="397" w:gutter="0"/>
          <w:cols w:space="720"/>
          <w:noEndnote/>
          <w:docGrid w:linePitch="360"/>
        </w:sectPr>
      </w:pPr>
    </w:p>
    <w:p w14:paraId="40326BB4" w14:textId="77777777" w:rsidR="004B1329" w:rsidRPr="004B1329" w:rsidRDefault="004B1329" w:rsidP="004B1329">
      <w:pPr>
        <w:widowControl w:val="0"/>
        <w:spacing w:after="620" w:line="36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ПРИЛОЖЕНИЕ 2</w:t>
      </w:r>
      <w:r w:rsidRPr="004B1329">
        <w:rPr>
          <w:rFonts w:ascii="Arial" w:eastAsia="Arial" w:hAnsi="Arial" w:cs="Arial"/>
          <w:b/>
          <w:bCs/>
          <w:sz w:val="24"/>
          <w:szCs w:val="24"/>
          <w:lang w:bidi="ru-RU"/>
        </w:rPr>
        <w:br/>
        <w:t>(обязательное)</w:t>
      </w:r>
      <w:r w:rsidRPr="004B1329">
        <w:rPr>
          <w:rFonts w:ascii="Arial" w:eastAsia="Arial" w:hAnsi="Arial" w:cs="Arial"/>
          <w:b/>
          <w:bCs/>
          <w:sz w:val="24"/>
          <w:szCs w:val="24"/>
          <w:lang w:bidi="ru-RU"/>
        </w:rPr>
        <w:br/>
      </w:r>
      <w:r w:rsidRPr="004B1329">
        <w:rPr>
          <w:rFonts w:ascii="Arial" w:eastAsia="Arial" w:hAnsi="Arial" w:cs="Arial"/>
          <w:sz w:val="24"/>
          <w:szCs w:val="24"/>
          <w:lang w:bidi="ru-RU"/>
        </w:rPr>
        <w:t>Гистограмма потребления тепловой энергии по бойлерным.</w:t>
      </w:r>
    </w:p>
    <w:p w14:paraId="695ABF0A" w14:textId="77777777"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noProof/>
          <w:color w:val="000000"/>
          <w:sz w:val="24"/>
          <w:szCs w:val="24"/>
        </w:rPr>
        <w:drawing>
          <wp:inline distT="0" distB="0" distL="0" distR="0" wp14:anchorId="68D07C21" wp14:editId="2136E8FD">
            <wp:extent cx="5017135" cy="2938145"/>
            <wp:effectExtent l="0" t="0" r="0" b="0"/>
            <wp:docPr id="10"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stretch/>
                  </pic:blipFill>
                  <pic:spPr>
                    <a:xfrm>
                      <a:off x="0" y="0"/>
                      <a:ext cx="5017135" cy="2938145"/>
                    </a:xfrm>
                    <a:prstGeom prst="rect">
                      <a:avLst/>
                    </a:prstGeom>
                  </pic:spPr>
                </pic:pic>
              </a:graphicData>
            </a:graphic>
          </wp:inline>
        </w:drawing>
      </w:r>
      <w:r w:rsidRPr="004B1329">
        <w:rPr>
          <w:rFonts w:ascii="Arial" w:eastAsia="Arial Unicode MS" w:hAnsi="Arial" w:cs="Arial"/>
          <w:color w:val="000000"/>
          <w:sz w:val="24"/>
          <w:szCs w:val="24"/>
          <w:lang w:bidi="ru-RU"/>
        </w:rPr>
        <w:br w:type="page"/>
      </w:r>
    </w:p>
    <w:p w14:paraId="595FDCFD" w14:textId="77777777" w:rsidR="004B1329" w:rsidRPr="004B1329" w:rsidRDefault="004B1329" w:rsidP="004B1329">
      <w:pPr>
        <w:keepNext/>
        <w:keepLines/>
        <w:widowControl w:val="0"/>
        <w:spacing w:after="120" w:line="240" w:lineRule="auto"/>
        <w:jc w:val="center"/>
        <w:outlineLvl w:val="1"/>
        <w:rPr>
          <w:rFonts w:ascii="Arial" w:eastAsia="Arial" w:hAnsi="Arial" w:cs="Arial"/>
          <w:b/>
          <w:bCs/>
          <w:sz w:val="24"/>
          <w:szCs w:val="24"/>
          <w:lang w:bidi="ru-RU"/>
        </w:rPr>
      </w:pPr>
      <w:r w:rsidRPr="004B1329">
        <w:rPr>
          <w:rFonts w:ascii="Arial" w:eastAsia="Arial" w:hAnsi="Arial" w:cs="Arial"/>
          <w:b/>
          <w:bCs/>
          <w:sz w:val="24"/>
          <w:szCs w:val="24"/>
          <w:lang w:bidi="ru-RU"/>
        </w:rPr>
        <w:lastRenderedPageBreak/>
        <w:t>ПРИЛОЖЕНИЕ 3</w:t>
      </w:r>
    </w:p>
    <w:p w14:paraId="4DADC780" w14:textId="77777777" w:rsidR="004B1329" w:rsidRPr="004B1329" w:rsidRDefault="004B1329" w:rsidP="004B1329">
      <w:pPr>
        <w:keepNext/>
        <w:keepLines/>
        <w:widowControl w:val="0"/>
        <w:spacing w:after="120" w:line="240" w:lineRule="auto"/>
        <w:jc w:val="center"/>
        <w:outlineLvl w:val="1"/>
        <w:rPr>
          <w:rFonts w:ascii="Arial" w:eastAsia="Arial" w:hAnsi="Arial" w:cs="Arial"/>
          <w:b/>
          <w:bCs/>
          <w:sz w:val="24"/>
          <w:szCs w:val="24"/>
          <w:lang w:bidi="ru-RU"/>
        </w:rPr>
      </w:pPr>
      <w:bookmarkStart w:id="26" w:name="bookmark55"/>
      <w:r w:rsidRPr="004B1329">
        <w:rPr>
          <w:rFonts w:ascii="Arial" w:eastAsia="Arial" w:hAnsi="Arial" w:cs="Arial"/>
          <w:b/>
          <w:bCs/>
          <w:sz w:val="24"/>
          <w:szCs w:val="24"/>
          <w:lang w:bidi="ru-RU"/>
        </w:rPr>
        <w:t>(обязательное)</w:t>
      </w:r>
      <w:bookmarkEnd w:id="26"/>
    </w:p>
    <w:p w14:paraId="1ECB616E" w14:textId="77777777" w:rsidR="004B1329" w:rsidRPr="004B1329" w:rsidRDefault="004B1329" w:rsidP="004B1329">
      <w:pPr>
        <w:widowControl w:val="0"/>
        <w:spacing w:after="2160" w:line="240" w:lineRule="auto"/>
        <w:rPr>
          <w:rFonts w:ascii="Arial" w:eastAsia="Arial" w:hAnsi="Arial" w:cs="Arial"/>
          <w:sz w:val="24"/>
          <w:szCs w:val="24"/>
          <w:lang w:bidi="ru-RU"/>
        </w:rPr>
      </w:pPr>
      <w:r w:rsidRPr="004B1329">
        <w:rPr>
          <w:rFonts w:ascii="Arial" w:eastAsia="Arial" w:hAnsi="Arial" w:cs="Arial"/>
          <w:sz w:val="24"/>
          <w:szCs w:val="24"/>
          <w:lang w:bidi="ru-RU"/>
        </w:rPr>
        <w:t>Процентное соотношение нагрузок на тепловую энергию по бойлерным</w:t>
      </w:r>
    </w:p>
    <w:p w14:paraId="7B6569F6" w14:textId="77777777" w:rsidR="004B1329" w:rsidRPr="004B1329" w:rsidRDefault="004B1329" w:rsidP="004B1329">
      <w:pPr>
        <w:widowControl w:val="0"/>
        <w:numPr>
          <w:ilvl w:val="0"/>
          <w:numId w:val="23"/>
        </w:numPr>
        <w:tabs>
          <w:tab w:val="left" w:pos="315"/>
        </w:tabs>
        <w:spacing w:after="120" w:line="240" w:lineRule="auto"/>
        <w:jc w:val="right"/>
        <w:rPr>
          <w:rFonts w:ascii="Arial" w:eastAsia="Calibri" w:hAnsi="Arial" w:cs="Arial"/>
          <w:sz w:val="24"/>
          <w:szCs w:val="24"/>
          <w:lang w:bidi="ru-RU"/>
        </w:rPr>
      </w:pPr>
      <w:r w:rsidRPr="004B1329">
        <w:rPr>
          <w:rFonts w:ascii="Arial" w:eastAsia="Calibri" w:hAnsi="Arial" w:cs="Arial"/>
          <w:noProof/>
          <w:sz w:val="24"/>
          <w:szCs w:val="24"/>
        </w:rPr>
        <w:drawing>
          <wp:anchor distT="0" distB="0" distL="114300" distR="114300" simplePos="0" relativeHeight="251660288" behindDoc="0" locked="0" layoutInCell="1" allowOverlap="1" wp14:anchorId="5294F412" wp14:editId="37643F4A">
            <wp:simplePos x="0" y="0"/>
            <wp:positionH relativeFrom="page">
              <wp:posOffset>3240405</wp:posOffset>
            </wp:positionH>
            <wp:positionV relativeFrom="margin">
              <wp:posOffset>1121410</wp:posOffset>
            </wp:positionV>
            <wp:extent cx="4199890" cy="2792095"/>
            <wp:effectExtent l="0" t="0" r="0" b="0"/>
            <wp:wrapSquare wrapText="bothSides"/>
            <wp:docPr id="14"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6" cstate="print"/>
                    <a:stretch/>
                  </pic:blipFill>
                  <pic:spPr>
                    <a:xfrm>
                      <a:off x="0" y="0"/>
                      <a:ext cx="4199890" cy="2792095"/>
                    </a:xfrm>
                    <a:prstGeom prst="rect">
                      <a:avLst/>
                    </a:prstGeom>
                  </pic:spPr>
                </pic:pic>
              </a:graphicData>
            </a:graphic>
          </wp:anchor>
        </w:drawing>
      </w:r>
      <w:r w:rsidRPr="004B1329">
        <w:rPr>
          <w:rFonts w:ascii="Arial" w:eastAsia="Calibri" w:hAnsi="Arial" w:cs="Arial"/>
          <w:sz w:val="24"/>
          <w:szCs w:val="24"/>
          <w:lang w:bidi="ru-RU"/>
        </w:rPr>
        <w:t>Бойлерная №5</w:t>
      </w:r>
    </w:p>
    <w:p w14:paraId="7C9EFAA0" w14:textId="77777777" w:rsidR="004B1329" w:rsidRPr="004B1329" w:rsidRDefault="004B1329" w:rsidP="004B1329">
      <w:pPr>
        <w:widowControl w:val="0"/>
        <w:numPr>
          <w:ilvl w:val="0"/>
          <w:numId w:val="23"/>
        </w:numPr>
        <w:tabs>
          <w:tab w:val="left" w:pos="935"/>
        </w:tabs>
        <w:spacing w:after="120" w:line="240" w:lineRule="auto"/>
        <w:ind w:firstLine="620"/>
        <w:rPr>
          <w:rFonts w:ascii="Arial" w:eastAsia="Calibri" w:hAnsi="Arial" w:cs="Arial"/>
          <w:sz w:val="24"/>
          <w:szCs w:val="24"/>
          <w:lang w:bidi="ru-RU"/>
        </w:rPr>
      </w:pPr>
      <w:r w:rsidRPr="004B1329">
        <w:rPr>
          <w:rFonts w:ascii="Arial" w:eastAsia="Calibri" w:hAnsi="Arial" w:cs="Arial"/>
          <w:sz w:val="24"/>
          <w:szCs w:val="24"/>
          <w:lang w:bidi="ru-RU"/>
        </w:rPr>
        <w:t>Бойлерная №6</w:t>
      </w:r>
    </w:p>
    <w:p w14:paraId="7A01BA7E" w14:textId="77777777" w:rsidR="004B1329" w:rsidRPr="004B1329" w:rsidRDefault="004B1329" w:rsidP="004B1329">
      <w:pPr>
        <w:widowControl w:val="0"/>
        <w:numPr>
          <w:ilvl w:val="0"/>
          <w:numId w:val="23"/>
        </w:numPr>
        <w:tabs>
          <w:tab w:val="left" w:pos="315"/>
        </w:tabs>
        <w:spacing w:after="120" w:line="240" w:lineRule="auto"/>
        <w:jc w:val="right"/>
        <w:rPr>
          <w:rFonts w:ascii="Arial" w:eastAsia="Calibri" w:hAnsi="Arial" w:cs="Arial"/>
          <w:sz w:val="24"/>
          <w:szCs w:val="24"/>
          <w:lang w:bidi="ru-RU"/>
        </w:rPr>
      </w:pPr>
      <w:r w:rsidRPr="004B1329">
        <w:rPr>
          <w:rFonts w:ascii="Arial" w:eastAsia="Calibri" w:hAnsi="Arial" w:cs="Arial"/>
          <w:sz w:val="24"/>
          <w:szCs w:val="24"/>
          <w:lang w:bidi="ru-RU"/>
        </w:rPr>
        <w:lastRenderedPageBreak/>
        <w:t>Бойлерная №7</w:t>
      </w:r>
    </w:p>
    <w:p w14:paraId="2F5C630B" w14:textId="77777777" w:rsidR="004B1329" w:rsidRPr="004B1329" w:rsidRDefault="004B1329" w:rsidP="004B1329">
      <w:pPr>
        <w:widowControl w:val="0"/>
        <w:numPr>
          <w:ilvl w:val="0"/>
          <w:numId w:val="23"/>
        </w:numPr>
        <w:tabs>
          <w:tab w:val="left" w:pos="315"/>
        </w:tabs>
        <w:spacing w:after="120" w:line="240" w:lineRule="auto"/>
        <w:jc w:val="right"/>
        <w:rPr>
          <w:rFonts w:ascii="Arial" w:eastAsia="Calibri" w:hAnsi="Arial" w:cs="Arial"/>
          <w:sz w:val="24"/>
          <w:szCs w:val="24"/>
          <w:lang w:bidi="ru-RU"/>
        </w:rPr>
        <w:sectPr w:rsidR="004B1329" w:rsidRPr="004B1329">
          <w:pgSz w:w="16840" w:h="11900" w:orient="landscape"/>
          <w:pgMar w:top="1126" w:right="2852" w:bottom="4003" w:left="5228" w:header="698" w:footer="3575" w:gutter="0"/>
          <w:cols w:space="720"/>
          <w:noEndnote/>
          <w:docGrid w:linePitch="360"/>
        </w:sectPr>
      </w:pPr>
      <w:r w:rsidRPr="004B1329">
        <w:rPr>
          <w:rFonts w:ascii="Arial" w:eastAsia="Calibri" w:hAnsi="Arial" w:cs="Arial"/>
          <w:sz w:val="24"/>
          <w:szCs w:val="24"/>
          <w:lang w:bidi="ru-RU"/>
        </w:rPr>
        <w:t>Бойлерная №8</w:t>
      </w:r>
    </w:p>
    <w:p w14:paraId="06506CCC" w14:textId="77777777" w:rsidR="004B1329" w:rsidRPr="004B1329" w:rsidRDefault="004B1329" w:rsidP="004B1329">
      <w:pPr>
        <w:widowControl w:val="0"/>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ПРИЛОЖЕНИЕ 4</w:t>
      </w:r>
    </w:p>
    <w:p w14:paraId="566A92BE" w14:textId="77777777" w:rsidR="004B1329" w:rsidRPr="004B1329" w:rsidRDefault="004B1329" w:rsidP="004B1329">
      <w:pPr>
        <w:keepNext/>
        <w:keepLines/>
        <w:widowControl w:val="0"/>
        <w:spacing w:after="280" w:line="240" w:lineRule="auto"/>
        <w:jc w:val="center"/>
        <w:outlineLvl w:val="1"/>
        <w:rPr>
          <w:rFonts w:ascii="Arial" w:eastAsia="Arial" w:hAnsi="Arial" w:cs="Arial"/>
          <w:b/>
          <w:bCs/>
          <w:sz w:val="24"/>
          <w:szCs w:val="24"/>
          <w:lang w:bidi="ru-RU"/>
        </w:rPr>
      </w:pPr>
      <w:bookmarkStart w:id="27" w:name="bookmark57"/>
      <w:r w:rsidRPr="004B1329">
        <w:rPr>
          <w:rFonts w:ascii="Arial" w:eastAsia="Arial" w:hAnsi="Arial" w:cs="Arial"/>
          <w:b/>
          <w:bCs/>
          <w:sz w:val="24"/>
          <w:szCs w:val="24"/>
          <w:lang w:bidi="ru-RU"/>
        </w:rPr>
        <w:t>(обязательное)</w:t>
      </w:r>
      <w:bookmarkEnd w:id="27"/>
    </w:p>
    <w:p w14:paraId="518C6B8C" w14:textId="77777777" w:rsidR="004B1329" w:rsidRPr="004B1329" w:rsidRDefault="004B1329" w:rsidP="004B1329">
      <w:pPr>
        <w:widowControl w:val="0"/>
        <w:spacing w:after="28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Суммарные расчетные расходы теплоносителя по бойлерным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1"/>
        <w:gridCol w:w="3326"/>
        <w:gridCol w:w="1522"/>
        <w:gridCol w:w="1526"/>
        <w:gridCol w:w="1810"/>
      </w:tblGrid>
      <w:tr w:rsidR="004B1329" w:rsidRPr="004B1329" w14:paraId="2A0EADC6" w14:textId="77777777" w:rsidTr="005977DA">
        <w:trPr>
          <w:trHeight w:hRule="exact" w:val="2222"/>
          <w:jc w:val="center"/>
        </w:trPr>
        <w:tc>
          <w:tcPr>
            <w:tcW w:w="941" w:type="dxa"/>
            <w:tcBorders>
              <w:top w:val="single" w:sz="4" w:space="0" w:color="auto"/>
              <w:left w:val="single" w:sz="4" w:space="0" w:color="auto"/>
            </w:tcBorders>
            <w:shd w:val="clear" w:color="auto" w:fill="auto"/>
            <w:vAlign w:val="center"/>
          </w:tcPr>
          <w:p w14:paraId="1306C29D"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Номе Р потре</w:t>
            </w:r>
          </w:p>
          <w:p w14:paraId="0564B1F8"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бител я</w:t>
            </w:r>
          </w:p>
        </w:tc>
        <w:tc>
          <w:tcPr>
            <w:tcW w:w="3326" w:type="dxa"/>
            <w:tcBorders>
              <w:top w:val="single" w:sz="4" w:space="0" w:color="auto"/>
              <w:left w:val="single" w:sz="4" w:space="0" w:color="auto"/>
            </w:tcBorders>
            <w:shd w:val="clear" w:color="auto" w:fill="auto"/>
            <w:vAlign w:val="center"/>
          </w:tcPr>
          <w:p w14:paraId="030C1BAA"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Потребитель</w:t>
            </w:r>
          </w:p>
        </w:tc>
        <w:tc>
          <w:tcPr>
            <w:tcW w:w="1522" w:type="dxa"/>
            <w:tcBorders>
              <w:top w:val="single" w:sz="4" w:space="0" w:color="auto"/>
              <w:left w:val="single" w:sz="4" w:space="0" w:color="auto"/>
            </w:tcBorders>
            <w:shd w:val="clear" w:color="auto" w:fill="auto"/>
            <w:vAlign w:val="center"/>
          </w:tcPr>
          <w:p w14:paraId="028DEE73"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Сетевой расход воды на отопление </w:t>
            </w:r>
            <w:r w:rsidRPr="004B1329">
              <w:rPr>
                <w:rFonts w:ascii="Arial" w:eastAsia="Arial" w:hAnsi="Arial" w:cs="Arial"/>
                <w:sz w:val="24"/>
                <w:szCs w:val="24"/>
                <w:lang w:val="en-US" w:eastAsia="en-US" w:bidi="en-US"/>
              </w:rPr>
              <w:t>G</w:t>
            </w:r>
            <w:r w:rsidRPr="004B1329">
              <w:rPr>
                <w:rFonts w:ascii="Arial" w:eastAsia="Arial" w:hAnsi="Arial" w:cs="Arial"/>
                <w:sz w:val="24"/>
                <w:szCs w:val="24"/>
                <w:lang w:eastAsia="en-US" w:bidi="en-US"/>
              </w:rPr>
              <w:t xml:space="preserve">0, </w:t>
            </w:r>
            <w:r w:rsidRPr="004B1329">
              <w:rPr>
                <w:rFonts w:ascii="Arial" w:eastAsia="Arial" w:hAnsi="Arial" w:cs="Arial"/>
                <w:sz w:val="24"/>
                <w:szCs w:val="24"/>
                <w:lang w:bidi="ru-RU"/>
              </w:rPr>
              <w:t>т/ч</w:t>
            </w:r>
          </w:p>
        </w:tc>
        <w:tc>
          <w:tcPr>
            <w:tcW w:w="1526" w:type="dxa"/>
            <w:tcBorders>
              <w:top w:val="single" w:sz="4" w:space="0" w:color="auto"/>
              <w:left w:val="single" w:sz="4" w:space="0" w:color="auto"/>
            </w:tcBorders>
            <w:shd w:val="clear" w:color="auto" w:fill="auto"/>
            <w:vAlign w:val="center"/>
          </w:tcPr>
          <w:p w14:paraId="1A017345"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Сетевой расход воды на ГВ </w:t>
            </w:r>
            <w:r w:rsidRPr="004B1329">
              <w:rPr>
                <w:rFonts w:ascii="Arial" w:eastAsia="Arial" w:hAnsi="Arial" w:cs="Arial"/>
                <w:sz w:val="24"/>
                <w:szCs w:val="24"/>
                <w:lang w:val="en-US" w:eastAsia="en-US" w:bidi="en-US"/>
              </w:rPr>
              <w:t>Gm</w:t>
            </w:r>
            <w:r w:rsidRPr="004B1329">
              <w:rPr>
                <w:rFonts w:ascii="Arial" w:eastAsia="Arial" w:hAnsi="Arial" w:cs="Arial"/>
                <w:sz w:val="24"/>
                <w:szCs w:val="24"/>
                <w:lang w:eastAsia="en-US" w:bidi="en-US"/>
              </w:rPr>
              <w:t xml:space="preserve">, </w:t>
            </w:r>
            <w:r w:rsidRPr="004B1329">
              <w:rPr>
                <w:rFonts w:ascii="Arial" w:eastAsia="Arial" w:hAnsi="Arial" w:cs="Arial"/>
                <w:sz w:val="24"/>
                <w:szCs w:val="24"/>
                <w:lang w:bidi="ru-RU"/>
              </w:rPr>
              <w:t>т/ч</w:t>
            </w:r>
          </w:p>
        </w:tc>
        <w:tc>
          <w:tcPr>
            <w:tcW w:w="1810" w:type="dxa"/>
            <w:tcBorders>
              <w:top w:val="single" w:sz="4" w:space="0" w:color="auto"/>
              <w:left w:val="single" w:sz="4" w:space="0" w:color="auto"/>
              <w:right w:val="single" w:sz="4" w:space="0" w:color="auto"/>
            </w:tcBorders>
            <w:shd w:val="clear" w:color="auto" w:fill="auto"/>
            <w:vAlign w:val="center"/>
          </w:tcPr>
          <w:p w14:paraId="44AFDF19"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Суммарный расход сетевой воды </w:t>
            </w:r>
            <w:r w:rsidRPr="004B1329">
              <w:rPr>
                <w:rFonts w:ascii="Arial" w:eastAsia="Arial" w:hAnsi="Arial" w:cs="Arial"/>
                <w:sz w:val="24"/>
                <w:szCs w:val="24"/>
                <w:lang w:val="en-US" w:eastAsia="en-US" w:bidi="en-US"/>
              </w:rPr>
              <w:t>G</w:t>
            </w:r>
            <w:r w:rsidRPr="004B1329">
              <w:rPr>
                <w:rFonts w:ascii="Arial" w:eastAsia="Arial" w:hAnsi="Arial" w:cs="Arial"/>
                <w:sz w:val="24"/>
                <w:szCs w:val="24"/>
                <w:lang w:eastAsia="en-US" w:bidi="en-US"/>
              </w:rPr>
              <w:t xml:space="preserve">сет, </w:t>
            </w:r>
            <w:r w:rsidRPr="004B1329">
              <w:rPr>
                <w:rFonts w:ascii="Arial" w:eastAsia="Arial" w:hAnsi="Arial" w:cs="Arial"/>
                <w:sz w:val="24"/>
                <w:szCs w:val="24"/>
                <w:lang w:bidi="ru-RU"/>
              </w:rPr>
              <w:t>т/ч</w:t>
            </w:r>
          </w:p>
        </w:tc>
      </w:tr>
      <w:tr w:rsidR="004B1329" w:rsidRPr="004B1329" w14:paraId="7182465D" w14:textId="77777777" w:rsidTr="005977DA">
        <w:trPr>
          <w:trHeight w:hRule="exact" w:val="326"/>
          <w:jc w:val="center"/>
        </w:trPr>
        <w:tc>
          <w:tcPr>
            <w:tcW w:w="941" w:type="dxa"/>
            <w:tcBorders>
              <w:top w:val="single" w:sz="4" w:space="0" w:color="auto"/>
              <w:left w:val="single" w:sz="4" w:space="0" w:color="auto"/>
            </w:tcBorders>
            <w:shd w:val="clear" w:color="auto" w:fill="auto"/>
            <w:vAlign w:val="center"/>
          </w:tcPr>
          <w:p w14:paraId="102D5794"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w:t>
            </w:r>
          </w:p>
        </w:tc>
        <w:tc>
          <w:tcPr>
            <w:tcW w:w="3326" w:type="dxa"/>
            <w:tcBorders>
              <w:top w:val="single" w:sz="4" w:space="0" w:color="auto"/>
              <w:left w:val="single" w:sz="4" w:space="0" w:color="auto"/>
            </w:tcBorders>
            <w:shd w:val="clear" w:color="auto" w:fill="auto"/>
            <w:vAlign w:val="center"/>
          </w:tcPr>
          <w:p w14:paraId="368589A8"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w:t>
            </w:r>
          </w:p>
        </w:tc>
        <w:tc>
          <w:tcPr>
            <w:tcW w:w="1522" w:type="dxa"/>
            <w:tcBorders>
              <w:top w:val="single" w:sz="4" w:space="0" w:color="auto"/>
              <w:left w:val="single" w:sz="4" w:space="0" w:color="auto"/>
            </w:tcBorders>
            <w:shd w:val="clear" w:color="auto" w:fill="auto"/>
            <w:vAlign w:val="center"/>
          </w:tcPr>
          <w:p w14:paraId="3BFEB10C"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w:t>
            </w:r>
          </w:p>
        </w:tc>
        <w:tc>
          <w:tcPr>
            <w:tcW w:w="1526" w:type="dxa"/>
            <w:tcBorders>
              <w:top w:val="single" w:sz="4" w:space="0" w:color="auto"/>
              <w:left w:val="single" w:sz="4" w:space="0" w:color="auto"/>
            </w:tcBorders>
            <w:shd w:val="clear" w:color="auto" w:fill="auto"/>
            <w:vAlign w:val="center"/>
          </w:tcPr>
          <w:p w14:paraId="34DAE9FC"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w:t>
            </w:r>
          </w:p>
        </w:tc>
        <w:tc>
          <w:tcPr>
            <w:tcW w:w="1810" w:type="dxa"/>
            <w:tcBorders>
              <w:top w:val="single" w:sz="4" w:space="0" w:color="auto"/>
              <w:left w:val="single" w:sz="4" w:space="0" w:color="auto"/>
              <w:right w:val="single" w:sz="4" w:space="0" w:color="auto"/>
            </w:tcBorders>
            <w:shd w:val="clear" w:color="auto" w:fill="auto"/>
            <w:vAlign w:val="center"/>
          </w:tcPr>
          <w:p w14:paraId="4D4F2D1B"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7</w:t>
            </w:r>
          </w:p>
        </w:tc>
      </w:tr>
      <w:tr w:rsidR="004B1329" w:rsidRPr="004B1329" w14:paraId="74AA2DBB" w14:textId="77777777" w:rsidTr="005977DA">
        <w:trPr>
          <w:trHeight w:hRule="exact" w:val="648"/>
          <w:jc w:val="center"/>
        </w:trPr>
        <w:tc>
          <w:tcPr>
            <w:tcW w:w="941" w:type="dxa"/>
            <w:tcBorders>
              <w:top w:val="single" w:sz="4" w:space="0" w:color="auto"/>
              <w:left w:val="single" w:sz="4" w:space="0" w:color="auto"/>
              <w:bottom w:val="single" w:sz="4" w:space="0" w:color="auto"/>
            </w:tcBorders>
            <w:shd w:val="clear" w:color="auto" w:fill="auto"/>
            <w:vAlign w:val="center"/>
          </w:tcPr>
          <w:p w14:paraId="2DD24AA8"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w:t>
            </w:r>
          </w:p>
        </w:tc>
        <w:tc>
          <w:tcPr>
            <w:tcW w:w="3326" w:type="dxa"/>
            <w:tcBorders>
              <w:top w:val="single" w:sz="4" w:space="0" w:color="auto"/>
              <w:left w:val="single" w:sz="4" w:space="0" w:color="auto"/>
              <w:bottom w:val="single" w:sz="4" w:space="0" w:color="auto"/>
            </w:tcBorders>
            <w:shd w:val="clear" w:color="auto" w:fill="auto"/>
            <w:vAlign w:val="center"/>
          </w:tcPr>
          <w:p w14:paraId="7786E605" w14:textId="77777777"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Бойлерные №5, №6, №7, №8</w:t>
            </w:r>
          </w:p>
        </w:tc>
        <w:tc>
          <w:tcPr>
            <w:tcW w:w="1522" w:type="dxa"/>
            <w:tcBorders>
              <w:top w:val="single" w:sz="4" w:space="0" w:color="auto"/>
              <w:left w:val="single" w:sz="4" w:space="0" w:color="auto"/>
              <w:bottom w:val="single" w:sz="4" w:space="0" w:color="auto"/>
            </w:tcBorders>
            <w:shd w:val="clear" w:color="auto" w:fill="auto"/>
            <w:vAlign w:val="center"/>
          </w:tcPr>
          <w:p w14:paraId="0D33499A"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515,00</w:t>
            </w:r>
          </w:p>
        </w:tc>
        <w:tc>
          <w:tcPr>
            <w:tcW w:w="1526" w:type="dxa"/>
            <w:tcBorders>
              <w:top w:val="single" w:sz="4" w:space="0" w:color="auto"/>
              <w:left w:val="single" w:sz="4" w:space="0" w:color="auto"/>
              <w:bottom w:val="single" w:sz="4" w:space="0" w:color="auto"/>
            </w:tcBorders>
            <w:shd w:val="clear" w:color="auto" w:fill="auto"/>
            <w:vAlign w:val="center"/>
          </w:tcPr>
          <w:p w14:paraId="039B4F1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325,00</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7837183F" w14:textId="77777777"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840,00</w:t>
            </w:r>
          </w:p>
        </w:tc>
      </w:tr>
    </w:tbl>
    <w:p w14:paraId="3FA96116" w14:textId="77777777" w:rsidR="004B1329" w:rsidRPr="004B1329" w:rsidRDefault="004B1329" w:rsidP="004B1329">
      <w:pPr>
        <w:widowControl w:val="0"/>
        <w:spacing w:after="479" w:line="1" w:lineRule="exact"/>
        <w:rPr>
          <w:rFonts w:ascii="Arial" w:eastAsia="Arial Unicode MS" w:hAnsi="Arial" w:cs="Arial"/>
          <w:color w:val="000000"/>
          <w:sz w:val="24"/>
          <w:szCs w:val="24"/>
          <w:lang w:bidi="ru-RU"/>
        </w:rPr>
      </w:pPr>
    </w:p>
    <w:p w14:paraId="5FFE5019" w14:textId="77777777" w:rsidR="004B1329" w:rsidRPr="004B1329" w:rsidRDefault="004B1329" w:rsidP="004B1329">
      <w:pPr>
        <w:widowControl w:val="0"/>
        <w:spacing w:after="120" w:line="240" w:lineRule="auto"/>
        <w:ind w:firstLine="300"/>
        <w:rPr>
          <w:rFonts w:ascii="Arial" w:eastAsia="Arial" w:hAnsi="Arial" w:cs="Arial"/>
          <w:sz w:val="24"/>
          <w:szCs w:val="24"/>
          <w:lang w:bidi="ru-RU"/>
        </w:rPr>
      </w:pPr>
      <w:r w:rsidRPr="004B1329">
        <w:rPr>
          <w:rFonts w:ascii="Arial" w:eastAsia="Arial" w:hAnsi="Arial" w:cs="Arial"/>
          <w:sz w:val="24"/>
          <w:szCs w:val="24"/>
          <w:lang w:bidi="ru-RU"/>
        </w:rPr>
        <w:t>Согласовано:</w:t>
      </w:r>
    </w:p>
    <w:p w14:paraId="3A53B762" w14:textId="29CEEE8E" w:rsidR="004B1329" w:rsidRPr="004B1329" w:rsidRDefault="00D13A4B" w:rsidP="004B1329">
      <w:pPr>
        <w:widowControl w:val="0"/>
        <w:spacing w:after="280" w:line="240" w:lineRule="auto"/>
        <w:ind w:firstLine="300"/>
        <w:rPr>
          <w:rFonts w:ascii="Arial" w:eastAsia="Arial" w:hAnsi="Arial" w:cs="Arial"/>
          <w:sz w:val="24"/>
          <w:szCs w:val="24"/>
          <w:lang w:bidi="ru-RU"/>
        </w:rPr>
      </w:pPr>
      <w:r>
        <w:rPr>
          <w:rFonts w:ascii="Arial" w:eastAsia="Arial" w:hAnsi="Arial" w:cs="Arial"/>
          <w:noProof/>
          <w:sz w:val="24"/>
          <w:szCs w:val="24"/>
        </w:rPr>
        <mc:AlternateContent>
          <mc:Choice Requires="wps">
            <w:drawing>
              <wp:anchor distT="0" distB="0" distL="114300" distR="114300" simplePos="0" relativeHeight="251663360" behindDoc="1" locked="0" layoutInCell="1" allowOverlap="1" wp14:anchorId="1BDCD12D" wp14:editId="6844932C">
                <wp:simplePos x="0" y="0"/>
                <wp:positionH relativeFrom="page">
                  <wp:posOffset>6329680</wp:posOffset>
                </wp:positionH>
                <wp:positionV relativeFrom="paragraph">
                  <wp:posOffset>12700</wp:posOffset>
                </wp:positionV>
                <wp:extent cx="868680" cy="189230"/>
                <wp:effectExtent l="0" t="0" r="0" b="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A2C9B" w14:textId="77777777" w:rsidR="004B1329" w:rsidRDefault="004B1329" w:rsidP="004B1329">
                            <w:pPr>
                              <w:pStyle w:val="10"/>
                              <w:ind w:firstLine="0"/>
                            </w:pPr>
                            <w:r>
                              <w:t>И.В.Смелов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CD12D" id="Text Box 17" o:spid="_x0000_s1028" type="#_x0000_t202" style="position:absolute;left:0;text-align:left;margin-left:498.4pt;margin-top:1pt;width:68.4pt;height:14.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" filled="f" stroked="f">
                <v:textbox inset="0,0,0,0">
                  <w:txbxContent>
                    <w:p w14:paraId="192A2C9B" w14:textId="77777777" w:rsidR="004B1329" w:rsidRDefault="004B1329" w:rsidP="004B1329">
                      <w:pPr>
                        <w:pStyle w:val="10"/>
                        <w:ind w:firstLine="0"/>
                      </w:pPr>
                      <w:r>
                        <w:t>И.В.Смелов</w:t>
                      </w:r>
                    </w:p>
                  </w:txbxContent>
                </v:textbox>
                <w10:wrap type="square" anchorx="page"/>
              </v:shape>
            </w:pict>
          </mc:Fallback>
        </mc:AlternateContent>
      </w:r>
      <w:r w:rsidR="004B1329" w:rsidRPr="004B1329">
        <w:rPr>
          <w:rFonts w:ascii="Arial" w:eastAsia="Arial" w:hAnsi="Arial" w:cs="Arial"/>
          <w:sz w:val="24"/>
          <w:szCs w:val="24"/>
          <w:lang w:bidi="ru-RU"/>
        </w:rPr>
        <w:t>Директор МКУ «ПУЖиБ»</w:t>
      </w:r>
    </w:p>
    <w:p w14:paraId="38AEFE72" w14:textId="77777777" w:rsidR="004B1329" w:rsidRDefault="004B1329"/>
    <w:p w14:paraId="2C643F12" w14:textId="77777777" w:rsidR="004B1329" w:rsidRDefault="004B1329"/>
    <w:p w14:paraId="1CD45F59" w14:textId="77777777" w:rsidR="004B1329" w:rsidRDefault="004B1329"/>
    <w:p w14:paraId="1A5A8997" w14:textId="77777777" w:rsidR="004B1329" w:rsidRDefault="004B1329"/>
    <w:p w14:paraId="1E5D186F" w14:textId="77777777" w:rsidR="004B1329" w:rsidRDefault="004B1329"/>
    <w:p w14:paraId="747F251A" w14:textId="77777777" w:rsidR="004B1329" w:rsidRDefault="004B1329"/>
    <w:p w14:paraId="4CBF3AEC" w14:textId="77777777" w:rsidR="004B1329" w:rsidRDefault="004B1329"/>
    <w:p w14:paraId="5F445FE7" w14:textId="77777777" w:rsidR="004B1329" w:rsidRDefault="004B1329"/>
    <w:p w14:paraId="5D1FF789" w14:textId="77777777" w:rsidR="004B1329" w:rsidRDefault="004B1329"/>
    <w:p w14:paraId="2E681BB6" w14:textId="77777777" w:rsidR="004B1329" w:rsidRDefault="004B1329"/>
    <w:p w14:paraId="6AFBDFE5" w14:textId="77777777" w:rsidR="004B1329" w:rsidRDefault="004B1329"/>
    <w:p w14:paraId="5BC938AB" w14:textId="77777777" w:rsidR="004B1329" w:rsidRDefault="004B1329"/>
    <w:p w14:paraId="518FE84A" w14:textId="77777777" w:rsidR="004B1329" w:rsidRDefault="004B1329"/>
    <w:sectPr w:rsidR="004B1329" w:rsidSect="006E0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PT Astra Serif">
    <w:altName w:val="Cambria"/>
    <w:charset w:val="CC"/>
    <w:family w:val="roman"/>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4111"/>
    <w:multiLevelType w:val="hybridMultilevel"/>
    <w:tmpl w:val="54E8D43E"/>
    <w:lvl w:ilvl="0" w:tplc="A146776E">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2FF2AF6"/>
    <w:multiLevelType w:val="multilevel"/>
    <w:tmpl w:val="941EC3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1262A"/>
    <w:multiLevelType w:val="multilevel"/>
    <w:tmpl w:val="C4E0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000E0"/>
    <w:multiLevelType w:val="multilevel"/>
    <w:tmpl w:val="7CE4D5B0"/>
    <w:lvl w:ilvl="0">
      <w:start w:val="1"/>
      <w:numFmt w:val="bullet"/>
      <w:lvlText w:val="■"/>
      <w:lvlJc w:val="left"/>
      <w:rPr>
        <w:rFonts w:ascii="Arial" w:eastAsia="Arial" w:hAnsi="Arial" w:cs="Arial"/>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E19C0"/>
    <w:multiLevelType w:val="multilevel"/>
    <w:tmpl w:val="0FAEF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2E0F50"/>
    <w:multiLevelType w:val="multilevel"/>
    <w:tmpl w:val="45706FC2"/>
    <w:lvl w:ilvl="0">
      <w:start w:val="5"/>
      <w:numFmt w:val="decimal"/>
      <w:lvlText w:val="%1"/>
      <w:lvlJc w:val="left"/>
    </w:lvl>
    <w:lvl w:ilvl="1">
      <w:start w:val="5"/>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55218"/>
    <w:multiLevelType w:val="multilevel"/>
    <w:tmpl w:val="70FCF3AC"/>
    <w:lvl w:ilvl="0">
      <w:start w:val="5"/>
      <w:numFmt w:val="decimal"/>
      <w:lvlText w:val="%1"/>
      <w:lvlJc w:val="left"/>
    </w:lvl>
    <w:lvl w:ilvl="1">
      <w:start w:val="5"/>
      <w:numFmt w:val="decimal"/>
      <w:lvlText w:val="%1.%2"/>
      <w:lvlJc w:val="left"/>
    </w:lvl>
    <w:lvl w:ilvl="2">
      <w:start w:val="4"/>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86A12"/>
    <w:multiLevelType w:val="multilevel"/>
    <w:tmpl w:val="F3047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482317"/>
    <w:multiLevelType w:val="multilevel"/>
    <w:tmpl w:val="B9489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22738C"/>
    <w:multiLevelType w:val="multilevel"/>
    <w:tmpl w:val="0676437A"/>
    <w:lvl w:ilvl="0">
      <w:start w:val="6"/>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353DAD"/>
    <w:multiLevelType w:val="multilevel"/>
    <w:tmpl w:val="8C205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5D481E"/>
    <w:multiLevelType w:val="multilevel"/>
    <w:tmpl w:val="81A28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DE5A8D"/>
    <w:multiLevelType w:val="multilevel"/>
    <w:tmpl w:val="26FC0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8D3988"/>
    <w:multiLevelType w:val="multilevel"/>
    <w:tmpl w:val="CFAEF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07025E"/>
    <w:multiLevelType w:val="multilevel"/>
    <w:tmpl w:val="14066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E81AD2"/>
    <w:multiLevelType w:val="hybridMultilevel"/>
    <w:tmpl w:val="36C0CC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3F65C3"/>
    <w:multiLevelType w:val="multilevel"/>
    <w:tmpl w:val="5B100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9F55C2"/>
    <w:multiLevelType w:val="multilevel"/>
    <w:tmpl w:val="1738456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3CD1CCA"/>
    <w:multiLevelType w:val="multilevel"/>
    <w:tmpl w:val="32AC7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74255D"/>
    <w:multiLevelType w:val="multilevel"/>
    <w:tmpl w:val="529A687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A83DC6"/>
    <w:multiLevelType w:val="multilevel"/>
    <w:tmpl w:val="1F08F4CE"/>
    <w:lvl w:ilvl="0">
      <w:start w:val="3"/>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884C0D"/>
    <w:multiLevelType w:val="multilevel"/>
    <w:tmpl w:val="999435A2"/>
    <w:lvl w:ilvl="0">
      <w:start w:val="1"/>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E50086"/>
    <w:multiLevelType w:val="multilevel"/>
    <w:tmpl w:val="7D0C9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253D90"/>
    <w:multiLevelType w:val="multilevel"/>
    <w:tmpl w:val="03C05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437F20"/>
    <w:multiLevelType w:val="multilevel"/>
    <w:tmpl w:val="6FB01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9D559B"/>
    <w:multiLevelType w:val="multilevel"/>
    <w:tmpl w:val="D868C0C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9"/>
  </w:num>
  <w:num w:numId="4">
    <w:abstractNumId w:val="21"/>
  </w:num>
  <w:num w:numId="5">
    <w:abstractNumId w:val="25"/>
  </w:num>
  <w:num w:numId="6">
    <w:abstractNumId w:val="20"/>
  </w:num>
  <w:num w:numId="7">
    <w:abstractNumId w:val="4"/>
  </w:num>
  <w:num w:numId="8">
    <w:abstractNumId w:val="5"/>
  </w:num>
  <w:num w:numId="9">
    <w:abstractNumId w:val="22"/>
  </w:num>
  <w:num w:numId="10">
    <w:abstractNumId w:val="12"/>
  </w:num>
  <w:num w:numId="11">
    <w:abstractNumId w:val="23"/>
  </w:num>
  <w:num w:numId="12">
    <w:abstractNumId w:val="6"/>
  </w:num>
  <w:num w:numId="13">
    <w:abstractNumId w:val="16"/>
  </w:num>
  <w:num w:numId="14">
    <w:abstractNumId w:val="9"/>
  </w:num>
  <w:num w:numId="15">
    <w:abstractNumId w:val="1"/>
  </w:num>
  <w:num w:numId="16">
    <w:abstractNumId w:val="7"/>
  </w:num>
  <w:num w:numId="17">
    <w:abstractNumId w:val="2"/>
  </w:num>
  <w:num w:numId="18">
    <w:abstractNumId w:val="10"/>
  </w:num>
  <w:num w:numId="19">
    <w:abstractNumId w:val="18"/>
  </w:num>
  <w:num w:numId="20">
    <w:abstractNumId w:val="8"/>
  </w:num>
  <w:num w:numId="21">
    <w:abstractNumId w:val="24"/>
  </w:num>
  <w:num w:numId="22">
    <w:abstractNumId w:val="14"/>
  </w:num>
  <w:num w:numId="23">
    <w:abstractNumId w:val="3"/>
  </w:num>
  <w:num w:numId="24">
    <w:abstractNumId w:val="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29"/>
    <w:rsid w:val="004B1329"/>
    <w:rsid w:val="006E0A75"/>
    <w:rsid w:val="007D3031"/>
    <w:rsid w:val="00B21235"/>
    <w:rsid w:val="00C44CD2"/>
    <w:rsid w:val="00CD641C"/>
    <w:rsid w:val="00D13A4B"/>
    <w:rsid w:val="00D51677"/>
    <w:rsid w:val="00E23F37"/>
    <w:rsid w:val="00F7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9768"/>
  <w15:docId w15:val="{24A22473-A291-4BFD-A986-7BF4911F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1329"/>
  </w:style>
  <w:style w:type="character" w:customStyle="1" w:styleId="a3">
    <w:name w:val="Основной текст_"/>
    <w:basedOn w:val="a0"/>
    <w:link w:val="10"/>
    <w:rsid w:val="004B1329"/>
    <w:rPr>
      <w:rFonts w:ascii="Arial" w:eastAsia="Arial" w:hAnsi="Arial" w:cs="Arial"/>
    </w:rPr>
  </w:style>
  <w:style w:type="character" w:customStyle="1" w:styleId="2">
    <w:name w:val="Основной текст (2)_"/>
    <w:basedOn w:val="a0"/>
    <w:link w:val="20"/>
    <w:rsid w:val="004B1329"/>
    <w:rPr>
      <w:rFonts w:ascii="Arial" w:eastAsia="Arial" w:hAnsi="Arial" w:cs="Arial"/>
      <w:b/>
      <w:bCs/>
      <w:sz w:val="32"/>
      <w:szCs w:val="32"/>
    </w:rPr>
  </w:style>
  <w:style w:type="character" w:customStyle="1" w:styleId="11">
    <w:name w:val="Заголовок №1_"/>
    <w:basedOn w:val="a0"/>
    <w:link w:val="12"/>
    <w:rsid w:val="004B1329"/>
    <w:rPr>
      <w:rFonts w:ascii="Arial" w:eastAsia="Arial" w:hAnsi="Arial" w:cs="Arial"/>
      <w:b/>
      <w:bCs/>
      <w:sz w:val="32"/>
      <w:szCs w:val="32"/>
    </w:rPr>
  </w:style>
  <w:style w:type="character" w:customStyle="1" w:styleId="21">
    <w:name w:val="Заголовок №2_"/>
    <w:basedOn w:val="a0"/>
    <w:link w:val="22"/>
    <w:rsid w:val="004B1329"/>
    <w:rPr>
      <w:rFonts w:ascii="Arial" w:eastAsia="Arial" w:hAnsi="Arial" w:cs="Arial"/>
      <w:b/>
      <w:bCs/>
      <w:sz w:val="26"/>
      <w:szCs w:val="26"/>
    </w:rPr>
  </w:style>
  <w:style w:type="character" w:customStyle="1" w:styleId="a4">
    <w:name w:val="Подпись к таблице_"/>
    <w:basedOn w:val="a0"/>
    <w:link w:val="a5"/>
    <w:rsid w:val="004B1329"/>
    <w:rPr>
      <w:rFonts w:ascii="Arial" w:eastAsia="Arial" w:hAnsi="Arial" w:cs="Arial"/>
      <w:b/>
      <w:bCs/>
    </w:rPr>
  </w:style>
  <w:style w:type="character" w:customStyle="1" w:styleId="a6">
    <w:name w:val="Другое_"/>
    <w:basedOn w:val="a0"/>
    <w:link w:val="a7"/>
    <w:rsid w:val="004B1329"/>
    <w:rPr>
      <w:rFonts w:ascii="Arial" w:eastAsia="Arial" w:hAnsi="Arial" w:cs="Arial"/>
    </w:rPr>
  </w:style>
  <w:style w:type="character" w:customStyle="1" w:styleId="a8">
    <w:name w:val="Подпись к картинке_"/>
    <w:basedOn w:val="a0"/>
    <w:link w:val="a9"/>
    <w:rsid w:val="004B1329"/>
    <w:rPr>
      <w:rFonts w:ascii="Arial" w:eastAsia="Arial" w:hAnsi="Arial" w:cs="Arial"/>
      <w:b/>
      <w:bCs/>
    </w:rPr>
  </w:style>
  <w:style w:type="character" w:customStyle="1" w:styleId="3">
    <w:name w:val="Основной текст (3)_"/>
    <w:basedOn w:val="a0"/>
    <w:link w:val="30"/>
    <w:rsid w:val="004B1329"/>
    <w:rPr>
      <w:rFonts w:ascii="Calibri" w:eastAsia="Calibri" w:hAnsi="Calibri" w:cs="Calibri"/>
      <w:color w:val="595959"/>
      <w:sz w:val="28"/>
      <w:szCs w:val="28"/>
    </w:rPr>
  </w:style>
  <w:style w:type="character" w:customStyle="1" w:styleId="23">
    <w:name w:val="Номер заголовка №2_"/>
    <w:basedOn w:val="a0"/>
    <w:link w:val="24"/>
    <w:rsid w:val="004B1329"/>
    <w:rPr>
      <w:rFonts w:ascii="Arial" w:eastAsia="Arial" w:hAnsi="Arial" w:cs="Arial"/>
      <w:b/>
      <w:bCs/>
      <w:sz w:val="26"/>
      <w:szCs w:val="26"/>
    </w:rPr>
  </w:style>
  <w:style w:type="character" w:customStyle="1" w:styleId="6">
    <w:name w:val="Основной текст (6)_"/>
    <w:basedOn w:val="a0"/>
    <w:link w:val="60"/>
    <w:rsid w:val="004B1329"/>
    <w:rPr>
      <w:rFonts w:ascii="Calibri" w:eastAsia="Calibri" w:hAnsi="Calibri" w:cs="Calibri"/>
      <w:sz w:val="20"/>
      <w:szCs w:val="20"/>
    </w:rPr>
  </w:style>
  <w:style w:type="paragraph" w:customStyle="1" w:styleId="10">
    <w:name w:val="Основной текст1"/>
    <w:basedOn w:val="a"/>
    <w:link w:val="a3"/>
    <w:rsid w:val="004B1329"/>
    <w:pPr>
      <w:widowControl w:val="0"/>
      <w:spacing w:after="0" w:line="240" w:lineRule="auto"/>
      <w:ind w:firstLine="400"/>
    </w:pPr>
    <w:rPr>
      <w:rFonts w:ascii="Arial" w:eastAsia="Arial" w:hAnsi="Arial" w:cs="Arial"/>
    </w:rPr>
  </w:style>
  <w:style w:type="paragraph" w:customStyle="1" w:styleId="20">
    <w:name w:val="Основной текст (2)"/>
    <w:basedOn w:val="a"/>
    <w:link w:val="2"/>
    <w:rsid w:val="004B1329"/>
    <w:pPr>
      <w:widowControl w:val="0"/>
      <w:spacing w:after="540" w:line="240" w:lineRule="auto"/>
      <w:jc w:val="center"/>
    </w:pPr>
    <w:rPr>
      <w:rFonts w:ascii="Arial" w:eastAsia="Arial" w:hAnsi="Arial" w:cs="Arial"/>
      <w:b/>
      <w:bCs/>
      <w:sz w:val="32"/>
      <w:szCs w:val="32"/>
    </w:rPr>
  </w:style>
  <w:style w:type="paragraph" w:customStyle="1" w:styleId="12">
    <w:name w:val="Заголовок №1"/>
    <w:basedOn w:val="a"/>
    <w:link w:val="11"/>
    <w:rsid w:val="004B1329"/>
    <w:pPr>
      <w:widowControl w:val="0"/>
      <w:spacing w:after="370" w:line="240" w:lineRule="auto"/>
      <w:jc w:val="center"/>
      <w:outlineLvl w:val="0"/>
    </w:pPr>
    <w:rPr>
      <w:rFonts w:ascii="Arial" w:eastAsia="Arial" w:hAnsi="Arial" w:cs="Arial"/>
      <w:b/>
      <w:bCs/>
      <w:sz w:val="32"/>
      <w:szCs w:val="32"/>
    </w:rPr>
  </w:style>
  <w:style w:type="paragraph" w:customStyle="1" w:styleId="22">
    <w:name w:val="Заголовок №2"/>
    <w:basedOn w:val="a"/>
    <w:link w:val="21"/>
    <w:rsid w:val="004B1329"/>
    <w:pPr>
      <w:widowControl w:val="0"/>
      <w:spacing w:after="270" w:line="240" w:lineRule="auto"/>
      <w:jc w:val="center"/>
      <w:outlineLvl w:val="1"/>
    </w:pPr>
    <w:rPr>
      <w:rFonts w:ascii="Arial" w:eastAsia="Arial" w:hAnsi="Arial" w:cs="Arial"/>
      <w:b/>
      <w:bCs/>
      <w:sz w:val="26"/>
      <w:szCs w:val="26"/>
    </w:rPr>
  </w:style>
  <w:style w:type="paragraph" w:customStyle="1" w:styleId="a5">
    <w:name w:val="Подпись к таблице"/>
    <w:basedOn w:val="a"/>
    <w:link w:val="a4"/>
    <w:rsid w:val="004B1329"/>
    <w:pPr>
      <w:widowControl w:val="0"/>
      <w:spacing w:after="0" w:line="240" w:lineRule="auto"/>
      <w:ind w:firstLine="720"/>
    </w:pPr>
    <w:rPr>
      <w:rFonts w:ascii="Arial" w:eastAsia="Arial" w:hAnsi="Arial" w:cs="Arial"/>
      <w:b/>
      <w:bCs/>
    </w:rPr>
  </w:style>
  <w:style w:type="paragraph" w:customStyle="1" w:styleId="a7">
    <w:name w:val="Другое"/>
    <w:basedOn w:val="a"/>
    <w:link w:val="a6"/>
    <w:rsid w:val="004B1329"/>
    <w:pPr>
      <w:widowControl w:val="0"/>
      <w:spacing w:after="0" w:line="240" w:lineRule="auto"/>
      <w:ind w:firstLine="400"/>
    </w:pPr>
    <w:rPr>
      <w:rFonts w:ascii="Arial" w:eastAsia="Arial" w:hAnsi="Arial" w:cs="Arial"/>
    </w:rPr>
  </w:style>
  <w:style w:type="paragraph" w:customStyle="1" w:styleId="a9">
    <w:name w:val="Подпись к картинке"/>
    <w:basedOn w:val="a"/>
    <w:link w:val="a8"/>
    <w:rsid w:val="004B1329"/>
    <w:pPr>
      <w:widowControl w:val="0"/>
      <w:spacing w:after="0" w:line="240" w:lineRule="auto"/>
    </w:pPr>
    <w:rPr>
      <w:rFonts w:ascii="Arial" w:eastAsia="Arial" w:hAnsi="Arial" w:cs="Arial"/>
      <w:b/>
      <w:bCs/>
    </w:rPr>
  </w:style>
  <w:style w:type="paragraph" w:customStyle="1" w:styleId="30">
    <w:name w:val="Основной текст (3)"/>
    <w:basedOn w:val="a"/>
    <w:link w:val="3"/>
    <w:rsid w:val="004B1329"/>
    <w:pPr>
      <w:widowControl w:val="0"/>
      <w:spacing w:before="160" w:after="120" w:line="240" w:lineRule="auto"/>
      <w:jc w:val="center"/>
    </w:pPr>
    <w:rPr>
      <w:rFonts w:ascii="Calibri" w:eastAsia="Calibri" w:hAnsi="Calibri" w:cs="Calibri"/>
      <w:color w:val="595959"/>
      <w:sz w:val="28"/>
      <w:szCs w:val="28"/>
    </w:rPr>
  </w:style>
  <w:style w:type="paragraph" w:customStyle="1" w:styleId="24">
    <w:name w:val="Номер заголовка №2"/>
    <w:basedOn w:val="a"/>
    <w:link w:val="23"/>
    <w:rsid w:val="004B1329"/>
    <w:pPr>
      <w:widowControl w:val="0"/>
      <w:spacing w:after="120" w:line="240" w:lineRule="auto"/>
      <w:jc w:val="center"/>
      <w:outlineLvl w:val="1"/>
    </w:pPr>
    <w:rPr>
      <w:rFonts w:ascii="Arial" w:eastAsia="Arial" w:hAnsi="Arial" w:cs="Arial"/>
      <w:b/>
      <w:bCs/>
      <w:sz w:val="26"/>
      <w:szCs w:val="26"/>
    </w:rPr>
  </w:style>
  <w:style w:type="paragraph" w:customStyle="1" w:styleId="60">
    <w:name w:val="Основной текст (6)"/>
    <w:basedOn w:val="a"/>
    <w:link w:val="6"/>
    <w:rsid w:val="004B1329"/>
    <w:pPr>
      <w:widowControl w:val="0"/>
      <w:spacing w:after="120" w:line="240" w:lineRule="auto"/>
      <w:jc w:val="right"/>
    </w:pPr>
    <w:rPr>
      <w:rFonts w:ascii="Calibri" w:eastAsia="Calibri" w:hAnsi="Calibri" w:cs="Calibri"/>
      <w:sz w:val="20"/>
      <w:szCs w:val="20"/>
    </w:rPr>
  </w:style>
  <w:style w:type="paragraph" w:styleId="aa">
    <w:name w:val="Balloon Text"/>
    <w:basedOn w:val="a"/>
    <w:link w:val="ab"/>
    <w:uiPriority w:val="99"/>
    <w:semiHidden/>
    <w:unhideWhenUsed/>
    <w:rsid w:val="004B1329"/>
    <w:pPr>
      <w:widowControl w:val="0"/>
      <w:spacing w:after="0" w:line="240" w:lineRule="auto"/>
    </w:pPr>
    <w:rPr>
      <w:rFonts w:ascii="Tahoma" w:eastAsia="Arial Unicode MS" w:hAnsi="Tahoma" w:cs="Tahoma"/>
      <w:color w:val="000000"/>
      <w:sz w:val="16"/>
      <w:szCs w:val="16"/>
      <w:lang w:bidi="ru-RU"/>
    </w:rPr>
  </w:style>
  <w:style w:type="character" w:customStyle="1" w:styleId="ab">
    <w:name w:val="Текст выноски Знак"/>
    <w:basedOn w:val="a0"/>
    <w:link w:val="aa"/>
    <w:uiPriority w:val="99"/>
    <w:semiHidden/>
    <w:rsid w:val="004B1329"/>
    <w:rPr>
      <w:rFonts w:ascii="Tahoma" w:eastAsia="Arial Unicode MS" w:hAnsi="Tahoma" w:cs="Tahoma"/>
      <w:color w:val="000000"/>
      <w:sz w:val="16"/>
      <w:szCs w:val="16"/>
      <w:lang w:bidi="ru-RU"/>
    </w:rPr>
  </w:style>
  <w:style w:type="table" w:styleId="ac">
    <w:name w:val="Table Grid"/>
    <w:basedOn w:val="a1"/>
    <w:uiPriority w:val="59"/>
    <w:rsid w:val="004B1329"/>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a9%d1%91%d0%ba%d0%b8%d0%bd%d0%be" TargetMode="External"/><Relationship Id="rId12" Type="http://schemas.openxmlformats.org/officeDocument/2006/relationships/hyperlink" Target="http://www.rostepl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ru.wikipedia.org/wiki/%d0%a2%d1%83%d0%bb%d0%b0"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ergosber.info/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9175</Words>
  <Characters>52299</Characters>
  <Application>Microsoft Office Word</Application>
  <DocSecurity>0</DocSecurity>
  <Lines>435</Lines>
  <Paragraphs>122</Paragraphs>
  <ScaleCrop>false</ScaleCrop>
  <Company/>
  <LinksUpToDate>false</LinksUpToDate>
  <CharactersWithSpaces>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маргарита павлова</cp:lastModifiedBy>
  <cp:revision>3</cp:revision>
  <cp:lastPrinted>2023-02-28T14:44:00Z</cp:lastPrinted>
  <dcterms:created xsi:type="dcterms:W3CDTF">2023-03-04T15:43:00Z</dcterms:created>
  <dcterms:modified xsi:type="dcterms:W3CDTF">2023-03-04T15:44:00Z</dcterms:modified>
</cp:coreProperties>
</file>