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1479D" w:rsidRPr="0061479D" w:rsidRDefault="00015632" w:rsidP="00614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EA6877">
        <w:rPr>
          <w:sz w:val="28"/>
          <w:szCs w:val="28"/>
        </w:rPr>
        <w:t xml:space="preserve"> </w:t>
      </w:r>
      <w:proofErr w:type="spellStart"/>
      <w:r w:rsidR="00EA6877">
        <w:rPr>
          <w:sz w:val="28"/>
          <w:szCs w:val="28"/>
        </w:rPr>
        <w:t>антикоррупционной</w:t>
      </w:r>
      <w:proofErr w:type="spellEnd"/>
      <w:r w:rsidR="00EA6877">
        <w:rPr>
          <w:sz w:val="28"/>
          <w:szCs w:val="28"/>
        </w:rPr>
        <w:t xml:space="preserve"> экспертизы 03</w:t>
      </w:r>
      <w:r w:rsidR="009317ED">
        <w:rPr>
          <w:sz w:val="28"/>
          <w:szCs w:val="28"/>
        </w:rPr>
        <w:t xml:space="preserve"> </w:t>
      </w:r>
      <w:r w:rsidR="00EA6877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EA6877">
        <w:rPr>
          <w:sz w:val="28"/>
          <w:szCs w:val="28"/>
        </w:rPr>
        <w:t xml:space="preserve"> муниципального нормативного правового акта</w:t>
      </w:r>
      <w:r w:rsidR="00EA6877" w:rsidRPr="003A409A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>
        <w:rPr>
          <w:sz w:val="28"/>
          <w:szCs w:val="28"/>
        </w:rPr>
        <w:t xml:space="preserve"> Щекинского района</w:t>
      </w:r>
      <w:r w:rsidRPr="003A409A">
        <w:rPr>
          <w:sz w:val="28"/>
          <w:szCs w:val="28"/>
        </w:rPr>
        <w:t>:</w:t>
      </w:r>
    </w:p>
    <w:p w:rsidR="00EA6877" w:rsidRPr="00EA6877" w:rsidRDefault="00EA6877" w:rsidP="00EA6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68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О признании утратившим силу</w:t>
      </w:r>
      <w:r w:rsidRPr="00EA6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 администрации муниципального образования рабочий поселок Первомайский Щекинского района от 20.12.2019 № 358 «Об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r w:rsidRPr="00EA6877">
        <w:rPr>
          <w:rFonts w:ascii="Times New Roman" w:hAnsi="Times New Roman" w:cs="Times New Roman"/>
          <w:b w:val="0"/>
          <w:sz w:val="28"/>
          <w:szCs w:val="28"/>
        </w:rPr>
        <w:t xml:space="preserve"> закупок, об особенностях  включения информации в такие планы-графики и о требованиях к форме планов-графиков закупок»</w:t>
      </w:r>
      <w:proofErr w:type="gramEnd"/>
    </w:p>
    <w:p w:rsidR="00015632" w:rsidRPr="003A409A" w:rsidRDefault="00EA6877" w:rsidP="00C66E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="00EA6877">
        <w:rPr>
          <w:sz w:val="28"/>
          <w:szCs w:val="28"/>
        </w:rPr>
        <w:t xml:space="preserve"> экспертизы с 03 февраля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EA6877">
        <w:rPr>
          <w:sz w:val="28"/>
          <w:szCs w:val="28"/>
        </w:rPr>
        <w:t>11</w:t>
      </w:r>
      <w:r w:rsidR="009317ED">
        <w:rPr>
          <w:sz w:val="28"/>
          <w:szCs w:val="28"/>
        </w:rPr>
        <w:t xml:space="preserve"> </w:t>
      </w:r>
      <w:r w:rsidR="00EA6877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EA6877">
      <w:r>
        <w:rPr>
          <w:sz w:val="28"/>
          <w:szCs w:val="28"/>
        </w:rPr>
        <w:t>03 февраля</w:t>
      </w:r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5601C"/>
    <w:rsid w:val="008A1AB1"/>
    <w:rsid w:val="008A3393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00B27"/>
    <w:rsid w:val="00B36E1B"/>
    <w:rsid w:val="00B67D4F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33</cp:revision>
  <dcterms:created xsi:type="dcterms:W3CDTF">2018-11-08T07:43:00Z</dcterms:created>
  <dcterms:modified xsi:type="dcterms:W3CDTF">2021-02-03T11:24:00Z</dcterms:modified>
</cp:coreProperties>
</file>