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Приложение 1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предоставления муниципальной услуги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«Выдача </w:t>
      </w:r>
      <w:r w:rsidRPr="00E14737">
        <w:rPr>
          <w:rFonts w:ascii="Arial" w:hAnsi="Arial" w:cs="Arial"/>
          <w:bCs/>
          <w:sz w:val="24"/>
          <w:szCs w:val="24"/>
          <w:highlight w:val="white"/>
        </w:rPr>
        <w:t>градостроительного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Cs/>
          <w:sz w:val="24"/>
          <w:szCs w:val="24"/>
          <w:highlight w:val="white"/>
        </w:rPr>
        <w:t xml:space="preserve"> плана земельного участка»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outlineLvl w:val="0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Ind w:w="50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641"/>
      </w:tblGrid>
      <w:tr w:rsidR="00BC2C6E" w:rsidRPr="00E14737" w:rsidTr="008B324F">
        <w:trPr>
          <w:trHeight w:val="5896"/>
        </w:trPr>
        <w:tc>
          <w:tcPr>
            <w:tcW w:w="4501" w:type="dxa"/>
            <w:shd w:val="clear" w:color="auto" w:fill="auto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В администрацию муниципального образования _______________________</w:t>
            </w:r>
            <w:r w:rsidR="008F4D8E">
              <w:rPr>
                <w:rFonts w:ascii="Arial" w:hAnsi="Arial" w:cs="Arial"/>
                <w:sz w:val="24"/>
                <w:szCs w:val="24"/>
                <w:highlight w:val="white"/>
              </w:rPr>
              <w:t>________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</w:t>
            </w:r>
          </w:p>
          <w:p w:rsidR="008F4D8E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i/>
                <w:sz w:val="24"/>
                <w:szCs w:val="24"/>
                <w:highlight w:val="white"/>
              </w:rPr>
              <w:t>(от юридического лица)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(полное наименование, ИНН, номер государственной регистрации, юридический адрес, почтовый адрес)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__________________________________________________________________</w:t>
            </w:r>
            <w:r w:rsidR="008F4D8E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(ф.и.о., руководителя или представителя)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действующего на основании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(контактный телефон, адрес электронной почты)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i/>
                <w:sz w:val="24"/>
                <w:szCs w:val="24"/>
                <w:highlight w:val="white"/>
              </w:rPr>
              <w:t>(от физического лица)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(ф.и.о., паспортные данные)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(почтовый адрес)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(контактный телефон, адрес электронной почты)</w:t>
            </w: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З А Я В Л Е Н И Е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8B324F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Прошу подготовить градостроительный план земельного участка, расположенного по адресу: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_____________________________________________</w:t>
      </w:r>
      <w:r w:rsidR="008B324F">
        <w:rPr>
          <w:rFonts w:ascii="Arial" w:hAnsi="Arial" w:cs="Arial"/>
          <w:sz w:val="24"/>
          <w:szCs w:val="24"/>
          <w:highlight w:val="white"/>
        </w:rPr>
        <w:t>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(указывается адрес земельного участка)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_________________________________________________________________,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кадастровый номер________________, для целей___</w:t>
      </w:r>
      <w:r w:rsidR="008B324F">
        <w:rPr>
          <w:rFonts w:ascii="Arial" w:hAnsi="Arial" w:cs="Arial"/>
          <w:sz w:val="24"/>
          <w:szCs w:val="24"/>
          <w:highlight w:val="white"/>
        </w:rPr>
        <w:t>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_____________________________________________</w:t>
      </w:r>
      <w:r w:rsidR="008B324F">
        <w:rPr>
          <w:rFonts w:ascii="Arial" w:hAnsi="Arial" w:cs="Arial"/>
          <w:sz w:val="24"/>
          <w:szCs w:val="24"/>
          <w:highlight w:val="white"/>
        </w:rPr>
        <w:t>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(указывается цель, для которой запрашивается градостроительный план земельного участка – строительство, реконструкция, капитальный ремонт)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</w:t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  <w:t>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               (подпись)</w:t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</w:r>
      <w:r w:rsidRPr="00E14737">
        <w:rPr>
          <w:rFonts w:ascii="Arial" w:hAnsi="Arial" w:cs="Arial"/>
          <w:sz w:val="24"/>
          <w:szCs w:val="24"/>
          <w:highlight w:val="white"/>
        </w:rPr>
        <w:tab/>
        <w:t xml:space="preserve">            (дата)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Перечень прилагаемых документов (в случае, если к заявлению прилагаются документы):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1. _______________________________________</w:t>
      </w:r>
      <w:r w:rsidR="008B324F">
        <w:rPr>
          <w:rFonts w:ascii="Arial" w:hAnsi="Arial" w:cs="Arial"/>
          <w:sz w:val="24"/>
          <w:szCs w:val="24"/>
          <w:highlight w:val="white"/>
        </w:rPr>
        <w:t>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2. _______________________________________</w:t>
      </w:r>
      <w:r w:rsidR="008B324F">
        <w:rPr>
          <w:rFonts w:ascii="Arial" w:hAnsi="Arial" w:cs="Arial"/>
          <w:sz w:val="24"/>
          <w:szCs w:val="24"/>
          <w:highlight w:val="white"/>
        </w:rPr>
        <w:t>________________________</w:t>
      </w:r>
      <w:r w:rsidRPr="00E14737">
        <w:rPr>
          <w:rFonts w:ascii="Arial" w:hAnsi="Arial" w:cs="Arial"/>
          <w:sz w:val="24"/>
          <w:szCs w:val="24"/>
          <w:highlight w:val="white"/>
        </w:rPr>
        <w:t>;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_____________________________________________________</w:t>
      </w:r>
      <w:r w:rsidR="008B324F">
        <w:rPr>
          <w:rFonts w:ascii="Arial" w:hAnsi="Arial" w:cs="Arial"/>
          <w:sz w:val="24"/>
          <w:szCs w:val="24"/>
          <w:highlight w:val="white"/>
        </w:rPr>
        <w:t>____________</w:t>
      </w:r>
      <w:r w:rsidRPr="00E14737">
        <w:rPr>
          <w:rFonts w:ascii="Arial" w:hAnsi="Arial" w:cs="Arial"/>
          <w:sz w:val="24"/>
          <w:szCs w:val="24"/>
          <w:highlight w:val="white"/>
        </w:rPr>
        <w:t>;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  <w:sectPr w:rsidR="00BC2C6E" w:rsidRPr="00E14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850" w:bottom="1134" w:left="1560" w:header="709" w:footer="709" w:gutter="0"/>
          <w:cols w:space="720"/>
          <w:docGrid w:linePitch="360"/>
        </w:sect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Приложение 2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предоставления муниципальной услуги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«Выдача </w:t>
      </w:r>
      <w:r w:rsidRPr="00E14737">
        <w:rPr>
          <w:rFonts w:ascii="Arial" w:hAnsi="Arial" w:cs="Arial"/>
          <w:bCs/>
          <w:sz w:val="24"/>
          <w:szCs w:val="24"/>
          <w:highlight w:val="white"/>
        </w:rPr>
        <w:t>градостроительного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Cs/>
          <w:sz w:val="24"/>
          <w:szCs w:val="24"/>
          <w:highlight w:val="white"/>
        </w:rPr>
        <w:t xml:space="preserve"> плана земельного участка»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C2C6E" w:rsidRPr="00E14737" w:rsidRDefault="00BC2C6E" w:rsidP="00E14737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Форма решения об отказе в приеме документов, необходимых дляпредоставленияуслуги/об отказе в предоставлении услуги (в том числе технической ошибки, дубликата)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25"/>
        </w:tabs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Кому</w:t>
      </w:r>
      <w:r w:rsidR="003D4B98">
        <w:rPr>
          <w:rFonts w:ascii="Arial" w:hAnsi="Arial" w:cs="Arial"/>
          <w:sz w:val="24"/>
          <w:szCs w:val="24"/>
          <w:highlight w:val="white"/>
        </w:rPr>
        <w:t>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i/>
          <w:sz w:val="24"/>
          <w:szCs w:val="24"/>
          <w:highlight w:val="white"/>
        </w:rPr>
        <w:t>(фамилия,имя,отчество(последнее–приналичии),наименованиеиданные документа, удостоверяющего личность - для физического лица;наименование индивидуального предпринимателя, ИНН, ОГРНИП - дляфизическоголица,зарегистрированноговкачествеиндивидуальногопредпринимателя; полное наименование юридического лица, ИНН, ОГРН,юридическийадрес –для юридического лица)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755E5D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Группа 10" o:spid="_x0000_s1056" style="width:258.05pt;height:.5pt;mso-position-horizontal-relative:char;mso-position-vertical-relative:line" coordsize="5160,9">
            <v:rect id="Прямоугольник 3" o:spid="_x0000_s1057" style="position:absolute;width:5160;height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w10:wrap type="none"/>
            <w10:anchorlock/>
          </v:group>
        </w:pic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(</w:t>
      </w:r>
      <w:r w:rsidRPr="00E14737">
        <w:rPr>
          <w:rFonts w:ascii="Arial" w:hAnsi="Arial" w:cs="Arial"/>
          <w:i/>
          <w:sz w:val="24"/>
          <w:szCs w:val="24"/>
          <w:highlight w:val="white"/>
        </w:rPr>
        <w:t>почтовыйиндексиадрес–дляфизическоголица,вт.чзарегистрированноговкачествеиндивидуальногопредпринимателя,телефон,адресэлектроннойпочты</w:t>
      </w:r>
      <w:r w:rsidRPr="00E14737">
        <w:rPr>
          <w:rFonts w:ascii="Arial" w:hAnsi="Arial" w:cs="Arial"/>
          <w:sz w:val="24"/>
          <w:szCs w:val="24"/>
          <w:highlight w:val="white"/>
        </w:rPr>
        <w:t>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/>
          <w:sz w:val="24"/>
          <w:szCs w:val="24"/>
          <w:highlight w:val="white"/>
        </w:rPr>
        <w:t>РЕШЕНИЕ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u w:val="single"/>
        </w:rPr>
        <w:t>№_________/от 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i/>
          <w:sz w:val="24"/>
          <w:szCs w:val="24"/>
          <w:highlight w:val="white"/>
        </w:rPr>
        <w:t>(номеридатарешения)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Порезультатамрассмотрениязаявленияпоуслуге«Выдачаградостроительногопланаземельного участка»от </w:t>
      </w:r>
      <w:r w:rsidRPr="00E14737">
        <w:rPr>
          <w:rFonts w:ascii="Arial" w:hAnsi="Arial" w:cs="Arial"/>
          <w:sz w:val="24"/>
          <w:szCs w:val="24"/>
          <w:highlight w:val="white"/>
          <w:u w:val="single"/>
        </w:rPr>
        <w:t>________</w:t>
      </w:r>
      <w:r w:rsidRPr="00E14737">
        <w:rPr>
          <w:rFonts w:ascii="Arial" w:hAnsi="Arial" w:cs="Arial"/>
          <w:sz w:val="24"/>
          <w:szCs w:val="24"/>
          <w:highlight w:val="white"/>
        </w:rPr>
        <w:t>№</w:t>
      </w:r>
      <w:r w:rsidRPr="00E14737">
        <w:rPr>
          <w:rFonts w:ascii="Arial" w:hAnsi="Arial" w:cs="Arial"/>
          <w:sz w:val="24"/>
          <w:szCs w:val="24"/>
          <w:highlight w:val="white"/>
          <w:u w:val="single"/>
        </w:rPr>
        <w:t xml:space="preserve"> 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71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i/>
          <w:sz w:val="24"/>
          <w:szCs w:val="24"/>
          <w:highlight w:val="white"/>
        </w:rPr>
        <w:t xml:space="preserve">                                     (дата)</w:t>
      </w:r>
      <w:r w:rsidRPr="00E14737">
        <w:rPr>
          <w:rFonts w:ascii="Arial" w:hAnsi="Arial" w:cs="Arial"/>
          <w:i/>
          <w:sz w:val="24"/>
          <w:szCs w:val="24"/>
          <w:highlight w:val="white"/>
        </w:rPr>
        <w:tab/>
        <w:t xml:space="preserve">      (регистрационныйномерзаявления)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838"/>
          <w:tab w:val="left" w:pos="3963"/>
          <w:tab w:val="left" w:pos="4934"/>
          <w:tab w:val="left" w:pos="6134"/>
          <w:tab w:val="left" w:pos="7618"/>
          <w:tab w:val="left" w:pos="9047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иприложенныхкнемудокументов,наоснованииутвержденногоадминистративного регламента уполномоченного органа субъекта Российской Федерации органом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u w:val="single"/>
        </w:rPr>
        <w:t>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i/>
          <w:sz w:val="24"/>
          <w:szCs w:val="24"/>
          <w:highlight w:val="white"/>
        </w:rPr>
        <w:t>(наименованиеорганавласти,уполномоченногонапредоставлениеуслуги)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приняторешение</w:t>
      </w:r>
      <w:r w:rsidRPr="00E14737">
        <w:rPr>
          <w:rFonts w:ascii="Arial" w:hAnsi="Arial" w:cs="Arial"/>
          <w:spacing w:val="-2"/>
          <w:sz w:val="24"/>
          <w:szCs w:val="24"/>
          <w:highlight w:val="white"/>
        </w:rPr>
        <w:t xml:space="preserve"> _____________________</w:t>
      </w:r>
      <w:r w:rsidRPr="00E14737">
        <w:rPr>
          <w:rFonts w:ascii="Arial" w:hAnsi="Arial" w:cs="Arial"/>
          <w:sz w:val="24"/>
          <w:szCs w:val="24"/>
          <w:highlight w:val="white"/>
        </w:rPr>
        <w:t>,последующимоснованиям: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__________________________________________________________________________________________________________________________________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Разъясненияпричинотказавпредоставленииуслуги: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u w:val="single"/>
        </w:rPr>
        <w:t>__________________________________________________________________________________________________________________________________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Дополнительноинформируем: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u w:val="single"/>
        </w:rPr>
        <w:t>__________________________________________________________________________________________________________________________________.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Вывправеповторнообратитьсяворган,уполномоченныйнапредоставлениеуслуги сзаявлениемопредоставленииуслугипослеустраненияуказанныхнарушений.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Данныйотказможетбытьобжалованвдосудебномпорядкепутемнаправленияжалобы в орган, уполномоченный на предоставление услуги, а также всудебномпорядке.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495"/>
        </w:tabs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     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 xml:space="preserve">    (уполномоченное должностное лицо)                           (подпись)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 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    "____" _______________ 20__ г.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 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  <w:sectPr w:rsidR="00BC2C6E" w:rsidRPr="00E14737">
          <w:pgSz w:w="11905" w:h="16838"/>
          <w:pgMar w:top="1134" w:right="850" w:bottom="1134" w:left="1560" w:header="709" w:footer="709" w:gutter="0"/>
          <w:cols w:space="720"/>
          <w:docGrid w:linePitch="360"/>
        </w:sect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Приложение 3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предоставления муниципальной услуги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«Выдача </w:t>
      </w:r>
      <w:r w:rsidRPr="00E14737">
        <w:rPr>
          <w:rFonts w:ascii="Arial" w:hAnsi="Arial" w:cs="Arial"/>
          <w:bCs/>
          <w:sz w:val="24"/>
          <w:szCs w:val="24"/>
          <w:highlight w:val="white"/>
        </w:rPr>
        <w:t>градостроительного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Cs/>
          <w:sz w:val="24"/>
          <w:szCs w:val="24"/>
          <w:highlight w:val="white"/>
        </w:rPr>
        <w:t xml:space="preserve"> плана земельного участка»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"/>
        <w:gridCol w:w="9411"/>
      </w:tblGrid>
      <w:tr w:rsidR="00BC2C6E" w:rsidRPr="00E14737" w:rsidTr="003D4B98">
        <w:tc>
          <w:tcPr>
            <w:tcW w:w="0" w:type="auto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356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Главе администрации 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Застройщик 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(фамилия, имя, отчество (при наличии)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физического лица, либо наименование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организации, почтовый адрес, телефон)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BC2C6E" w:rsidRPr="00E14737" w:rsidTr="003D4B98">
        <w:tc>
          <w:tcPr>
            <w:tcW w:w="9478" w:type="dxa"/>
            <w:gridSpan w:val="2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 </w:t>
            </w:r>
          </w:p>
        </w:tc>
      </w:tr>
      <w:tr w:rsidR="00BC2C6E" w:rsidRPr="00E14737" w:rsidTr="003D4B98">
        <w:tc>
          <w:tcPr>
            <w:tcW w:w="9478" w:type="dxa"/>
            <w:gridSpan w:val="2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ЗАЯВЛЕНИЕ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о выдаче дубликата документа, выданного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по результатам предоставления муниципальной услуги</w:t>
            </w:r>
          </w:p>
        </w:tc>
      </w:tr>
      <w:tr w:rsidR="00BC2C6E" w:rsidRPr="00E14737" w:rsidTr="003D4B98">
        <w:tc>
          <w:tcPr>
            <w:tcW w:w="9478" w:type="dxa"/>
            <w:gridSpan w:val="2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 </w:t>
            </w:r>
          </w:p>
        </w:tc>
      </w:tr>
      <w:tr w:rsidR="00BC2C6E" w:rsidRPr="00E14737" w:rsidTr="003D4B98">
        <w:tc>
          <w:tcPr>
            <w:tcW w:w="9478" w:type="dxa"/>
            <w:gridSpan w:val="2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Прошу выдать дубликат __________________________________________________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 реквизиты градостроительного плана (дата выдачи, кем выдано, номер)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(подпись, расшифровка подписи)</w:t>
            </w:r>
          </w:p>
        </w:tc>
      </w:tr>
      <w:tr w:rsidR="00BC2C6E" w:rsidRPr="00E14737" w:rsidTr="003D4B98">
        <w:tc>
          <w:tcPr>
            <w:tcW w:w="0" w:type="auto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356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"___" _____________ ____ г.</w:t>
            </w: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  <w:sectPr w:rsidR="00BC2C6E" w:rsidRPr="00E14737">
          <w:pgSz w:w="11905" w:h="16838"/>
          <w:pgMar w:top="1134" w:right="850" w:bottom="1134" w:left="1560" w:header="709" w:footer="709" w:gutter="0"/>
          <w:cols w:space="720"/>
          <w:docGrid w:linePitch="360"/>
        </w:sect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Приложение 4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предоставления муниципальной услуги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«Выдача </w:t>
      </w:r>
      <w:r w:rsidRPr="00E14737">
        <w:rPr>
          <w:rFonts w:ascii="Arial" w:hAnsi="Arial" w:cs="Arial"/>
          <w:bCs/>
          <w:sz w:val="24"/>
          <w:szCs w:val="24"/>
          <w:highlight w:val="white"/>
        </w:rPr>
        <w:t>градостроительного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Cs/>
          <w:sz w:val="24"/>
          <w:szCs w:val="24"/>
          <w:highlight w:val="white"/>
        </w:rPr>
        <w:t xml:space="preserve"> плана земельного участка»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36"/>
        </w:tabs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ab/>
      </w: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478"/>
      </w:tblGrid>
      <w:tr w:rsidR="00BC2C6E" w:rsidRPr="00E14737" w:rsidTr="003D4B98">
        <w:tc>
          <w:tcPr>
            <w:tcW w:w="9478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Главе администрации 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 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Застройщик 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(фамилия, имя, отчество (при наличии)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физического лица, либо наименование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организации, почтовый адрес, телефон)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BC2C6E" w:rsidRPr="00E14737" w:rsidTr="003D4B98">
        <w:tc>
          <w:tcPr>
            <w:tcW w:w="9478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 </w:t>
            </w:r>
          </w:p>
        </w:tc>
      </w:tr>
      <w:tr w:rsidR="00BC2C6E" w:rsidRPr="00E14737" w:rsidTr="003D4B98">
        <w:tc>
          <w:tcPr>
            <w:tcW w:w="9478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ЗАЯВЛЕНИЕ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об исправлении технической ошибки</w:t>
            </w:r>
          </w:p>
        </w:tc>
      </w:tr>
      <w:tr w:rsidR="00BC2C6E" w:rsidRPr="00E14737" w:rsidTr="003D4B98">
        <w:tc>
          <w:tcPr>
            <w:tcW w:w="9478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 </w:t>
            </w:r>
          </w:p>
        </w:tc>
      </w:tr>
      <w:tr w:rsidR="00BC2C6E" w:rsidRPr="00E14737" w:rsidTr="003D4B98">
        <w:tc>
          <w:tcPr>
            <w:tcW w:w="9478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Прошу исправить техническую ошибку, допущенную при выдаче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(градостроительного плана (дата, номер, кем выдано)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Сведения, подлежащие исправлению: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Текущая редакция:_________________________________________.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Новая редакция:___________________________________________.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Приложения: _______________________________________________ на _____ листах.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(подпись, расшифровка подписи)</w:t>
            </w:r>
          </w:p>
        </w:tc>
      </w:tr>
      <w:tr w:rsidR="00BC2C6E" w:rsidRPr="00E14737" w:rsidTr="003D4B98">
        <w:tc>
          <w:tcPr>
            <w:tcW w:w="9478" w:type="dxa"/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</w:rPr>
              <w:t>"___" _____________ ____ г.</w:t>
            </w: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833"/>
        </w:tabs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  <w:sectPr w:rsidR="00BC2C6E" w:rsidRPr="00E14737">
          <w:pgSz w:w="11905" w:h="16838"/>
          <w:pgMar w:top="1134" w:right="850" w:bottom="1134" w:left="1560" w:header="709" w:footer="709" w:gutter="0"/>
          <w:cols w:space="720"/>
          <w:docGrid w:linePitch="360"/>
        </w:sect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Приложение 5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предоставления муниципальной услуги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 xml:space="preserve">«Выдача </w:t>
      </w:r>
      <w:r w:rsidRPr="00E14737">
        <w:rPr>
          <w:rFonts w:ascii="Arial" w:hAnsi="Arial" w:cs="Arial"/>
          <w:bCs/>
          <w:sz w:val="24"/>
          <w:szCs w:val="24"/>
          <w:highlight w:val="white"/>
        </w:rPr>
        <w:t>градостроительного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00"/>
        </w:tabs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Cs/>
          <w:sz w:val="24"/>
          <w:szCs w:val="24"/>
          <w:highlight w:val="white"/>
        </w:rPr>
        <w:t xml:space="preserve"> плана земельного участка»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widowControl w:val="0"/>
        <w:ind w:firstLine="709"/>
        <w:jc w:val="center"/>
        <w:outlineLvl w:val="1"/>
        <w:rPr>
          <w:rFonts w:ascii="Arial" w:eastAsia="MS Mincho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widowControl w:val="0"/>
        <w:ind w:firstLine="709"/>
        <w:jc w:val="center"/>
        <w:outlineLvl w:val="1"/>
        <w:rPr>
          <w:rFonts w:ascii="Arial" w:eastAsia="MS Mincho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Утверждена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приказом Министерства строительства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и жилищно-коммунального хозяйства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Российской Федерации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от 25 апреля 2017 г. N 741/пр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Форма градостроительного плана земельного участка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Градостроительный план земельного участка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N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9"/>
      </w:tblGrid>
      <w:tr w:rsidR="00BC2C6E" w:rsidRPr="00E14737" w:rsidTr="006B653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Градостроительный план земельного участка подготовлен на основании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(реквизиты заявления правообладателя земельного участка с указанием ф.и.о.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заявителя - физического лица, либо реквизиты заявления и наименование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заявителя - юридического лица о выдаче градостроительного плана земельного  участка)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Местонахождение земельного участка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(субъект Российской Федерации)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(муниципальный район или городской округ)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      (поселение)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Описание границ земельного участка: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3734"/>
        <w:gridCol w:w="3686"/>
      </w:tblGrid>
      <w:tr w:rsidR="00BC2C6E" w:rsidRPr="00E14737" w:rsidTr="004C6A4C"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Обозначение (номер) характерной точки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C2C6E" w:rsidRPr="00E14737" w:rsidTr="003D4B98"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Y</w:t>
            </w:r>
          </w:p>
        </w:tc>
      </w:tr>
      <w:tr w:rsidR="00BC2C6E" w:rsidRPr="00E14737" w:rsidTr="003D4B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Кадастровый номер земельного участка (при наличии)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Площадь земельного участка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Информация о расположенных в границах земельного участка объектах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lastRenderedPageBreak/>
        <w:t>капитального строительства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Информация  о  границах  зоны  планируемого размещения объекта капитального строительства  в соответствии с утвержденным проектом планировки территории (при наличии) ________________________________________________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4018"/>
        <w:gridCol w:w="3402"/>
      </w:tblGrid>
      <w:tr w:rsidR="00BC2C6E" w:rsidRPr="00E14737" w:rsidTr="003D4B98"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Обозначение (номер) характерной точки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C2C6E" w:rsidRPr="00E14737" w:rsidTr="003D4B98"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Y</w:t>
            </w:r>
          </w:p>
        </w:tc>
      </w:tr>
      <w:tr w:rsidR="00BC2C6E" w:rsidRPr="00E14737" w:rsidTr="003D4B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Реквизиты   проекта   планировки   территории  и  (или)  проекта  межевания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территории   в   случае,  если  земельный  участок  расположен  в  границах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территории,  в  отношении которой утверждены проект планировки территории и (или) проект межевания территории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(указывается в случае, если земельный участок расположен в границах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территории в отношении которой утверждены проект планировки территории и (или) проект межевания территории)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Градостроительный план подготовлен ___________________________________________________________________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            (ф.и.о., должность уполномоченного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                лица, наименование органа)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М.П.       ___________/_______________________/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(при наличии)     (подпись)   (расшифровка подписи)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Дата выдачи 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(ДД.ММ.ГГГГ)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1. Чертеж(и) градостроительного плана земельного участка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BC2C6E" w:rsidRPr="00E14737" w:rsidTr="007B6AE9">
        <w:tc>
          <w:tcPr>
            <w:tcW w:w="9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C2C6E" w:rsidRPr="00E14737" w:rsidTr="007B6AE9">
        <w:tc>
          <w:tcPr>
            <w:tcW w:w="9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Чертеж(и)  градостроительного  плана  земельного  участка  разработан(ы) на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топографической основе в масштабе 1:____________, выполненной 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____________________________________________________________</w:t>
      </w:r>
      <w:r w:rsidR="007B6AE9">
        <w:rPr>
          <w:rFonts w:ascii="Arial" w:hAnsi="Arial" w:cs="Arial"/>
          <w:sz w:val="24"/>
          <w:szCs w:val="24"/>
          <w:highlight w:val="white"/>
          <w:lang w:eastAsia="en-US"/>
        </w:rPr>
        <w:t>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(дата, наименование организации, подготовившей топографическую основу)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Чертеж(и) градостроительного плана земельного участка разработан(ы)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7B6AE9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(дата, наименование организации)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2. Информация о градостроительном регламенте либо требованиях к назначению, параметрам  и  размещению  объекта  капитального строительства на земельном участке,    на    который   действие   градостроительного   регламента   </w:t>
      </w: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lastRenderedPageBreak/>
        <w:t>не распространяется   или   для   которого   градостроительный   регламент  не устанавливается __________________________________________________________________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2.1.  Реквизиты  акта  органа  государственной  власти  субъекта Российской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Федерации,  органа  местного  самоуправления, содержащего градостроительный регламент  либо  реквизиты акта федерального органа государственной власти,  органа   государственной   власти  субъекта  Российской  Федерации,  органа местного  самоуправления, иной организации,  определяющего в соответствии с федеральными законами порядок использования земельного участка, 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2.2. Информация о видах разрешенного использования земельного участка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основные виды разрешенного использования земельного участка: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7B6AE9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условно разрешенные виды использования земельного участка: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7B6AE9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вспомогательные виды разрешенного использования земельного участка: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7B6AE9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2.3.  Предельные  (минимальные  и  (или)  максимальные)  размеры земельного участка  и  предельные  параметры разрешенного строительства, реконструкции объекта   капитального   строительства,   установленные   градостроительным регламентом  для  территориальной  зоны,  в  которой  расположен  земельный участок: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  <w:sectPr w:rsidR="00BC2C6E" w:rsidRPr="00E14737">
          <w:pgSz w:w="11905" w:h="16838"/>
          <w:pgMar w:top="1134" w:right="850" w:bottom="1134" w:left="1560" w:header="709" w:footer="709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204"/>
        <w:gridCol w:w="1148"/>
        <w:gridCol w:w="2324"/>
        <w:gridCol w:w="1474"/>
        <w:gridCol w:w="2230"/>
        <w:gridCol w:w="2268"/>
        <w:gridCol w:w="3051"/>
      </w:tblGrid>
      <w:tr w:rsidR="00BC2C6E" w:rsidRPr="00E14737" w:rsidTr="007B6AE9"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И</w:t>
            </w:r>
            <w:r w:rsidR="007B6AE9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и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ные показатели</w:t>
            </w:r>
          </w:p>
        </w:tc>
      </w:tr>
      <w:tr w:rsidR="00BC2C6E" w:rsidRPr="00E14737" w:rsidTr="007B6AE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7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8</w:t>
            </w:r>
          </w:p>
        </w:tc>
      </w:tr>
      <w:tr w:rsidR="00BC2C6E" w:rsidRPr="00E14737" w:rsidTr="007B6AE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Длина, 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Ширина, 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Площадь, м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vertAlign w:val="superscript"/>
                <w:lang w:eastAsia="en-US"/>
              </w:rPr>
              <w:t>2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 xml:space="preserve"> или га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2C6E" w:rsidRPr="00E14737" w:rsidTr="007B6AE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2.4.  Требования к назначению, параметрам и размещению объекта капитального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строительства  на земельном участке, на который действие градостроительного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регламента не распространяется или для которого градостроительный регламент</w:t>
      </w:r>
    </w:p>
    <w:p w:rsidR="00BC2C6E" w:rsidRPr="00E14737" w:rsidRDefault="00BC2C6E" w:rsidP="004C6A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не устанавливается: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020"/>
        <w:gridCol w:w="1112"/>
        <w:gridCol w:w="1276"/>
        <w:gridCol w:w="2551"/>
        <w:gridCol w:w="1985"/>
        <w:gridCol w:w="2551"/>
        <w:gridCol w:w="2127"/>
      </w:tblGrid>
      <w:tr w:rsidR="00BC2C6E" w:rsidRPr="00E14737" w:rsidTr="00C14F0D"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 xml:space="preserve">Причины отнесения земельного участка к виду земельного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 xml:space="preserve">Реквизиты акта, регулирующего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использование земельного участка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Требования к использованию земельн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ого участка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Требования к параметрам объекта капитального строительства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Требования к размещению объектов капитального строительства</w:t>
            </w:r>
          </w:p>
        </w:tc>
      </w:tr>
      <w:tr w:rsidR="00BC2C6E" w:rsidRPr="00E14737" w:rsidTr="00C14F0D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 xml:space="preserve">Предельное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количество этажей и (или) предельная высота зданий, строений, сооружений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 xml:space="preserve">Максимальный процент застройки в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 xml:space="preserve">Иные требования к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параметрам объекта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 xml:space="preserve">Минимальные отступы от границ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 xml:space="preserve">Иные требования к размещению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объектов капитального строительства</w:t>
            </w:r>
          </w:p>
        </w:tc>
      </w:tr>
      <w:tr w:rsidR="00BC2C6E" w:rsidRPr="00E14737" w:rsidTr="00C14F0D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4C6A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8</w:t>
            </w:r>
          </w:p>
        </w:tc>
      </w:tr>
      <w:tr w:rsidR="00BC2C6E" w:rsidRPr="00E14737" w:rsidTr="00C14F0D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3.  Информация  о  расположенных  в  границах  земельного  участка объектах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капитального строительства и объектах культурного наследия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3.1. Объекты капитального строительства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N _________________________, _____________________________________________,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(согласно чертежу(ам)          (назначение объекта капитального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градостроительного плана)   строительства, этажность, высотность, общая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            площадь, площадь застройки)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 инвентаризационный или кадастровый номер 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3.2.   Объекты,   включенные   в  единый  государственный  реестр  объектов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культурного  наследия  (памятников  истории  и культуры) народов Российской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Федерации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N _________________________, _____________________________________________,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(согласно чертежу(ам)      (назначение объекта культурного наследия,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градостроительного плана)        общая площадь, площадь застройки)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  <w:sectPr w:rsidR="00BC2C6E" w:rsidRPr="00E14737" w:rsidSect="00961009">
          <w:pgSz w:w="16838" w:h="11905" w:orient="landscape"/>
          <w:pgMar w:top="1276" w:right="1134" w:bottom="850" w:left="1134" w:header="709" w:footer="709" w:gutter="0"/>
          <w:cols w:space="720"/>
          <w:docGrid w:linePitch="360"/>
        </w:sect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lastRenderedPageBreak/>
        <w:t>________________________________________________________________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(наименование органа государственной власти, принявшего решение о включении выявленного объекта культурного наследия в реестр, реквизиты этого решения)  регистрационный номер в реестре ___________</w:t>
      </w:r>
      <w:r w:rsidR="00C14F0D">
        <w:rPr>
          <w:rFonts w:ascii="Arial" w:hAnsi="Arial" w:cs="Arial"/>
          <w:sz w:val="24"/>
          <w:szCs w:val="24"/>
          <w:highlight w:val="white"/>
          <w:lang w:eastAsia="en-US"/>
        </w:rPr>
        <w:t>____ от 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 xml:space="preserve">                                (дата)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4.   Информация  о  расчетных  показателях  минимально  допустимого  уровняобеспеченности  территории объектами коммунальной, транспортной, социальной инфраструктур   и  расчетных  показателях  максимально  допустимого  уровня территориальной доступности указанных объектов для населения в случае, если земельный  участок  расположен  в  границах территории, в отношении которой предусматривается  осуществление деятельности по комплексному и устойчивому развитию территории:</w:t>
      </w:r>
    </w:p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50"/>
        <w:gridCol w:w="907"/>
        <w:gridCol w:w="1191"/>
        <w:gridCol w:w="794"/>
        <w:gridCol w:w="907"/>
        <w:gridCol w:w="1304"/>
        <w:gridCol w:w="907"/>
        <w:gridCol w:w="177"/>
        <w:gridCol w:w="1134"/>
      </w:tblGrid>
      <w:tr w:rsidR="00BC2C6E" w:rsidRPr="00E14737" w:rsidTr="00C14F0D"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BC2C6E" w:rsidRPr="00E14737" w:rsidTr="00C14F0D"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Объекты коммунальной инфраструктуры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Объекты транспортной инфраструктуры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Объекты социальной инфраструктуры</w:t>
            </w:r>
          </w:p>
        </w:tc>
      </w:tr>
      <w:tr w:rsidR="00BC2C6E" w:rsidRPr="00E14737" w:rsidTr="00C14F0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Расчетный показатель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Наименование вида объекта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Расчетный показатель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Наименование вида объекта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Расчетный показатель</w:t>
            </w:r>
          </w:p>
        </w:tc>
      </w:tr>
      <w:tr w:rsidR="00BC2C6E" w:rsidRPr="00E14737" w:rsidTr="00C14F0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9</w:t>
            </w:r>
          </w:p>
        </w:tc>
      </w:tr>
      <w:tr w:rsidR="00BC2C6E" w:rsidRPr="00E14737" w:rsidTr="00C14F0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BC2C6E" w:rsidRPr="00E14737" w:rsidTr="00C14F0D"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BC2C6E" w:rsidRPr="00E14737" w:rsidTr="00C14F0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Расчетный показатель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Наименование вида объекта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Расчетный показатель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Наименование вида объекта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Единица измерения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Расчетный показатель</w:t>
            </w:r>
          </w:p>
        </w:tc>
      </w:tr>
      <w:tr w:rsidR="00BC2C6E" w:rsidRPr="00E14737" w:rsidTr="00C14F0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9</w:t>
            </w:r>
          </w:p>
        </w:tc>
      </w:tr>
      <w:tr w:rsidR="00BC2C6E" w:rsidRPr="00E14737" w:rsidTr="00C14F0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5. Информация об ограничениях использования земельного участка, в том числе если  земельный  участок полностью или частично расположен в границах зон с особыми условиями использования территорий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C14F0D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6.  Информация о границах зон с особыми условиями использования территорий,  если  земельный  участок полностью или частично расположен в границах таких зон: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4"/>
        <w:gridCol w:w="2524"/>
        <w:gridCol w:w="1643"/>
        <w:gridCol w:w="2007"/>
      </w:tblGrid>
      <w:tr w:rsidR="00BC2C6E" w:rsidRPr="00E14737" w:rsidTr="00C14F0D"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 xml:space="preserve">Наименование зоны с особыми условиями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6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 xml:space="preserve">Перечень координат характерных точек в системе координат, используемой для ведения Единого </w:t>
            </w: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lastRenderedPageBreak/>
              <w:t>государственного реестра недвижимости</w:t>
            </w:r>
          </w:p>
        </w:tc>
      </w:tr>
      <w:tr w:rsidR="00BC2C6E" w:rsidRPr="00E14737" w:rsidTr="00C14F0D"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Обозначение (номер) характерной точки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X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Y</w:t>
            </w:r>
          </w:p>
        </w:tc>
      </w:tr>
      <w:tr w:rsidR="00BC2C6E" w:rsidRPr="00E14737" w:rsidTr="00C14F0D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4</w:t>
            </w:r>
          </w:p>
        </w:tc>
      </w:tr>
      <w:tr w:rsidR="00BC2C6E" w:rsidRPr="00E14737" w:rsidTr="00C14F0D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7. Информация о границах зон действия публичных сервитутов __________</w:t>
      </w:r>
    </w:p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634"/>
        <w:gridCol w:w="3119"/>
      </w:tblGrid>
      <w:tr w:rsidR="00BC2C6E" w:rsidRPr="00E14737" w:rsidTr="00C14F0D"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Обозначение (номер) характерной точки</w:t>
            </w:r>
          </w:p>
        </w:tc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C2C6E" w:rsidRPr="00E14737" w:rsidTr="00C14F0D"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Y</w:t>
            </w:r>
          </w:p>
        </w:tc>
      </w:tr>
      <w:tr w:rsidR="00BC2C6E" w:rsidRPr="00E14737" w:rsidTr="00C14F0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8.  Номер и (или) наименование элемента планировочной структуры, в границах которого расположен земельный участок __</w:t>
      </w:r>
      <w:r w:rsidR="00C14F0D">
        <w:rPr>
          <w:rFonts w:ascii="Arial" w:hAnsi="Arial" w:cs="Arial"/>
          <w:sz w:val="24"/>
          <w:szCs w:val="24"/>
          <w:highlight w:val="white"/>
          <w:lang w:eastAsia="en-US"/>
        </w:rPr>
        <w:t>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9.   Информация   о   технических  условиях  подключения  (технологическогоприсоединения)     объектов     капитального    строительства    к    сетяминженерно-технического   обеспечения,   определенных   с   учетом  программкомплексного   развития   систем   коммунальной  инфраструктуры  поселения,  городского округа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C14F0D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10.  Реквизиты  нормативных  правовых  актов субъекта Российской Федерации,муниципальных  правовых актов, устанавливающих требования к благоустройству территории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___________________________________</w:t>
      </w:r>
      <w:r w:rsidR="00C14F0D">
        <w:rPr>
          <w:rFonts w:ascii="Arial" w:hAnsi="Arial" w:cs="Arial"/>
          <w:sz w:val="24"/>
          <w:szCs w:val="24"/>
          <w:highlight w:val="white"/>
          <w:lang w:eastAsia="en-US"/>
        </w:rPr>
        <w:t>_____________________________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outlineLvl w:val="0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  <w:lang w:eastAsia="en-US"/>
        </w:rPr>
        <w:t>11. Информация о красных линиях: __________________________________________________________________</w:t>
      </w:r>
    </w:p>
    <w:p w:rsidR="00BC2C6E" w:rsidRPr="00E14737" w:rsidRDefault="00BC2C6E" w:rsidP="003537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  <w:sz w:val="24"/>
          <w:szCs w:val="24"/>
          <w:highlight w:val="whit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493"/>
        <w:gridCol w:w="3260"/>
      </w:tblGrid>
      <w:tr w:rsidR="00BC2C6E" w:rsidRPr="00E14737" w:rsidTr="00C14F0D"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Обозначение (номер) характерной точки</w:t>
            </w:r>
          </w:p>
        </w:tc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353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C2C6E" w:rsidRPr="00E14737" w:rsidTr="00C14F0D"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E14737">
              <w:rPr>
                <w:rFonts w:ascii="Arial" w:hAnsi="Arial" w:cs="Arial"/>
                <w:sz w:val="24"/>
                <w:szCs w:val="24"/>
                <w:highlight w:val="white"/>
                <w:lang w:eastAsia="en-US"/>
              </w:rPr>
              <w:t>Y</w:t>
            </w:r>
          </w:p>
        </w:tc>
      </w:tr>
      <w:tr w:rsidR="00BC2C6E" w:rsidRPr="00E14737" w:rsidTr="00C14F0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6E" w:rsidRPr="00E14737" w:rsidRDefault="00BC2C6E" w:rsidP="00E14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BC2C6E" w:rsidRPr="00E14737" w:rsidRDefault="00BC2C6E" w:rsidP="00E147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  <w:sectPr w:rsidR="00BC2C6E" w:rsidRPr="00E1473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C2C6E" w:rsidRPr="00E14737" w:rsidRDefault="00BC2C6E" w:rsidP="00E147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Приложение № 6</w:t>
      </w:r>
    </w:p>
    <w:p w:rsidR="00BC2C6E" w:rsidRPr="00E14737" w:rsidRDefault="00BC2C6E" w:rsidP="00E147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b/>
          <w:sz w:val="24"/>
          <w:szCs w:val="24"/>
          <w:highlight w:val="white"/>
        </w:rPr>
        <w:t xml:space="preserve">БЛОК-СХЕМА </w:t>
      </w:r>
      <w:r w:rsidRPr="00E14737">
        <w:rPr>
          <w:rFonts w:ascii="Arial" w:hAnsi="Arial" w:cs="Arial"/>
          <w:b/>
          <w:sz w:val="24"/>
          <w:szCs w:val="24"/>
          <w:highlight w:val="white"/>
        </w:rPr>
        <w:br/>
        <w:t>предоставления Муниципальной услуги</w:t>
      </w:r>
    </w:p>
    <w:p w:rsidR="00BC2C6E" w:rsidRPr="00E14737" w:rsidRDefault="00BC2C6E" w:rsidP="00E147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755E5D" w:rsidP="00E14737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55E5D">
        <w:rPr>
          <w:rFonts w:ascii="Arial" w:hAnsi="Arial" w:cs="Arial"/>
          <w:sz w:val="24"/>
          <w:szCs w:val="24"/>
        </w:rPr>
      </w:r>
      <w:r w:rsidRPr="00755E5D">
        <w:rPr>
          <w:rFonts w:ascii="Arial" w:hAnsi="Arial" w:cs="Arial"/>
          <w:sz w:val="24"/>
          <w:szCs w:val="24"/>
        </w:rPr>
        <w:pict>
          <v:group id="Группа 5" o:spid="_x0000_s1058" style="width:419.2pt;height:624.65pt;mso-position-horizontal-relative:char;mso-position-vertical-relative:line" coordsize="53238,79329">
            <v:rect id="Прямоугольник 6" o:spid="_x0000_s1059" style="position:absolute;left:7974;top:550;width:21641;height:3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oqcQA&#10;AADaAAAADwAAAGRycy9kb3ducmV2LnhtbESP3WrCQBSE7wu+w3KE3ohuWqlKdBURRCmU+nt/yB6T&#10;YPZsursm6dt3C4VeDjPzDbNYdaYSDTlfWlbwMkpAEGdWl5wruJy3wxkIH5A1VpZJwTd5WC17TwtM&#10;tW35SM0p5CJC2KeooAihTqX0WUEG/cjWxNG7WWcwROlyqR22EW4q+ZokE2mw5LhQYE2bgrL76WEU&#10;DC6782N6P+w+3Nf4+v5Zt2/N4KDUc79bz0EE6sJ/+K+91wom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aKnEAAAA2gAAAA8AAAAAAAAAAAAAAAAAmAIAAGRycy9k&#10;b3ducmV2LnhtbFBLBQYAAAAABAAEAPUAAACJAwAAAAA=&#10;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Подача заявления о предоставлении градостроительногоплана</w:t>
                    </w:r>
                    <w:r>
                      <w:t xml:space="preserve"> земельного участка</w:t>
                    </w:r>
                  </w:p>
                  <w:p w:rsidR="00BC2C6E" w:rsidRDefault="00BC2C6E" w:rsidP="00BC2C6E"/>
                </w:txbxContent>
              </v:textbox>
            </v:rect>
            <v:rect id="Прямоугольник 7" o:spid="_x0000_s1060" style="position:absolute;left:2819;top:6836;width:31959;height:4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NMsQA&#10;AADaAAAADwAAAGRycy9kb3ducmV2LnhtbESP3WrCQBSE7wu+w3KE3ohuWqlKdBURRCmU+nt/yB6T&#10;YPZsursm6dt3C4VeDjPzDbNYdaYSDTlfWlbwMkpAEGdWl5wruJy3wxkIH5A1VpZJwTd5WC17TwtM&#10;tW35SM0p5CJC2KeooAihTqX0WUEG/cjWxNG7WWcwROlyqR22EW4q+ZokE2mw5LhQYE2bgrL76WEU&#10;DC6782N6P+w+3Nf4+v5Zt2/N4KDUc79bz0EE6sJ/+K+91wqm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izTLEAAAA2gAAAA8AAAAAAAAAAAAAAAAAmAIAAGRycy9k&#10;b3ducmV2LnhtbFBLBQYAAAAABAAEAPUAAACJAwAAAAA=&#10;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Прием и регистрация заявления и документов, представленных Заявителем</w:t>
                    </w:r>
                  </w:p>
                  <w:p w:rsidR="00BC2C6E" w:rsidRDefault="00BC2C6E" w:rsidP="00BC2C6E"/>
                </w:txbxContent>
              </v:textbox>
            </v:rect>
            <v:rect id="Прямоугольник 8" o:spid="_x0000_s1061" style="position:absolute;left:11193;top:15168;width:23585;height:7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l6r8A&#10;AADaAAAADwAAAGRycy9kb3ducmV2LnhtbERPy2oCMRTdC/2HcAvuNKOFVkajSIvQhQq+cHudXCeD&#10;k5shyej4981C6PJw3rNFZ2txJx8qxwpGwwwEceF0xaWC42E1mIAIEVlj7ZgUPCnAYv7Wm2Gu3YN3&#10;dN/HUqQQDjkqMDE2uZShMGQxDF1DnLir8xZjgr6U2uMjhdtajrPsU1qsODUYbOjbUHHbt1bB1+Xn&#10;2H6EdauzsNyetN/dzhujVP+9W05BROriv/jl/tUK0tZ0Jd0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eXqvwAAANoAAAAPAAAAAAAAAAAAAAAAAJgCAABkcnMvZG93bnJl&#10;di54bWxQSwUGAAAAAAQABAD1AAAAhAMAAAAA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Наличие оснований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для отказа в приеме заявления о предоставлении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Муниципальной услуги</w:t>
                    </w:r>
                  </w:p>
                  <w:p w:rsidR="00BC2C6E" w:rsidRDefault="00BC2C6E" w:rsidP="00BC2C6E"/>
                </w:txbxContent>
              </v:textbox>
            </v:rect>
            <v:rect id="Прямоугольник 9" o:spid="_x0000_s1062" style="position:absolute;left:10590;top:26499;width:16311;height:6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H828UA&#10;AADaAAAADwAAAGRycy9kb3ducmV2LnhtbESP3WrCQBSE7wu+w3IKvRHdWGnV6CpSKEqh1Ppzf8ie&#10;JsHs2bi7JvHt3UKhl8PMfMMsVp2pREPOl5YVjIYJCOLM6pJzBcfD+2AKwgdkjZVlUnAjD6tl72GB&#10;qbYtf1OzD7mIEPYpKihCqFMpfVaQQT+0NXH0fqwzGKJ0udQO2wg3lXxOkldpsOS4UGBNbwVl5/3V&#10;KOgfN4fr5LzbfLrL+PTxVbcvTX+n1NNjt56DCNSF//Bfe6sVzOD3Sr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fzbxQAAANoAAAAPAAAAAAAAAAAAAAAAAJgCAABkcnMv&#10;ZG93bnJldi54bWxQSwUGAAAAAAQABAD1AAAAigMAAAAA&#10;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Прием и регистрация заявления и представленных документов</w:t>
                    </w:r>
                  </w:p>
                  <w:p w:rsidR="00BC2C6E" w:rsidRDefault="00BC2C6E" w:rsidP="00BC2C6E">
                    <w:pPr>
                      <w:jc w:val="center"/>
                    </w:pPr>
                  </w:p>
                  <w:p w:rsidR="00BC2C6E" w:rsidRDefault="00BC2C6E" w:rsidP="00BC2C6E"/>
                </w:txbxContent>
              </v:textbox>
            </v:rect>
            <v:shape id="Полилиния 10" o:spid="_x0000_s1063" style="position:absolute;left:8758;top:13587;width:27249;height:1022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Z2MUA&#10;AADbAAAADwAAAGRycy9kb3ducmV2LnhtbESPS2/CQAyE75X6H1auxK1syoGWwIJopUpQ9cBT4mhl&#10;nYfIekN2IeHf40Ol3mzNeObzbNG7Wt2oDZVnA2/DBBRx5m3FhYHD/vv1A1SIyBZrz2TgTgEW8+en&#10;GabWd7yl2y4WSkI4pGigjLFJtQ5ZSQ7D0DfEouW+dRhlbQttW+wk3NV6lCRj7bBiaSixoa+SsvPu&#10;6gzk3dXSZrS+2OOkPv18/m4u+XtnzOClX05BRerjv/nvemUFX+jlFxlAz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ZnYxQAAANsAAAAPAAAAAAAAAAAAAAAAAJgCAABkcnMv&#10;ZG93bnJldi54bWxQSwUGAAAAAAQABAD1AAAAigMAAAAA&#10;" adj="0,,0" path="m10800,l,10800,10800,21600,21600,10800,10800,xe" filled="f">
              <v:stroke joinstyle="round"/>
              <v:formulas/>
              <v:path arrowok="t" o:extrusionok="f" o:connecttype="segments" textboxrect="5400,5400,16200,16200"/>
            </v:shape>
            <v:shape id="Полилиния 11" o:spid="_x0000_s1064" style="position:absolute;left:33640;top:23415;width:18520;height:549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mtrwA&#10;AADbAAAADwAAAGRycy9kb3ducmV2LnhtbERPSwrCMBDdC94hjODOpgparUYRUXAnfhYuh2Zsi82k&#10;NFHr7Y0guJvH+85i1ZpKPKlxpWUFwygGQZxZXXKu4HLeDaYgnEfWWFkmBW9ysFp2OwtMtX3xkZ4n&#10;n4sQwi5FBYX3dSqlywoy6CJbEwfuZhuDPsAml7rBVwg3lRzF8UQaLDk0FFjTpqDsfnoYBVfC7WyT&#10;ratkXPrbXh4Sw5wo1e+16zkIT63/i3/uvQ7zh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fqa2vAAAANsAAAAPAAAAAAAAAAAAAAAAAJgCAABkcnMvZG93bnJldi54&#10;bWxQSwUGAAAAAAQABAD1AAAAgQMAAAAA&#10;" adj="0,,0" path="m,5400wa,,10800,10800,,5400,5400,l16200,wa10800,,21600,10800,16200,,21600,5400l21600,16200wa10800,10800,21600,21600,21600,16200,16200,21600l5400,21600wa,10800,10800,21600,5400,21600,,16200l,5400xe">
              <v:stroke joinstyle="round"/>
              <v:formulas/>
              <v:path arrowok="t" o:extrusionok="f" o:connecttype="segments" textboxrect="0,0,21600,21600"/>
            </v:shape>
            <v:rect id="Прямоугольник 12" o:spid="_x0000_s1065" style="position:absolute;left:33640;top:23415;width:18520;height:5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S68EA&#10;AADbAAAADwAAAGRycy9kb3ducmV2LnhtbERPS2sCMRC+C/0PYQreNFuFtqxGkZaCBxV8FK/jZtws&#10;biZLktX13zdCwdt8fM+Zzjtbiyv5UDlW8DbMQBAXTldcKjjsfwafIEJE1lg7JgV3CjCfvfSmmGt3&#10;4y1dd7EUKYRDjgpMjE0uZSgMWQxD1xAn7uy8xZigL6X2eEvhtpajLHuXFitODQYb+jJUXHatVfBx&#10;+j6047BqdRYWm1/tt5fj2ijVf+0WExCRuvgU/7uXOs0fweOXdI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6EuvBAAAA2wAAAA8AAAAAAAAAAAAAAAAAmAIAAGRycy9kb3du&#10;cmV2LnhtbFBLBQYAAAAABAAEAPUAAACGAwAAAAA=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Возвращение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Заявителю заявления с разъяснением причин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 отказа в приеме </w:t>
                    </w:r>
                  </w:p>
                  <w:p w:rsidR="00BC2C6E" w:rsidRDefault="00BC2C6E" w:rsidP="00BC2C6E"/>
                </w:txbxContent>
              </v:textbox>
            </v:rect>
            <v:rect id="Прямоугольник 13" o:spid="_x0000_s1066" style="position:absolute;left:8758;top:35692;width:26020;height:6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nsMMA&#10;AADbAAAADwAAAGRycy9kb3ducmV2LnhtbERP22rCQBB9F/yHZYS+SN1UsZXUVUpBLELRenkfstMk&#10;mJ1Nd9ck/r0rFHybw7nOfNmZSjTkfGlZwcsoAUGcWV1yruB4WD3PQPiArLGyTAqu5GG56PfmmGrb&#10;8g81+5CLGMI+RQVFCHUqpc8KMuhHtiaO3K91BkOELpfaYRvDTSXHSfIqDZYcGwqs6bOg7Ly/GAXD&#10;4/pweTvv1t/ub3LabOt22gx3Sj0Nuo93EIG68BD/u790nD+B+y/x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nsMMAAADbAAAADwAAAAAAAAAAAAAAAACYAgAAZHJzL2Rv&#10;d25yZXYueG1sUEsFBgAAAAAEAAQA9QAAAIgDAAAAAA==&#10;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Формирование и направление в порядке межведомственного взаимодействия запросов в органы (организации), участвующие в предоставлении муниципальной услуги</w:t>
                    </w:r>
                  </w:p>
                  <w:p w:rsidR="00BC2C6E" w:rsidRDefault="00BC2C6E" w:rsidP="00BC2C6E"/>
                </w:txbxContent>
              </v:textbox>
            </v:rect>
            <v:shape id="Полилиния 14" o:spid="_x0000_s1067" style="position:absolute;left:482;top:52767;width:25040;height:885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f28EA&#10;AADbAAAADwAAAGRycy9kb3ducmV2LnhtbERPS2sCMRC+F/wPYQRvNatIq6tRVBBa6cEneBw2sw/c&#10;TNZNdLf/3hSE3ubje85s0ZpSPKh2hWUFg34EgjixuuBMwem4eR+DcB5ZY2mZFPySg8W88zbDWNuG&#10;9/Q4+EyEEHYxKsi9r2IpXZKTQde3FXHgUlsb9AHWmdQ1NiHclHIYRR/SYMGhIceK1jkl18PdKEib&#10;u6bd8Pumz5Pysl397G7pZ6NUr9supyA8tf5f/HJ/6TB/BH+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yn9vBAAAA2wAAAA8AAAAAAAAAAAAAAAAAmAIAAGRycy9kb3du&#10;cmV2LnhtbFBLBQYAAAAABAAEAPUAAACGAwAAAAA=&#10;" adj="0,,0" path="m10800,l,10800,10800,21600,21600,10800,10800,xe" filled="f">
              <v:stroke joinstyle="round"/>
              <v:formulas/>
              <v:path arrowok="t" o:extrusionok="f" o:connecttype="segments" textboxrect="5400,5400,16200,16200"/>
            </v:shape>
            <v:rect id="Прямоугольник 15" o:spid="_x0000_s1068" style="position:absolute;left:1922;top:54309;width:23600;height:6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Kn8IA&#10;AADbAAAADwAAAGRycy9kb3ducmV2LnhtbERPTWsCMRC9C/6HMEJvmq3FtqxGEUuhh1Zwq3gdN9PN&#10;4mayJFld/30jFHqbx/ucxaq3jbiQD7VjBY+TDARx6XTNlYL99/v4FUSIyBobx6TgRgFWy+Fggbl2&#10;V97RpYiVSCEcclRgYmxzKUNpyGKYuJY4cT/OW4wJ+kpqj9cUbhs5zbJnabHm1GCwpY2h8lx0VsHL&#10;6W3fPYXPTmdhvT1ovzsfv4xSD6N+PQcRqY//4j/3h07zZ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4qfwgAAANsAAAAPAAAAAAAAAAAAAAAAAJgCAABkcnMvZG93&#10;bnJldi54bWxQSwUGAAAAAAQABAD1AAAAhwMAAAAA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Наличие оснований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для отказа в предоставлении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Муниципальной услуги</w:t>
                    </w:r>
                  </w:p>
                  <w:p w:rsidR="00BC2C6E" w:rsidRDefault="00BC2C6E" w:rsidP="00BC2C6E"/>
                </w:txbxContent>
              </v:textbox>
            </v:rect>
            <v:rect id="Прямоугольник 16" o:spid="_x0000_s1069" style="position:absolute;left:33640;top:51868;width:18520;height:7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U6MEA&#10;AADbAAAADwAAAGRycy9kb3ducmV2LnhtbERPTWsCMRC9F/wPYQRvNauCymoUUQo9tAWt4nXcjJvF&#10;zWRJsrr9901B6G0e73OW687W4k4+VI4VjIYZCOLC6YpLBcfvt9c5iBCRNdaOScEPBVivei9LzLV7&#10;8J7uh1iKFMIhRwUmxiaXMhSGLIaha4gTd3XeYkzQl1J7fKRwW8txlk2lxYpTg8GGtoaK26G1CmaX&#10;3bGdhI9WZ2HzddJ+fzt/GqUG/W6zABGpi//ip/tdp/lT+Ps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FOjBAAAA2wAAAA8AAAAAAAAAAAAAAAAAmAIAAGRycy9kb3du&#10;cmV2LnhtbFBLBQYAAAAABAAEAPUAAACGAwAAAAA=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Подготовка письма об отказе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в предоставлении Муниципальной услуги с разъяснением причины отказа</w:t>
                    </w:r>
                  </w:p>
                  <w:p w:rsidR="00BC2C6E" w:rsidRDefault="00BC2C6E" w:rsidP="00BC2C6E"/>
                </w:txbxContent>
              </v:textbox>
            </v:rect>
            <v:shape id="Полилиния 17" o:spid="_x0000_s1070" style="position:absolute;left:34100;top:51868;width:18520;height:699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i8b8A&#10;AADbAAAADwAAAGRycy9kb3ducmV2LnhtbERPTYvCMBC9C/6HMIKXsqYuotI1ii4ICl6seh+asa02&#10;k9JErf/eCIK3ebzPmS1aU4k7Na60rGA4iEEQZ1aXnCs4HtY/UxDOI2usLJOCJzlYzLudGSbaPnhP&#10;99TnIoSwS1BB4X2dSOmyggy6ga2JA3e2jUEfYJNL3eAjhJtK/sbxWBosOTQUWNN/Qdk1vRkF0cju&#10;dLWdXlZPjK5W34aRPK2V6vfa5R8IT63/ij/ujQ7zJ/D+JRw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iuLxvwAAANsAAAAPAAAAAAAAAAAAAAAAAJgCAABkcnMvZG93bnJl&#10;di54bWxQSwUGAAAAAAQABAD1AAAAhAMAAAAA&#10;" adj="0,,0" path="m,5400wa,,10800,10800,,5400,5400,l16200,wa10800,,21600,10800,16200,,21600,5400l21600,16200wa10800,10800,21600,21600,21600,16200,16200,21600l5400,21600wa,10800,10800,21600,5400,21600,,16200l,5400xe" filled="f">
              <v:stroke joinstyle="round"/>
              <v:formulas/>
              <v:path arrowok="t" o:extrusionok="f" o:connecttype="segments" textboxrect="0,0,21600,21600"/>
            </v:shape>
            <v:rect id="Прямоугольник 18" o:spid="_x0000_s1071" style="position:absolute;left:4846;top:65036;width:24158;height:3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I1wcYA&#10;AADbAAAADwAAAGRycy9kb3ducmV2LnhtbESPT0vDQBDF74LfYRnBS2k3KtaSdltEkIpQWvvnPmTH&#10;JDQ7G3e3Sfz2nYPgbYb35r3fLFaDa1RHIdaeDTxMMlDEhbc1lwaOh/fxDFRMyBYbz2TglyKslrc3&#10;C8yt7/mLun0qlYRwzNFAlVKbax2LihzGiW+JRfv2wWGSNZTaBuwl3DX6Mcum2mHN0lBhS28VFef9&#10;xRkYHdeHy8t5t96En6fT57btn7vRzpj7u+F1DirRkP7Nf9cfVvAFVn6RA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I1wcYAAADbAAAADwAAAAAAAAAAAAAAAACYAgAAZHJz&#10;L2Rvd25yZXYueG1sUEsFBgAAAAAEAAQA9QAAAIsDAAAAAA==&#10;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Подготовка градостроительного плана земельного участка</w:t>
                    </w:r>
                  </w:p>
                  <w:p w:rsidR="00BC2C6E" w:rsidRDefault="00BC2C6E" w:rsidP="00BC2C6E"/>
                </w:txbxContent>
              </v:textbox>
            </v:rect>
            <v:rect id="Прямоугольник 19" o:spid="_x0000_s1072" style="position:absolute;left:8758;top:73725;width:23593;height:3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AmsIA&#10;AADbAAAADwAAAGRycy9kb3ducmV2LnhtbERPTWsCMRC9C/6HMEJvmq0F265GEUuhh1Zwq3gdN9PN&#10;4mayJFld/30jFHqbx/ucxaq3jbiQD7VjBY+TDARx6XTNlYL99/v4BUSIyBobx6TgRgFWy+Fggbl2&#10;V97RpYiVSCEcclRgYmxzKUNpyGKYuJY4cT/OW4wJ+kpqj9cUbhs5zbKZtFhzajDY0sZQeS46q+D5&#10;9LbvnsJnp7Ow3h60352PX0aph1G/noOI1Md/8Z/7Q6f5r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oCawgAAANsAAAAPAAAAAAAAAAAAAAAAAJgCAABkcnMvZG93&#10;bnJldi54bWxQSwUGAAAAAAQABAD1AAAAhwMAAAAA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 xml:space="preserve">Выдача Заявителю </w:t>
                    </w:r>
                  </w:p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градостроительного плана земельного участка</w:t>
                    </w:r>
                  </w:p>
                  <w:p w:rsidR="00BC2C6E" w:rsidRDefault="00BC2C6E" w:rsidP="00BC2C6E"/>
                </w:txbxContent>
              </v:textbox>
            </v:rect>
            <v:shape id="Полилиния 20" o:spid="_x0000_s1073" style="position:absolute;left:8758;top:72857;width:22975;height:576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wOLwA&#10;AADbAAAADwAAAGRycy9kb3ducmV2LnhtbERPSwrCMBDdC94hjOCmaKqIlGoUFQQFN/72QzO21WZS&#10;mqj19mYhuHy8/3zZmkq8qHGlZQWjYQyCOLO65FzB5bwdJCCcR9ZYWSYFH3KwXHQ7c0y1ffORXief&#10;ixDCLkUFhfd1KqXLCjLohrYmDtzNNgZ9gE0udYPvEG4qOY7jqTRYcmgosKZNQdnj9DQKook96Gqf&#10;3NcfjB5WP0eRvG6V6vfa1QyEp9b/xT/3T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D7A4vAAAANsAAAAPAAAAAAAAAAAAAAAAAJgCAABkcnMvZG93bnJldi54&#10;bWxQSwUGAAAAAAQABAD1AAAAgQMAAAAA&#10;" adj="0,,0" path="m2700,at,,5400,5400,2700,,,2700l,18900at,16200,5400,21600,,18900,2700,21600l18900,21600at16200,16200,21600,21600,18900,21600,21600,18900l21600,2700at16200,,21600,5400,21600,2700,18900,l2700,xe" filled="f">
              <v:stroke joinstyle="round"/>
              <v:formulas/>
              <v:path arrowok="t" o:extrusionok="f" o:connecttype="segments" textboxrect="791,791,20809,20809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Полилиния 21" o:spid="_x0000_s1074" type="#_x0000_t33" style="position:absolute;left:36007;top:18694;width:6889;height:4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2N88IA&#10;AADbAAAADwAAAGRycy9kb3ducmV2LnhtbESPQYvCMBSE74L/ITxhb5oqyyLVKCoIy16WqojHZ/Ns&#10;is1LabK2/fcbQfA4zMw3zHLd2Uo8qPGlYwXTSQKCOHe65ELB6bgfz0H4gKyxckwKevKwXg0HS0y1&#10;azmjxyEUIkLYp6jAhFCnUvrckEU/cTVx9G6usRiibAqpG2wj3FZyliRf0mLJccFgTTtD+f3wZxW0&#10;VX/Mrtuf36z47M9+o931bi5KfYy6zQJEoC68w6/2t1Ywm8L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Y3zwgAAANsAAAAPAAAAAAAAAAAAAAAAAJgCAABkcnMvZG93&#10;bnJldi54bWxQSwUGAAAAAAQABAD1AAAAhwMAAAAA&#10;" o:oned="f" filled="t">
              <v:stroke endarrow="block" joinstyle="round"/>
              <v:path o:extrusionok="f" fillok="t" o:connecttype="segments" textboxrect="0,0,21600,21600"/>
              <o:lock v:ext="edit" shapetype="f"/>
            </v:shape>
            <v:shape id="Полилиния 22" o:spid="_x0000_s1075" style="position:absolute;left:17504;top:5541;width:2582;height:7;rotation:589827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xr8MA&#10;AADbAAAADwAAAGRycy9kb3ducmV2LnhtbESPX2vCMBTF3wW/Q7iCb5paQWY1igrCcDDRyZ6vzV1b&#10;1tx0TRbrt1+EgY+H8+fHWa47U4tArassK5iMExDEudUVFwouH/vRCwjnkTXWlknBnRysV/3eEjNt&#10;b3yicPaFiCPsMlRQet9kUrq8JINubBvi6H3Z1qCPsi2kbvEWx00t0ySZSYMVR0KJDe1Kyr/PvyZC&#10;koObf4bL9T3Y41uYFoftfv6j1HDQbRYgPHX+Gf5vv2oFaQqP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6xr8MAAADbAAAADwAAAAAAAAAAAAAAAACYAgAAZHJzL2Rv&#10;d25yZXYueG1sUEsFBgAAAAAEAAQA9QAAAIgDAAAAAA==&#10;" adj="0,,0" path="m,l10775,r,21600l21600,21600e">
              <v:stroke endarrow="block" joinstyle="round"/>
              <v:formulas/>
              <v:path arrowok="t" o:extrusionok="f" o:connecttype="segments" textboxrect="0,0,21600,21600"/>
            </v:shape>
            <v:shape id="Полилиния 23" o:spid="_x0000_s1076" style="position:absolute;left:19368;top:10587;width:2441;height:3565;rotation:589827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UNMMA&#10;AADbAAAADwAAAGRycy9kb3ducmV2LnhtbESPX2vCMBTF3wd+h3AHe5vpFGTWpqIDYThwrBOfr821&#10;LTY3XZPF+u3NYODj4fz5cbLlYFoRqHeNZQUv4wQEcWl1w5WC/ffm+RWE88gaW8uk4EoOlvnoIcNU&#10;2wt/USh8JeIIuxQV1N53qZSurMmgG9uOOHon2xv0UfaV1D1e4rhp5SRJZtJgw5FQY0dvNZXn4tdE&#10;SLJ180PYH3fBfn6EabVdb+Y/Sj09DqsFCE+Dv4f/2+9awWQKf1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IUNMMAAADbAAAADwAAAAAAAAAAAAAAAACYAgAAZHJzL2Rv&#10;d25yZXYueG1sUEsFBgAAAAAEAAQA9QAAAIgDAAAAAA==&#10;" adj="0,,0" path="m,l10747,r,21600l21600,21600e">
              <v:stroke endarrow="block" joinstyle="round"/>
              <v:formulas/>
              <v:path arrowok="t" o:extrusionok="f" o:connecttype="segments" textboxrect="0,0,21600,21600"/>
            </v:shape>
            <v:rect id="Прямоугольник 24" o:spid="_x0000_s1077" style="position:absolute;left:34778;top:15710;width:5955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lucQA&#10;AADbAAAADwAAAGRycy9kb3ducmV2LnhtbESPQWsCMRSE7wX/Q3hCbzWrLVZWo4gi9NAWtIrX5+a5&#10;Wdy8LElWt/++KQgeh5n5hpktOluLK/lQOVYwHGQgiAunKy4V7H82LxMQISJrrB2Tgl8KsJj3nmaY&#10;a3fjLV13sRQJwiFHBSbGJpcyFIYshoFriJN3dt5iTNKXUnu8Jbit5SjLxtJixWnBYEMrQ8Vl11oF&#10;76f1vn0Nn63OwvL7oP32cvwySj33u+UURKQuPsL39odWMHqD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z5bnEAAAA2wAAAA8AAAAAAAAAAAAAAAAAmAIAAGRycy9k&#10;b3ducmV2LnhtbFBLBQYAAAAABAAEAPUAAACJAwAAAAA=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ДА</w:t>
                    </w:r>
                  </w:p>
                  <w:p w:rsidR="00BC2C6E" w:rsidRDefault="00BC2C6E" w:rsidP="00BC2C6E">
                    <w:pPr>
                      <w:jc w:val="center"/>
                    </w:pPr>
                  </w:p>
                </w:txbxContent>
              </v:textbox>
            </v:rect>
            <v:shape id="Полилиния 25" o:spid="_x0000_s1078" style="position:absolute;left:19212;top:23346;width:2707;height:3618;rotation:589821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0+sMA&#10;AADbAAAADwAAAGRycy9kb3ducmV2LnhtbESPQWvCQBSE70L/w/IKvenGUG2buoYqRLyalJ4f2Wc2&#10;Nvs2za4a/71bKPQ4zMw3zCofbScuNPjWsYL5LAFBXDvdcqPgsyqmryB8QNbYOSYFN/KQrx8mK8y0&#10;u/KBLmVoRISwz1CBCaHPpPS1IYt+5nri6B3dYDFEOTRSD3iNcNvJNEmW0mLLccFgT1tD9Xd5tgqa&#10;zdupOj6bsUx2883XaV+Yn5dCqafH8eMdRKAx/If/2nutIF3A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A0+sMAAADbAAAADwAAAAAAAAAAAAAAAACYAgAAZHJzL2Rv&#10;d25yZXYueG1sUEsFBgAAAAAEAAQA9QAAAIgDAAAAAA==&#10;" adj="0,,0" path="m,l10747,r,21600l21600,21600e">
              <v:stroke endarrow="block" joinstyle="round"/>
              <v:formulas/>
              <v:path arrowok="t" o:extrusionok="f" o:connecttype="segments" textboxrect="0,0,21600,21600"/>
            </v:shape>
            <v:rect id="Прямоугольник 26" o:spid="_x0000_s1079" style="position:absolute;left:16364;top:23019;width:5947;height:2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eVcQA&#10;AADbAAAADwAAAGRycy9kb3ducmV2LnhtbESPT2sCMRTE70K/Q3iF3jRbCyqrUUQp9FAF/5Ren5vX&#10;zeLmZUmyuv32RhA8DjPzG2a26GwtLuRD5VjB+yADQVw4XXGp4Hj47E9AhIissXZMCv4pwGL+0pth&#10;rt2Vd3TZx1IkCIccFZgYm1zKUBiyGAauIU7en/MWY5K+lNrjNcFtLYdZNpIWK04LBhtaGSrO+9Yq&#10;GJ/Wx/YjfLc6C8vtj/a78+/GKPX22i2nICJ18Rl+tL+0guEI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3lXEAAAA2wAAAA8AAAAAAAAAAAAAAAAAmAIAAGRycy9k&#10;b3ducmV2LnhtbFBLBQYAAAAABAAEAPUAAACJAwAAAAA=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НЕТ</w:t>
                    </w:r>
                  </w:p>
                  <w:p w:rsidR="00BC2C6E" w:rsidRDefault="00BC2C6E" w:rsidP="00BC2C6E"/>
                </w:txbxContent>
              </v:textbox>
            </v:rect>
            <v:shape id="Полилиния 27" o:spid="_x0000_s1080" style="position:absolute;left:18911;top:32853;width:2691;height:3004;rotation:589827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SN8MA&#10;AADbAAAADwAAAGRycy9kb3ducmV2LnhtbESPX2vCMBTF3wd+h3CFvWmqgpvVKCoI4mAyFZ+vzbUt&#10;Nje1yWL37ZeBsMfD+fPjzBatqUSgxpWWFQz6CQjizOqScwWn46b3DsJ5ZI2VZVLwQw4W887LDFNt&#10;H/xF4eBzEUfYpaig8L5OpXRZQQZd39bE0bvaxqCPssmlbvARx00lh0kylgZLjoQCa1oXlN0O3yZC&#10;kp2bnMPp8hns/iOM8t1qM7kr9dptl1MQnlr/H362t1rB8A3+vs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kSN8MAAADbAAAADwAAAAAAAAAAAAAAAACYAgAAZHJzL2Rv&#10;d25yZXYueG1sUEsFBgAAAAAEAAQA9QAAAIgDAAAAAA==&#10;" adj="0,,0" path="m,l10776,r,21600l21600,21600e">
              <v:stroke endarrow="block" joinstyle="round"/>
              <v:formulas/>
              <v:path arrowok="t" o:extrusionok="f" o:connecttype="segments" textboxrect="0,0,21600,21600"/>
            </v:shape>
            <v:rect id="Прямоугольник 28" o:spid="_x0000_s1081" style="position:absolute;left:2977;top:45830;width:26027;height:4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7/fMIA&#10;AADbAAAADwAAAGRycy9kb3ducmV2LnhtbERPW2vCMBR+F/YfwhnsRTTVsSnVKCIMx0B0Xt4PzbEt&#10;Nic1iW33783DwMeP7z5fdqYSDTlfWlYwGiYgiDOrS84VnI5fgykIH5A1VpZJwR95WC5eenNMtW35&#10;l5pDyEUMYZ+igiKEOpXSZwUZ9ENbE0fuYp3BEKHLpXbYxnBTyXGSfEqDJceGAmtaF5RdD3ejoH/a&#10;HO+T636zdbf388+ubj+a/l6pt9duNQMRqAtP8b/7WysYx7Hx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v98wgAAANsAAAAPAAAAAAAAAAAAAAAAAJgCAABkcnMvZG93&#10;bnJldi54bWxQSwUGAAAAAAQABAD1AAAAhwMAAAAA&#10;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Рассмотрение заявления и получение ответов на межведомственные запросы</w:t>
                    </w:r>
                  </w:p>
                  <w:p w:rsidR="00BC2C6E" w:rsidRDefault="00BC2C6E" w:rsidP="00BC2C6E"/>
                </w:txbxContent>
              </v:textbox>
            </v:rect>
            <v:shape id="Полилиния 29" o:spid="_x0000_s1082" style="position:absolute;left:17065;top:41155;width:3626;height:5737;rotation:589821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+/8EA&#10;AADbAAAADwAAAGRycy9kb3ducmV2LnhtbESPQYvCMBSE78L+h/AEb5oqy6rVKKtQ8bpVPD+aZ1Nt&#10;XmqT1frvzcKCx2FmvmGW687W4k6trxwrGI8SEMSF0xWXCo6HbDgD4QOyxtoxKXiSh/Xqo7fEVLsH&#10;/9A9D6WIEPYpKjAhNKmUvjBk0Y9cQxy9s2sthijbUuoWHxFuazlJki9pseK4YLChraHimv9aBeVm&#10;fjmcP02XJ7vx5nTZZ+Y2zZQa9LvvBYhAXXiH/9t7rWAyh7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Pv/BAAAA2wAAAA8AAAAAAAAAAAAAAAAAmAIAAGRycy9kb3du&#10;cmV2LnhtbFBLBQYAAAAABAAEAPUAAACGAwAAAAA=&#10;" adj="0,,0" path="m,l10782,r,21600l21600,21600e">
              <v:stroke endarrow="block" joinstyle="round"/>
              <v:formulas/>
              <v:path arrowok="t" o:extrusionok="f" o:connecttype="segments" textboxrect="0,0,21600,21600"/>
            </v:shape>
            <v:shape id="Полилиния 30" o:spid="_x0000_s1083" style="position:absolute;left:13176;top:49966;width:2644;height:2966;rotation:589821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Bv78A&#10;AADbAAAADwAAAGRycy9kb3ducmV2LnhtbERPTYvCMBC9C/6HMMLeNNWVXa1GUaGL162L56EZm2oz&#10;qU3U7r83B8Hj430v152txZ1aXzlWMB4lIIgLpysuFfwdsuEMhA/IGmvHpOCfPKxX/d4SU+0e/Ev3&#10;PJQihrBPUYEJoUml9IUhi37kGuLInVxrMUTYllK3+IjhtpaTJPmSFiuODQYb2hkqLvnNKii38/Ph&#10;NDVdnvyMt8fzPjPX70ypj0G3WYAI1IW3+OXeawWf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vgG/vwAAANsAAAAPAAAAAAAAAAAAAAAAAJgCAABkcnMvZG93bnJl&#10;di54bWxQSwUGAAAAAAQABAD1AAAAhAMAAAAA&#10;" adj="0,,0" path="m,l10782,r,21600l21600,21600e">
              <v:stroke endarrow="block" joinstyle="round"/>
              <v:formulas/>
              <v:path arrowok="t" o:extrusionok="f" o:connecttype="segments" textboxrect="0,0,21600,21600"/>
            </v:shape>
            <v:shape id="Полилиния 31" o:spid="_x0000_s1084" style="position:absolute;left:25522;top:55371;width:8585;height:182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xV8QA&#10;AADbAAAADwAAAGRycy9kb3ducmV2LnhtbESP3WoCMRSE7wu+QziCdzXrD6WsRhGhICiFrkv18rA5&#10;ZoObk2WT6vr2plDo5TAz3zDLde8acaMuWM8KJuMMBHHltWWjoDx+vL6DCBFZY+OZFDwowHo1eFli&#10;rv2dv+hWRCMShEOOCuoY21zKUNXkMIx9S5y8i+8cxiQ7I3WH9wR3jZxm2Zt0aDkt1NjStqbqWvw4&#10;BVW7mZf706f9PlgznRt/PhblTqnRsN8sQETq43/4r73TCmYT+P2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y8VfEAAAA2wAAAA8AAAAAAAAAAAAAAAAAmAIAAGRycy9k&#10;b3ducmV2LnhtbFBLBQYAAAAABAAEAPUAAACJAwAAAAA=&#10;" adj="0,,0" path="m,l10793,r,21600l21600,21600e">
              <v:stroke endarrow="block" joinstyle="round"/>
              <v:formulas/>
              <v:path arrowok="t" o:extrusionok="f" o:connecttype="segments" textboxrect="0,0,21600,21600"/>
            </v:shape>
            <v:rect id="Прямоугольник 32" o:spid="_x0000_s1085" style="position:absolute;left:25032;top:53643;width:5955;height:2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9Oi8QA&#10;AADbAAAADwAAAGRycy9kb3ducmV2LnhtbESPT2sCMRTE7wW/Q3iCt5qtgpXVKKIUetCCf0qvz83r&#10;ZnHzsiRZXb+9KRQ8DjPzG2a+7GwtruRD5VjB2zADQVw4XXGp4HT8eJ2CCBFZY+2YFNwpwHLRe5lj&#10;rt2N93Q9xFIkCIccFZgYm1zKUBiyGIauIU7er/MWY5K+lNrjLcFtLUdZNpEWK04LBhtaGyouh9Yq&#10;eD9vTu04bFudhdXXt/b7y8/OKDXod6sZiEhdfIb/259awXgEf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TovEAAAA2wAAAA8AAAAAAAAAAAAAAAAAmAIAAGRycy9k&#10;b3ducmV2LnhtbFBLBQYAAAAABAAEAPUAAACJAwAAAAA=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ДА</w:t>
                    </w:r>
                  </w:p>
                  <w:p w:rsidR="00BC2C6E" w:rsidRDefault="00BC2C6E" w:rsidP="00BC2C6E"/>
                </w:txbxContent>
              </v:textbox>
            </v:rect>
            <v:shape id="Полилиния 33" o:spid="_x0000_s1086" style="position:absolute;left:13246;top:61376;width:3439;height:3903;rotation:589827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C6cMA&#10;AADbAAAADwAAAGRycy9kb3ducmV2LnhtbESPX2vCMBTF34V9h3AHvmk6C0OrUbaBIAoOnez52lzb&#10;YnNTmxi7b28Ggo+H8+fHmS06U4tArassK3gbJiCIc6srLhQcfpaDMQjnkTXWlknBHzlYzF96M8y0&#10;vfGOwt4XIo6wy1BB6X2TSenykgy6oW2Io3eyrUEfZVtI3eItjptajpLkXRqsOBJKbOirpPy8v5oI&#10;SdZu8hsOx22w35uQFuvP5eSiVP+1+5iC8NT5Z/jRXmkFaQr/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uC6cMAAADbAAAADwAAAAAAAAAAAAAAAACYAgAAZHJzL2Rv&#10;d25yZXYueG1sUEsFBgAAAAAEAAQA9QAAAIgDAAAAAA==&#10;" adj="0,,0" path="m,l10762,r,21600l21600,21600e">
              <v:stroke endarrow="block" joinstyle="round"/>
              <v:formulas/>
              <v:path arrowok="t" o:extrusionok="f" o:connecttype="segments" textboxrect="0,0,21600,21600"/>
            </v:shape>
            <v:shape id="Полилиния 34" o:spid="_x0000_s1087" style="position:absolute;left:16505;top:69140;width:4157;height:3296;rotation:5898274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ancQA&#10;AADbAAAADwAAAGRycy9kb3ducmV2LnhtbESPX2vCMBTF3wW/Q7jC3mbqHDJrU3EDYTiYTMXna3Nt&#10;i81N12Sx+/aLMPDxcP78ONmyN40I1LnasoLJOAFBXFhdc6ngsF8/voBwHlljY5kU/JKDZT4cZJhq&#10;e+UvCjtfijjCLkUFlfdtKqUrKjLoxrYljt7ZdgZ9lF0pdYfXOG4a+ZQkM2mw5kiosKW3iorL7sdE&#10;SLJx82M4nD6D3X6Eabl5Xc+/lXoY9asFCE+9v4f/2+9awfQZ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Gp3EAAAA2wAAAA8AAAAAAAAAAAAAAAAAmAIAAGRycy9k&#10;b3ducmV2LnhtbFBLBQYAAAAABAAEAPUAAACJAwAAAAA=&#10;" adj="0,,0" path="m,l10769,r,21600l21600,21600e">
              <v:stroke endarrow="block" joinstyle="round"/>
              <v:formulas/>
              <v:path arrowok="t" o:extrusionok="f" o:connecttype="segments" textboxrect="0,0,21600,21600"/>
            </v:shape>
            <v:rect id="Прямоугольник 35" o:spid="_x0000_s1088" style="position:absolute;left:13432;top:60975;width:5947;height:2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W/8QA&#10;AADbAAAADwAAAGRycy9kb3ducmV2LnhtbESPQWsCMRSE7wX/Q3hCbzWr0lZWo4hS8GALWsXrc/Pc&#10;LG5eliSr23/fFAoeh5n5hpktOluLG/lQOVYwHGQgiAunKy4VHL4/XiYgQkTWWDsmBT8UYDHvPc0w&#10;1+7OO7rtYykShEOOCkyMTS5lKAxZDAPXECfv4rzFmKQvpfZ4T3Bby1GWvUmLFacFgw2tDBXXfWsV&#10;vJ/Xh3Yctq3OwvLrqP3uevo0Sj33u+UURKQuPsL/7Y1WMH6F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1v/EAAAA2wAAAA8AAAAAAAAAAAAAAAAAmAIAAGRycy9k&#10;b3ducmV2LnhtbFBLBQYAAAAABAAEAPUAAACJAwAAAAA=&#10;" filled="f" stroked="f">
              <v:path arrowok="t"/>
              <v:textbox>
                <w:txbxContent>
                  <w:p w:rsidR="00BC2C6E" w:rsidRDefault="00BC2C6E" w:rsidP="00BC2C6E">
                    <w:pPr>
                      <w:jc w:val="center"/>
                    </w:pPr>
                    <w:r>
                      <w:rPr>
                        <w:b/>
                      </w:rPr>
                      <w:t>НЕТ</w:t>
                    </w:r>
                  </w:p>
                  <w:p w:rsidR="00BC2C6E" w:rsidRDefault="00BC2C6E" w:rsidP="00BC2C6E"/>
                </w:txbxContent>
              </v:textbox>
            </v:rect>
            <w10:wrap type="none"/>
            <w10:anchorlock/>
          </v:group>
        </w:pict>
      </w:r>
    </w:p>
    <w:p w:rsidR="00C14F0D" w:rsidRDefault="00C14F0D" w:rsidP="00E147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</w:p>
    <w:p w:rsidR="00BC2C6E" w:rsidRPr="00E14737" w:rsidRDefault="00BC2C6E" w:rsidP="00E147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sz w:val="24"/>
          <w:szCs w:val="24"/>
          <w:highlight w:val="white"/>
        </w:rPr>
      </w:pPr>
      <w:r w:rsidRPr="00E14737">
        <w:rPr>
          <w:rFonts w:ascii="Arial" w:hAnsi="Arial" w:cs="Arial"/>
          <w:sz w:val="24"/>
          <w:szCs w:val="24"/>
          <w:highlight w:val="white"/>
        </w:rPr>
        <w:lastRenderedPageBreak/>
        <w:t>Приложение № 7</w:t>
      </w:r>
    </w:p>
    <w:p w:rsidR="00BC2C6E" w:rsidRPr="00E14737" w:rsidRDefault="00BC2C6E" w:rsidP="00E147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14737">
        <w:rPr>
          <w:rFonts w:ascii="Arial" w:hAnsi="Arial" w:cs="Arial"/>
          <w:sz w:val="24"/>
          <w:szCs w:val="24"/>
          <w:highlight w:val="white"/>
        </w:rPr>
        <w:t>к Административному регламенту</w:t>
      </w:r>
    </w:p>
    <w:p w:rsidR="00BC2C6E" w:rsidRPr="00E14737" w:rsidRDefault="00BC2C6E" w:rsidP="00E14737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125F" w:rsidRPr="002100B1" w:rsidRDefault="0081125F" w:rsidP="0081125F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00B1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</w:p>
    <w:p w:rsidR="0081125F" w:rsidRPr="002100B1" w:rsidRDefault="0081125F" w:rsidP="0081125F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1. Консультирование по вопросам предоставления Муниципальной услуги предоставляется администрацией </w:t>
      </w:r>
      <w:r w:rsidR="005E6180">
        <w:rPr>
          <w:rFonts w:ascii="Arial" w:hAnsi="Arial" w:cs="Arial"/>
          <w:sz w:val="24"/>
          <w:szCs w:val="24"/>
        </w:rPr>
        <w:t>МО р.п. Первомайский</w:t>
      </w:r>
      <w:r w:rsidR="005E6180" w:rsidRPr="002100B1">
        <w:rPr>
          <w:rFonts w:ascii="Arial" w:hAnsi="Arial" w:cs="Arial"/>
          <w:sz w:val="24"/>
          <w:szCs w:val="24"/>
        </w:rPr>
        <w:t>Щекинск</w:t>
      </w:r>
      <w:r w:rsidR="005E6180">
        <w:rPr>
          <w:rFonts w:ascii="Arial" w:hAnsi="Arial" w:cs="Arial"/>
          <w:sz w:val="24"/>
          <w:szCs w:val="24"/>
        </w:rPr>
        <w:t>ого</w:t>
      </w:r>
      <w:r w:rsidR="005E6180" w:rsidRPr="002100B1">
        <w:rPr>
          <w:rFonts w:ascii="Arial" w:hAnsi="Arial" w:cs="Arial"/>
          <w:sz w:val="24"/>
          <w:szCs w:val="24"/>
        </w:rPr>
        <w:t xml:space="preserve"> район</w:t>
      </w:r>
      <w:r w:rsidR="005E6180">
        <w:rPr>
          <w:rFonts w:ascii="Arial" w:hAnsi="Arial" w:cs="Arial"/>
          <w:sz w:val="24"/>
          <w:szCs w:val="24"/>
        </w:rPr>
        <w:t>а</w:t>
      </w:r>
      <w:r w:rsidRPr="002100B1">
        <w:rPr>
          <w:rFonts w:ascii="Arial" w:hAnsi="Arial" w:cs="Arial"/>
          <w:sz w:val="24"/>
          <w:szCs w:val="24"/>
        </w:rPr>
        <w:t xml:space="preserve">: 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1) почтовый адрес: </w:t>
      </w:r>
      <w:r w:rsidR="00FC27B8" w:rsidRPr="00FC27B8">
        <w:rPr>
          <w:rFonts w:ascii="Arial" w:hAnsi="Arial" w:cs="Arial"/>
          <w:sz w:val="24"/>
          <w:szCs w:val="24"/>
        </w:rPr>
        <w:t>301212, Тульская область, Щекинский район, р.п. Первомайский, проспект Улитина, д. 12</w:t>
      </w:r>
      <w:r w:rsidRPr="002100B1">
        <w:rPr>
          <w:rFonts w:ascii="Arial" w:hAnsi="Arial" w:cs="Arial"/>
          <w:sz w:val="24"/>
          <w:szCs w:val="24"/>
        </w:rPr>
        <w:t xml:space="preserve">; 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2) место нахождения: </w:t>
      </w:r>
      <w:r w:rsidR="00FC27B8" w:rsidRPr="00FC27B8">
        <w:rPr>
          <w:rFonts w:ascii="Arial" w:hAnsi="Arial" w:cs="Arial"/>
          <w:sz w:val="24"/>
          <w:szCs w:val="24"/>
        </w:rPr>
        <w:t>301212, Тульская область, Щекинский район, р.п. Первомайский, проспект Улитина, д. 12</w:t>
      </w:r>
      <w:r w:rsidRPr="002100B1">
        <w:rPr>
          <w:rFonts w:ascii="Arial" w:hAnsi="Arial" w:cs="Arial"/>
          <w:sz w:val="24"/>
          <w:szCs w:val="24"/>
        </w:rPr>
        <w:t>.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Электронный адрес: </w:t>
      </w:r>
      <w:r w:rsidR="00FC27B8" w:rsidRPr="00FC27B8">
        <w:rPr>
          <w:rFonts w:ascii="Arial" w:hAnsi="Arial" w:cs="Arial"/>
          <w:sz w:val="24"/>
          <w:szCs w:val="24"/>
        </w:rPr>
        <w:t>ased_mo_r.p.pervomaiskiy@tularegion.ru</w:t>
      </w:r>
    </w:p>
    <w:p w:rsidR="0081125F" w:rsidRPr="002100B1" w:rsidRDefault="0081125F" w:rsidP="0081125F">
      <w:pPr>
        <w:pStyle w:val="ae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00B1">
        <w:rPr>
          <w:rFonts w:ascii="Arial" w:eastAsia="Times New Roman" w:hAnsi="Arial" w:cs="Arial"/>
          <w:sz w:val="24"/>
          <w:szCs w:val="24"/>
        </w:rPr>
        <w:t>телефон 8 (48751) </w:t>
      </w:r>
      <w:r w:rsidR="00FC27B8">
        <w:rPr>
          <w:rFonts w:ascii="Arial" w:eastAsia="Times New Roman" w:hAnsi="Arial" w:cs="Arial"/>
          <w:sz w:val="24"/>
          <w:szCs w:val="24"/>
        </w:rPr>
        <w:t>6-45-40</w:t>
      </w:r>
      <w:r w:rsidRPr="002100B1">
        <w:rPr>
          <w:rFonts w:ascii="Arial" w:eastAsia="Times New Roman" w:hAnsi="Arial" w:cs="Arial"/>
          <w:sz w:val="24"/>
          <w:szCs w:val="24"/>
        </w:rPr>
        <w:t>, факс 8 (48751) </w:t>
      </w:r>
      <w:r w:rsidR="00FC27B8">
        <w:rPr>
          <w:rFonts w:ascii="Arial" w:eastAsia="Times New Roman" w:hAnsi="Arial" w:cs="Arial"/>
          <w:sz w:val="24"/>
          <w:szCs w:val="24"/>
        </w:rPr>
        <w:t>6</w:t>
      </w:r>
      <w:r w:rsidRPr="002100B1">
        <w:rPr>
          <w:rFonts w:ascii="Arial" w:eastAsia="Times New Roman" w:hAnsi="Arial" w:cs="Arial"/>
          <w:sz w:val="24"/>
          <w:szCs w:val="24"/>
        </w:rPr>
        <w:t>-</w:t>
      </w:r>
      <w:r w:rsidR="00FC27B8">
        <w:rPr>
          <w:rFonts w:ascii="Arial" w:eastAsia="Times New Roman" w:hAnsi="Arial" w:cs="Arial"/>
          <w:sz w:val="24"/>
          <w:szCs w:val="24"/>
        </w:rPr>
        <w:t>33</w:t>
      </w:r>
      <w:r w:rsidRPr="002100B1">
        <w:rPr>
          <w:rFonts w:ascii="Arial" w:eastAsia="Times New Roman" w:hAnsi="Arial" w:cs="Arial"/>
          <w:sz w:val="24"/>
          <w:szCs w:val="24"/>
        </w:rPr>
        <w:t>-1</w:t>
      </w:r>
      <w:r w:rsidR="00FC27B8">
        <w:rPr>
          <w:rFonts w:ascii="Arial" w:eastAsia="Times New Roman" w:hAnsi="Arial" w:cs="Arial"/>
          <w:sz w:val="24"/>
          <w:szCs w:val="24"/>
        </w:rPr>
        <w:t>3</w:t>
      </w:r>
      <w:r w:rsidRPr="002100B1">
        <w:rPr>
          <w:rFonts w:ascii="Arial" w:eastAsia="Times New Roman" w:hAnsi="Arial" w:cs="Arial"/>
          <w:sz w:val="24"/>
          <w:szCs w:val="24"/>
        </w:rPr>
        <w:t>.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2. Местонахождение и график работы администрации </w:t>
      </w:r>
      <w:r w:rsidR="005E6180">
        <w:rPr>
          <w:rFonts w:ascii="Arial" w:hAnsi="Arial" w:cs="Arial"/>
          <w:sz w:val="24"/>
          <w:szCs w:val="24"/>
        </w:rPr>
        <w:t>МО р.п. Первомайский</w:t>
      </w:r>
      <w:r w:rsidRPr="002100B1">
        <w:rPr>
          <w:rFonts w:ascii="Arial" w:hAnsi="Arial" w:cs="Arial"/>
          <w:sz w:val="24"/>
          <w:szCs w:val="24"/>
        </w:rPr>
        <w:t>Щекинск</w:t>
      </w:r>
      <w:r w:rsidR="005E6180">
        <w:rPr>
          <w:rFonts w:ascii="Arial" w:hAnsi="Arial" w:cs="Arial"/>
          <w:sz w:val="24"/>
          <w:szCs w:val="24"/>
        </w:rPr>
        <w:t>ого</w:t>
      </w:r>
      <w:r w:rsidRPr="002100B1">
        <w:rPr>
          <w:rFonts w:ascii="Arial" w:hAnsi="Arial" w:cs="Arial"/>
          <w:sz w:val="24"/>
          <w:szCs w:val="24"/>
        </w:rPr>
        <w:t xml:space="preserve"> район</w:t>
      </w:r>
      <w:r w:rsidR="005E6180">
        <w:rPr>
          <w:rFonts w:ascii="Arial" w:hAnsi="Arial" w:cs="Arial"/>
          <w:sz w:val="24"/>
          <w:szCs w:val="24"/>
        </w:rPr>
        <w:t>а</w:t>
      </w:r>
      <w:r w:rsidRPr="002100B1">
        <w:rPr>
          <w:rFonts w:ascii="Arial" w:hAnsi="Arial" w:cs="Arial"/>
          <w:sz w:val="24"/>
          <w:szCs w:val="24"/>
        </w:rPr>
        <w:t>: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1) почтовый адрес: </w:t>
      </w:r>
      <w:r w:rsidR="005E6180" w:rsidRPr="00FC27B8">
        <w:rPr>
          <w:rFonts w:ascii="Arial" w:hAnsi="Arial" w:cs="Arial"/>
          <w:sz w:val="24"/>
          <w:szCs w:val="24"/>
        </w:rPr>
        <w:t>301212, Тульская область, Щекинский район, р.п. Первомайский, проспект Улитина, д. 12</w:t>
      </w:r>
      <w:r w:rsidRPr="002100B1">
        <w:rPr>
          <w:rFonts w:ascii="Arial" w:hAnsi="Arial" w:cs="Arial"/>
          <w:sz w:val="24"/>
          <w:szCs w:val="24"/>
        </w:rPr>
        <w:t xml:space="preserve">; 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2) место нахождения: </w:t>
      </w:r>
      <w:r w:rsidR="005E6180" w:rsidRPr="00FC27B8">
        <w:rPr>
          <w:rFonts w:ascii="Arial" w:hAnsi="Arial" w:cs="Arial"/>
          <w:sz w:val="24"/>
          <w:szCs w:val="24"/>
        </w:rPr>
        <w:t>301212, Тульская область, Щекинский район, р.п. Первомайский, проспект Улитина, д. 12</w:t>
      </w:r>
      <w:r w:rsidRPr="002100B1">
        <w:rPr>
          <w:rFonts w:ascii="Arial" w:hAnsi="Arial" w:cs="Arial"/>
          <w:sz w:val="24"/>
          <w:szCs w:val="24"/>
        </w:rPr>
        <w:t>.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>3) режим работы: понедельник – четверг с 9-00 до 13-00 и с 13-48 до 18-00 часов, пятница с 9-00 до 13-00 и с 13-48 до 17-00 часов;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>4) приемные дни: понедельник – пятница.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5) телефон: 8(48751) </w:t>
      </w:r>
      <w:r w:rsidR="005E6180">
        <w:rPr>
          <w:rFonts w:ascii="Arial" w:hAnsi="Arial" w:cs="Arial"/>
          <w:sz w:val="24"/>
          <w:szCs w:val="24"/>
        </w:rPr>
        <w:t>6</w:t>
      </w:r>
      <w:r w:rsidRPr="002100B1">
        <w:rPr>
          <w:rFonts w:ascii="Arial" w:hAnsi="Arial" w:cs="Arial"/>
          <w:sz w:val="24"/>
          <w:szCs w:val="24"/>
        </w:rPr>
        <w:t>-</w:t>
      </w:r>
      <w:r w:rsidR="005E6180">
        <w:rPr>
          <w:rFonts w:ascii="Arial" w:hAnsi="Arial" w:cs="Arial"/>
          <w:sz w:val="24"/>
          <w:szCs w:val="24"/>
        </w:rPr>
        <w:t>45</w:t>
      </w:r>
      <w:r w:rsidRPr="002100B1">
        <w:rPr>
          <w:rFonts w:ascii="Arial" w:hAnsi="Arial" w:cs="Arial"/>
          <w:sz w:val="24"/>
          <w:szCs w:val="24"/>
        </w:rPr>
        <w:t>-</w:t>
      </w:r>
      <w:r w:rsidR="005E6180">
        <w:rPr>
          <w:rFonts w:ascii="Arial" w:hAnsi="Arial" w:cs="Arial"/>
          <w:sz w:val="24"/>
          <w:szCs w:val="24"/>
        </w:rPr>
        <w:t>40</w:t>
      </w:r>
      <w:r w:rsidRPr="002100B1">
        <w:rPr>
          <w:rFonts w:ascii="Arial" w:hAnsi="Arial" w:cs="Arial"/>
          <w:sz w:val="24"/>
          <w:szCs w:val="24"/>
        </w:rPr>
        <w:t>.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6) </w:t>
      </w:r>
      <w:r w:rsidR="005E6180">
        <w:rPr>
          <w:rFonts w:ascii="Arial" w:hAnsi="Arial" w:cs="Arial"/>
          <w:sz w:val="24"/>
          <w:szCs w:val="24"/>
        </w:rPr>
        <w:t>а</w:t>
      </w:r>
      <w:r w:rsidR="005E6180" w:rsidRPr="005E6180">
        <w:rPr>
          <w:rFonts w:ascii="Arial" w:hAnsi="Arial" w:cs="Arial"/>
          <w:sz w:val="24"/>
          <w:szCs w:val="24"/>
        </w:rPr>
        <w:t>дрес официального сайта МО р.п. Первомайский Щекинский район: http://pervomayskiy-mo.ru/</w:t>
      </w:r>
      <w:r w:rsidRPr="002100B1">
        <w:rPr>
          <w:rFonts w:ascii="Arial" w:hAnsi="Arial" w:cs="Arial"/>
          <w:sz w:val="24"/>
          <w:szCs w:val="24"/>
        </w:rPr>
        <w:t>.</w:t>
      </w:r>
    </w:p>
    <w:p w:rsidR="0081125F" w:rsidRPr="002100B1" w:rsidRDefault="0081125F" w:rsidP="008112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 xml:space="preserve">7) адрес электронной почты: </w:t>
      </w:r>
      <w:r w:rsidR="005E6180" w:rsidRPr="00FC27B8">
        <w:rPr>
          <w:rFonts w:ascii="Arial" w:hAnsi="Arial" w:cs="Arial"/>
          <w:sz w:val="24"/>
          <w:szCs w:val="24"/>
        </w:rPr>
        <w:t>ased_mo_r.p.pervomaiskiy@tularegion.ru</w:t>
      </w:r>
      <w:r w:rsidRPr="002100B1">
        <w:rPr>
          <w:rFonts w:ascii="Arial" w:hAnsi="Arial" w:cs="Arial"/>
          <w:sz w:val="24"/>
          <w:szCs w:val="24"/>
        </w:rPr>
        <w:t>.</w:t>
      </w:r>
    </w:p>
    <w:p w:rsidR="0081125F" w:rsidRPr="002100B1" w:rsidRDefault="0081125F" w:rsidP="0081125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00B1">
        <w:rPr>
          <w:rFonts w:ascii="Arial" w:hAnsi="Arial" w:cs="Arial"/>
          <w:sz w:val="24"/>
          <w:szCs w:val="24"/>
        </w:rPr>
        <w:t>3. Прием документов осуществляется по адрес</w:t>
      </w:r>
      <w:r w:rsidR="005E6180">
        <w:rPr>
          <w:rFonts w:ascii="Arial" w:hAnsi="Arial" w:cs="Arial"/>
          <w:sz w:val="24"/>
          <w:szCs w:val="24"/>
        </w:rPr>
        <w:t>у</w:t>
      </w:r>
      <w:r w:rsidRPr="002100B1">
        <w:rPr>
          <w:rFonts w:ascii="Arial" w:hAnsi="Arial" w:cs="Arial"/>
          <w:sz w:val="24"/>
          <w:szCs w:val="24"/>
        </w:rPr>
        <w:t xml:space="preserve">: </w:t>
      </w:r>
      <w:r w:rsidR="005E6180" w:rsidRPr="00FC27B8">
        <w:rPr>
          <w:rFonts w:ascii="Arial" w:hAnsi="Arial" w:cs="Arial"/>
          <w:sz w:val="24"/>
          <w:szCs w:val="24"/>
        </w:rPr>
        <w:t>301212, Тульская область, Щекинский район, р.п. Первомайский, проспект Улитина, д. 12</w:t>
      </w:r>
      <w:r w:rsidRPr="002100B1">
        <w:rPr>
          <w:rFonts w:ascii="Arial" w:hAnsi="Arial" w:cs="Arial"/>
          <w:sz w:val="24"/>
          <w:szCs w:val="24"/>
        </w:rPr>
        <w:t xml:space="preserve">; понедельник – </w:t>
      </w:r>
      <w:r w:rsidRPr="002100B1">
        <w:rPr>
          <w:rFonts w:ascii="Arial" w:hAnsi="Arial" w:cs="Arial"/>
          <w:bCs/>
          <w:sz w:val="24"/>
          <w:szCs w:val="24"/>
        </w:rPr>
        <w:t>четверг с 9-00 до 13-00 и с 13-48 до 18-00 часов, пятница с 9-00 до 13-00 и с 13-48 до 17-00 часов.</w:t>
      </w:r>
    </w:p>
    <w:p w:rsidR="0081125F" w:rsidRPr="002100B1" w:rsidRDefault="0081125F" w:rsidP="0081125F">
      <w:pPr>
        <w:pStyle w:val="ConsPlusNormal"/>
        <w:spacing w:line="276" w:lineRule="auto"/>
        <w:ind w:firstLine="708"/>
        <w:jc w:val="both"/>
        <w:rPr>
          <w:bCs/>
          <w:sz w:val="24"/>
          <w:szCs w:val="24"/>
        </w:rPr>
      </w:pPr>
      <w:r w:rsidRPr="002100B1">
        <w:rPr>
          <w:bCs/>
          <w:sz w:val="24"/>
          <w:szCs w:val="24"/>
        </w:rPr>
        <w:t xml:space="preserve">Единый портал государственных и муниципальных услуг (функций): </w:t>
      </w:r>
      <w:hyperlink r:id="rId13" w:history="1">
        <w:r w:rsidRPr="002100B1">
          <w:rPr>
            <w:bCs/>
            <w:sz w:val="24"/>
            <w:szCs w:val="24"/>
          </w:rPr>
          <w:t>www.gosuslugi.ru</w:t>
        </w:r>
      </w:hyperlink>
      <w:r w:rsidRPr="002100B1">
        <w:rPr>
          <w:bCs/>
          <w:sz w:val="24"/>
          <w:szCs w:val="24"/>
        </w:rPr>
        <w:t>.</w:t>
      </w:r>
    </w:p>
    <w:p w:rsidR="0081125F" w:rsidRPr="002100B1" w:rsidRDefault="0081125F" w:rsidP="0081125F">
      <w:pPr>
        <w:pStyle w:val="ConsPlusNormal"/>
        <w:spacing w:line="276" w:lineRule="auto"/>
        <w:ind w:firstLine="708"/>
        <w:jc w:val="both"/>
        <w:rPr>
          <w:bCs/>
          <w:sz w:val="24"/>
          <w:szCs w:val="24"/>
        </w:rPr>
      </w:pPr>
      <w:r w:rsidRPr="002100B1">
        <w:rPr>
          <w:sz w:val="24"/>
          <w:szCs w:val="24"/>
        </w:rPr>
        <w:t xml:space="preserve">Портал государственных и муниципальных услуг Тульской </w:t>
      </w:r>
      <w:r w:rsidRPr="002100B1">
        <w:rPr>
          <w:bCs/>
          <w:sz w:val="24"/>
          <w:szCs w:val="24"/>
        </w:rPr>
        <w:t>области: www.gosuslugi71.ru</w:t>
      </w:r>
    </w:p>
    <w:p w:rsidR="0081125F" w:rsidRPr="002100B1" w:rsidRDefault="0081125F" w:rsidP="0081125F">
      <w:pPr>
        <w:pStyle w:val="ConsPlusNormal"/>
        <w:spacing w:line="276" w:lineRule="auto"/>
        <w:ind w:firstLine="708"/>
        <w:jc w:val="both"/>
        <w:rPr>
          <w:bCs/>
          <w:sz w:val="24"/>
          <w:szCs w:val="24"/>
        </w:rPr>
      </w:pPr>
    </w:p>
    <w:p w:rsidR="0081125F" w:rsidRPr="002100B1" w:rsidRDefault="0081125F" w:rsidP="0081125F">
      <w:pPr>
        <w:pStyle w:val="ConsPlusNormal"/>
        <w:spacing w:line="276" w:lineRule="auto"/>
        <w:ind w:firstLine="708"/>
        <w:jc w:val="both"/>
        <w:rPr>
          <w:bCs/>
          <w:sz w:val="24"/>
          <w:szCs w:val="24"/>
        </w:rPr>
      </w:pPr>
      <w:r w:rsidRPr="002100B1">
        <w:rPr>
          <w:bCs/>
          <w:sz w:val="24"/>
          <w:szCs w:val="24"/>
        </w:rPr>
        <w:t xml:space="preserve">4. По вопросам предоставления Муниципальной услуги (консультирование) организуется личный прием заявителей, который осуществляет сотрудники </w:t>
      </w:r>
      <w:r w:rsidR="005E6180">
        <w:rPr>
          <w:bCs/>
          <w:sz w:val="24"/>
          <w:szCs w:val="24"/>
        </w:rPr>
        <w:t>администрации МО р.п. Первомайский Щекинского района</w:t>
      </w:r>
      <w:r w:rsidRPr="002100B1">
        <w:rPr>
          <w:bCs/>
          <w:sz w:val="24"/>
          <w:szCs w:val="24"/>
        </w:rPr>
        <w:t>.</w:t>
      </w:r>
    </w:p>
    <w:p w:rsidR="00CE7D95" w:rsidRPr="002100B1" w:rsidRDefault="0081125F" w:rsidP="00AA4851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2100B1">
        <w:rPr>
          <w:bCs/>
          <w:sz w:val="24"/>
          <w:szCs w:val="24"/>
        </w:rPr>
        <w:t xml:space="preserve">Режим приема заявителей </w:t>
      </w:r>
      <w:r w:rsidR="005E6180" w:rsidRPr="002100B1">
        <w:rPr>
          <w:sz w:val="24"/>
          <w:szCs w:val="24"/>
        </w:rPr>
        <w:t xml:space="preserve">понедельник – </w:t>
      </w:r>
      <w:r w:rsidR="005E6180" w:rsidRPr="002100B1">
        <w:rPr>
          <w:bCs/>
          <w:sz w:val="24"/>
          <w:szCs w:val="24"/>
        </w:rPr>
        <w:t>четверг с 9-00 до 13-00 и с 13-48 до 18-00 часов, пятница с 9-00 до 13-00 и с 13-48 до 17-00 часов</w:t>
      </w:r>
      <w:r w:rsidRPr="002100B1">
        <w:rPr>
          <w:bCs/>
          <w:sz w:val="24"/>
          <w:szCs w:val="24"/>
        </w:rPr>
        <w:t>.</w:t>
      </w:r>
    </w:p>
    <w:p w:rsidR="00D30BBD" w:rsidRPr="00CB181C" w:rsidRDefault="00D30BBD">
      <w:pPr>
        <w:rPr>
          <w:rFonts w:ascii="PT Astra Serif" w:hAnsi="PT Astra Serif"/>
        </w:rPr>
      </w:pPr>
    </w:p>
    <w:sectPr w:rsidR="00D30BBD" w:rsidRPr="00CB181C" w:rsidSect="00593C0F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C8" w:rsidRDefault="001078C8">
      <w:r>
        <w:separator/>
      </w:r>
    </w:p>
  </w:endnote>
  <w:endnote w:type="continuationSeparator" w:id="1">
    <w:p w:rsidR="001078C8" w:rsidRDefault="0010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20" w:rsidRDefault="00B86E2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20" w:rsidRDefault="00B86E2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20" w:rsidRDefault="00B86E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C8" w:rsidRDefault="001078C8">
      <w:r>
        <w:separator/>
      </w:r>
    </w:p>
  </w:footnote>
  <w:footnote w:type="continuationSeparator" w:id="1">
    <w:p w:rsidR="001078C8" w:rsidRDefault="00107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20" w:rsidRDefault="00B86E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6E" w:rsidRDefault="00BC2C6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6E" w:rsidRDefault="00BC2C6E">
    <w:pPr>
      <w:pStyle w:val="a7"/>
      <w:jc w:val="center"/>
    </w:pPr>
  </w:p>
  <w:p w:rsidR="00BC2C6E" w:rsidRDefault="00BC2C6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6825735"/>
      <w:docPartObj>
        <w:docPartGallery w:val="Page Numbers (Top of Page)"/>
        <w:docPartUnique/>
      </w:docPartObj>
    </w:sdtPr>
    <w:sdtContent>
      <w:p w:rsidR="002100B1" w:rsidRDefault="00755E5D">
        <w:pPr>
          <w:pStyle w:val="a7"/>
          <w:jc w:val="center"/>
        </w:pPr>
        <w:r>
          <w:rPr>
            <w:noProof/>
          </w:rPr>
          <w:fldChar w:fldCharType="begin"/>
        </w:r>
        <w:r w:rsidR="00944AE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678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100B1" w:rsidRDefault="002100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509"/>
    <w:multiLevelType w:val="hybridMultilevel"/>
    <w:tmpl w:val="C450A8BA"/>
    <w:lvl w:ilvl="0" w:tplc="84985A68">
      <w:start w:val="71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C10"/>
    <w:multiLevelType w:val="hybridMultilevel"/>
    <w:tmpl w:val="297612FA"/>
    <w:lvl w:ilvl="0" w:tplc="2BFE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768F2"/>
    <w:multiLevelType w:val="hybridMultilevel"/>
    <w:tmpl w:val="CCC666C0"/>
    <w:lvl w:ilvl="0" w:tplc="BCE8B646">
      <w:start w:val="7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0718CD"/>
    <w:multiLevelType w:val="multilevel"/>
    <w:tmpl w:val="2C8E90D0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6">
    <w:nsid w:val="4328099C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92641A"/>
    <w:multiLevelType w:val="hybridMultilevel"/>
    <w:tmpl w:val="9BF47B36"/>
    <w:lvl w:ilvl="0" w:tplc="5E625CCC">
      <w:start w:val="7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6A031AA"/>
    <w:multiLevelType w:val="hybridMultilevel"/>
    <w:tmpl w:val="1B4231A8"/>
    <w:lvl w:ilvl="0" w:tplc="4470EEF8">
      <w:start w:val="1"/>
      <w:numFmt w:val="decimal"/>
      <w:lvlText w:val="%1)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65AC">
      <w:numFmt w:val="bullet"/>
      <w:lvlText w:val="•"/>
      <w:lvlJc w:val="left"/>
      <w:pPr>
        <w:ind w:left="1104" w:hanging="379"/>
      </w:pPr>
      <w:rPr>
        <w:rFonts w:hint="default"/>
        <w:lang w:val="ru-RU" w:eastAsia="en-US" w:bidi="ar-SA"/>
      </w:rPr>
    </w:lvl>
    <w:lvl w:ilvl="2" w:tplc="032C2A16">
      <w:numFmt w:val="bullet"/>
      <w:lvlText w:val="•"/>
      <w:lvlJc w:val="left"/>
      <w:pPr>
        <w:ind w:left="2089" w:hanging="379"/>
      </w:pPr>
      <w:rPr>
        <w:rFonts w:hint="default"/>
        <w:lang w:val="ru-RU" w:eastAsia="en-US" w:bidi="ar-SA"/>
      </w:rPr>
    </w:lvl>
    <w:lvl w:ilvl="3" w:tplc="09AC5922">
      <w:numFmt w:val="bullet"/>
      <w:lvlText w:val="•"/>
      <w:lvlJc w:val="left"/>
      <w:pPr>
        <w:ind w:left="3073" w:hanging="379"/>
      </w:pPr>
      <w:rPr>
        <w:rFonts w:hint="default"/>
        <w:lang w:val="ru-RU" w:eastAsia="en-US" w:bidi="ar-SA"/>
      </w:rPr>
    </w:lvl>
    <w:lvl w:ilvl="4" w:tplc="0652D830">
      <w:numFmt w:val="bullet"/>
      <w:lvlText w:val="•"/>
      <w:lvlJc w:val="left"/>
      <w:pPr>
        <w:ind w:left="4058" w:hanging="379"/>
      </w:pPr>
      <w:rPr>
        <w:rFonts w:hint="default"/>
        <w:lang w:val="ru-RU" w:eastAsia="en-US" w:bidi="ar-SA"/>
      </w:rPr>
    </w:lvl>
    <w:lvl w:ilvl="5" w:tplc="22E65DAE">
      <w:numFmt w:val="bullet"/>
      <w:lvlText w:val="•"/>
      <w:lvlJc w:val="left"/>
      <w:pPr>
        <w:ind w:left="5042" w:hanging="379"/>
      </w:pPr>
      <w:rPr>
        <w:rFonts w:hint="default"/>
        <w:lang w:val="ru-RU" w:eastAsia="en-US" w:bidi="ar-SA"/>
      </w:rPr>
    </w:lvl>
    <w:lvl w:ilvl="6" w:tplc="6C5CA722">
      <w:numFmt w:val="bullet"/>
      <w:lvlText w:val="•"/>
      <w:lvlJc w:val="left"/>
      <w:pPr>
        <w:ind w:left="6027" w:hanging="379"/>
      </w:pPr>
      <w:rPr>
        <w:rFonts w:hint="default"/>
        <w:lang w:val="ru-RU" w:eastAsia="en-US" w:bidi="ar-SA"/>
      </w:rPr>
    </w:lvl>
    <w:lvl w:ilvl="7" w:tplc="329C0B00">
      <w:numFmt w:val="bullet"/>
      <w:lvlText w:val="•"/>
      <w:lvlJc w:val="left"/>
      <w:pPr>
        <w:ind w:left="7011" w:hanging="379"/>
      </w:pPr>
      <w:rPr>
        <w:rFonts w:hint="default"/>
        <w:lang w:val="ru-RU" w:eastAsia="en-US" w:bidi="ar-SA"/>
      </w:rPr>
    </w:lvl>
    <w:lvl w:ilvl="8" w:tplc="69C06D54">
      <w:numFmt w:val="bullet"/>
      <w:lvlText w:val="•"/>
      <w:lvlJc w:val="left"/>
      <w:pPr>
        <w:ind w:left="7996" w:hanging="379"/>
      </w:pPr>
      <w:rPr>
        <w:rFonts w:hint="default"/>
        <w:lang w:val="ru-RU" w:eastAsia="en-US" w:bidi="ar-SA"/>
      </w:rPr>
    </w:lvl>
  </w:abstractNum>
  <w:abstractNum w:abstractNumId="9">
    <w:nsid w:val="47CD3ECD"/>
    <w:multiLevelType w:val="hybridMultilevel"/>
    <w:tmpl w:val="14BAA7A0"/>
    <w:lvl w:ilvl="0" w:tplc="1D92BDF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2252FB8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44E6F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8AC04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3832B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138B0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605C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FC9E0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7BECA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4C813880"/>
    <w:multiLevelType w:val="hybridMultilevel"/>
    <w:tmpl w:val="A45CF670"/>
    <w:lvl w:ilvl="0" w:tplc="A75ABC72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A717C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1C205DF0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279E5C10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3C5AD53A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AAFAAE84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6F16FFE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9F9EDEBE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C5606ED2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11">
    <w:nsid w:val="4DF31D9E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1E2513"/>
    <w:multiLevelType w:val="hybridMultilevel"/>
    <w:tmpl w:val="B7421688"/>
    <w:lvl w:ilvl="0" w:tplc="A7E45556">
      <w:start w:val="58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>
    <w:nsid w:val="525A1688"/>
    <w:multiLevelType w:val="multilevel"/>
    <w:tmpl w:val="23942C72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14">
    <w:nsid w:val="53C03B2C"/>
    <w:multiLevelType w:val="multilevel"/>
    <w:tmpl w:val="E042E3A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5">
    <w:nsid w:val="55C10AE1"/>
    <w:multiLevelType w:val="hybridMultilevel"/>
    <w:tmpl w:val="31643A0A"/>
    <w:lvl w:ilvl="0" w:tplc="E912E964">
      <w:start w:val="75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67B1"/>
    <w:multiLevelType w:val="hybridMultilevel"/>
    <w:tmpl w:val="8B08547A"/>
    <w:lvl w:ilvl="0" w:tplc="1BEA550C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0218B36E">
      <w:start w:val="1"/>
      <w:numFmt w:val="decimal"/>
      <w:suff w:val="space"/>
      <w:lvlText w:val="%2)"/>
      <w:lvlJc w:val="left"/>
      <w:pPr>
        <w:ind w:left="710" w:firstLine="709"/>
      </w:pPr>
    </w:lvl>
    <w:lvl w:ilvl="2" w:tplc="FE3A9E96">
      <w:start w:val="1"/>
      <w:numFmt w:val="russianLower"/>
      <w:suff w:val="space"/>
      <w:lvlText w:val="%3)"/>
      <w:lvlJc w:val="left"/>
      <w:pPr>
        <w:ind w:left="0" w:firstLine="709"/>
      </w:pPr>
    </w:lvl>
    <w:lvl w:ilvl="3" w:tplc="8942495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67D24F4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9CEECC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0C4873F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9B1856D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0D68B4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7">
    <w:nsid w:val="6418462F"/>
    <w:multiLevelType w:val="hybridMultilevel"/>
    <w:tmpl w:val="9EEAE5E4"/>
    <w:lvl w:ilvl="0" w:tplc="0A304C8E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E974C">
      <w:numFmt w:val="bullet"/>
      <w:lvlText w:val="•"/>
      <w:lvlJc w:val="left"/>
      <w:pPr>
        <w:ind w:left="1104" w:hanging="392"/>
      </w:pPr>
      <w:rPr>
        <w:rFonts w:hint="default"/>
        <w:lang w:val="ru-RU" w:eastAsia="en-US" w:bidi="ar-SA"/>
      </w:rPr>
    </w:lvl>
    <w:lvl w:ilvl="2" w:tplc="B5EA44F2">
      <w:numFmt w:val="bullet"/>
      <w:lvlText w:val="•"/>
      <w:lvlJc w:val="left"/>
      <w:pPr>
        <w:ind w:left="2089" w:hanging="392"/>
      </w:pPr>
      <w:rPr>
        <w:rFonts w:hint="default"/>
        <w:lang w:val="ru-RU" w:eastAsia="en-US" w:bidi="ar-SA"/>
      </w:rPr>
    </w:lvl>
    <w:lvl w:ilvl="3" w:tplc="517C840C">
      <w:numFmt w:val="bullet"/>
      <w:lvlText w:val="•"/>
      <w:lvlJc w:val="left"/>
      <w:pPr>
        <w:ind w:left="3073" w:hanging="392"/>
      </w:pPr>
      <w:rPr>
        <w:rFonts w:hint="default"/>
        <w:lang w:val="ru-RU" w:eastAsia="en-US" w:bidi="ar-SA"/>
      </w:rPr>
    </w:lvl>
    <w:lvl w:ilvl="4" w:tplc="4412EEE8">
      <w:numFmt w:val="bullet"/>
      <w:lvlText w:val="•"/>
      <w:lvlJc w:val="left"/>
      <w:pPr>
        <w:ind w:left="4058" w:hanging="392"/>
      </w:pPr>
      <w:rPr>
        <w:rFonts w:hint="default"/>
        <w:lang w:val="ru-RU" w:eastAsia="en-US" w:bidi="ar-SA"/>
      </w:rPr>
    </w:lvl>
    <w:lvl w:ilvl="5" w:tplc="EB1AD094">
      <w:numFmt w:val="bullet"/>
      <w:lvlText w:val="•"/>
      <w:lvlJc w:val="left"/>
      <w:pPr>
        <w:ind w:left="5042" w:hanging="392"/>
      </w:pPr>
      <w:rPr>
        <w:rFonts w:hint="default"/>
        <w:lang w:val="ru-RU" w:eastAsia="en-US" w:bidi="ar-SA"/>
      </w:rPr>
    </w:lvl>
    <w:lvl w:ilvl="6" w:tplc="5CDCEDB4">
      <w:numFmt w:val="bullet"/>
      <w:lvlText w:val="•"/>
      <w:lvlJc w:val="left"/>
      <w:pPr>
        <w:ind w:left="6027" w:hanging="392"/>
      </w:pPr>
      <w:rPr>
        <w:rFonts w:hint="default"/>
        <w:lang w:val="ru-RU" w:eastAsia="en-US" w:bidi="ar-SA"/>
      </w:rPr>
    </w:lvl>
    <w:lvl w:ilvl="7" w:tplc="9B4AFB10">
      <w:numFmt w:val="bullet"/>
      <w:lvlText w:val="•"/>
      <w:lvlJc w:val="left"/>
      <w:pPr>
        <w:ind w:left="7011" w:hanging="392"/>
      </w:pPr>
      <w:rPr>
        <w:rFonts w:hint="default"/>
        <w:lang w:val="ru-RU" w:eastAsia="en-US" w:bidi="ar-SA"/>
      </w:rPr>
    </w:lvl>
    <w:lvl w:ilvl="8" w:tplc="214A74B2">
      <w:numFmt w:val="bullet"/>
      <w:lvlText w:val="•"/>
      <w:lvlJc w:val="left"/>
      <w:pPr>
        <w:ind w:left="7996" w:hanging="392"/>
      </w:pPr>
      <w:rPr>
        <w:rFonts w:hint="default"/>
        <w:lang w:val="ru-RU" w:eastAsia="en-US" w:bidi="ar-SA"/>
      </w:rPr>
    </w:lvl>
  </w:abstractNum>
  <w:abstractNum w:abstractNumId="18">
    <w:nsid w:val="653027E0"/>
    <w:multiLevelType w:val="hybridMultilevel"/>
    <w:tmpl w:val="58564DBE"/>
    <w:lvl w:ilvl="0" w:tplc="0526C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A42C6"/>
    <w:multiLevelType w:val="hybridMultilevel"/>
    <w:tmpl w:val="C870FDC0"/>
    <w:lvl w:ilvl="0" w:tplc="677C5C26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EE39E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CBF88554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5D9E0B58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9EA6EE46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B6BE4460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81F2969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A63A94E4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5832FDF4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20">
    <w:nsid w:val="76573DF9"/>
    <w:multiLevelType w:val="hybridMultilevel"/>
    <w:tmpl w:val="A1C8FD08"/>
    <w:lvl w:ilvl="0" w:tplc="4F24ACE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8655B8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77D62D60"/>
    <w:multiLevelType w:val="hybridMultilevel"/>
    <w:tmpl w:val="CCBA9130"/>
    <w:lvl w:ilvl="0" w:tplc="622A4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E70338"/>
    <w:multiLevelType w:val="multilevel"/>
    <w:tmpl w:val="223CC74A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24">
    <w:nsid w:val="7F9E13E9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3"/>
  </w:num>
  <w:num w:numId="5">
    <w:abstractNumId w:val="14"/>
  </w:num>
  <w:num w:numId="6">
    <w:abstractNumId w:val="21"/>
  </w:num>
  <w:num w:numId="7">
    <w:abstractNumId w:val="6"/>
  </w:num>
  <w:num w:numId="8">
    <w:abstractNumId w:val="11"/>
  </w:num>
  <w:num w:numId="9">
    <w:abstractNumId w:val="24"/>
  </w:num>
  <w:num w:numId="10">
    <w:abstractNumId w:val="22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19"/>
  </w:num>
  <w:num w:numId="16">
    <w:abstractNumId w:val="12"/>
  </w:num>
  <w:num w:numId="17">
    <w:abstractNumId w:val="9"/>
  </w:num>
  <w:num w:numId="18">
    <w:abstractNumId w:val="5"/>
  </w:num>
  <w:num w:numId="19">
    <w:abstractNumId w:val="23"/>
  </w:num>
  <w:num w:numId="20">
    <w:abstractNumId w:val="13"/>
  </w:num>
  <w:num w:numId="21">
    <w:abstractNumId w:val="0"/>
  </w:num>
  <w:num w:numId="22">
    <w:abstractNumId w:val="7"/>
  </w:num>
  <w:num w:numId="23">
    <w:abstractNumId w:val="2"/>
  </w:num>
  <w:num w:numId="24">
    <w:abstractNumId w:val="1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95"/>
    <w:rsid w:val="00002D4B"/>
    <w:rsid w:val="000267AB"/>
    <w:rsid w:val="00096441"/>
    <w:rsid w:val="00097A8B"/>
    <w:rsid w:val="000C36AF"/>
    <w:rsid w:val="000C61FD"/>
    <w:rsid w:val="000E5223"/>
    <w:rsid w:val="000F04B8"/>
    <w:rsid w:val="001078C8"/>
    <w:rsid w:val="001162C2"/>
    <w:rsid w:val="00131F68"/>
    <w:rsid w:val="00134BFD"/>
    <w:rsid w:val="00155163"/>
    <w:rsid w:val="001A3B15"/>
    <w:rsid w:val="001B5EB6"/>
    <w:rsid w:val="001F5DB0"/>
    <w:rsid w:val="002100B1"/>
    <w:rsid w:val="002313DF"/>
    <w:rsid w:val="002342D4"/>
    <w:rsid w:val="00237166"/>
    <w:rsid w:val="002516BB"/>
    <w:rsid w:val="00263127"/>
    <w:rsid w:val="002967B8"/>
    <w:rsid w:val="002B0797"/>
    <w:rsid w:val="002D2444"/>
    <w:rsid w:val="002D3E7E"/>
    <w:rsid w:val="00353752"/>
    <w:rsid w:val="003867FD"/>
    <w:rsid w:val="003906B7"/>
    <w:rsid w:val="00397F80"/>
    <w:rsid w:val="003A28E9"/>
    <w:rsid w:val="003A2CD3"/>
    <w:rsid w:val="003A415D"/>
    <w:rsid w:val="003D4B98"/>
    <w:rsid w:val="003F13EC"/>
    <w:rsid w:val="004127D6"/>
    <w:rsid w:val="0047266A"/>
    <w:rsid w:val="004923B5"/>
    <w:rsid w:val="00496781"/>
    <w:rsid w:val="004C6A4C"/>
    <w:rsid w:val="004D5F41"/>
    <w:rsid w:val="004F45B7"/>
    <w:rsid w:val="00503383"/>
    <w:rsid w:val="00590826"/>
    <w:rsid w:val="00593C0F"/>
    <w:rsid w:val="005E6180"/>
    <w:rsid w:val="005F3744"/>
    <w:rsid w:val="00635D4B"/>
    <w:rsid w:val="006C52D1"/>
    <w:rsid w:val="007142F4"/>
    <w:rsid w:val="00723E5C"/>
    <w:rsid w:val="0073124A"/>
    <w:rsid w:val="00750890"/>
    <w:rsid w:val="00755E5D"/>
    <w:rsid w:val="00761750"/>
    <w:rsid w:val="00773481"/>
    <w:rsid w:val="00781920"/>
    <w:rsid w:val="0079343A"/>
    <w:rsid w:val="00794373"/>
    <w:rsid w:val="0079692F"/>
    <w:rsid w:val="007B6AE9"/>
    <w:rsid w:val="007E1FE5"/>
    <w:rsid w:val="007F3B1F"/>
    <w:rsid w:val="0081125F"/>
    <w:rsid w:val="008143DD"/>
    <w:rsid w:val="00830F29"/>
    <w:rsid w:val="00842BB7"/>
    <w:rsid w:val="008450B8"/>
    <w:rsid w:val="00846CFB"/>
    <w:rsid w:val="00850B6C"/>
    <w:rsid w:val="00877208"/>
    <w:rsid w:val="008B324F"/>
    <w:rsid w:val="008F4D8E"/>
    <w:rsid w:val="00922EAE"/>
    <w:rsid w:val="009239E1"/>
    <w:rsid w:val="009448E2"/>
    <w:rsid w:val="00944AEF"/>
    <w:rsid w:val="00953851"/>
    <w:rsid w:val="00962F0B"/>
    <w:rsid w:val="00962FE7"/>
    <w:rsid w:val="009663C0"/>
    <w:rsid w:val="00983C4B"/>
    <w:rsid w:val="009937A0"/>
    <w:rsid w:val="009C6241"/>
    <w:rsid w:val="009C6453"/>
    <w:rsid w:val="00A113B9"/>
    <w:rsid w:val="00A57CC5"/>
    <w:rsid w:val="00A80EAB"/>
    <w:rsid w:val="00A96017"/>
    <w:rsid w:val="00A976A7"/>
    <w:rsid w:val="00AA4851"/>
    <w:rsid w:val="00AE791F"/>
    <w:rsid w:val="00AF7531"/>
    <w:rsid w:val="00B006F8"/>
    <w:rsid w:val="00B42D0A"/>
    <w:rsid w:val="00B44517"/>
    <w:rsid w:val="00B6346D"/>
    <w:rsid w:val="00B86E20"/>
    <w:rsid w:val="00B94DA7"/>
    <w:rsid w:val="00BC2C6E"/>
    <w:rsid w:val="00BE3853"/>
    <w:rsid w:val="00C0576F"/>
    <w:rsid w:val="00C13623"/>
    <w:rsid w:val="00C14F0D"/>
    <w:rsid w:val="00C50AD9"/>
    <w:rsid w:val="00C53E12"/>
    <w:rsid w:val="00CA0142"/>
    <w:rsid w:val="00CB181C"/>
    <w:rsid w:val="00CE4E28"/>
    <w:rsid w:val="00CE7D95"/>
    <w:rsid w:val="00D02171"/>
    <w:rsid w:val="00D10E80"/>
    <w:rsid w:val="00D1132A"/>
    <w:rsid w:val="00D14D4E"/>
    <w:rsid w:val="00D2636A"/>
    <w:rsid w:val="00D30BBD"/>
    <w:rsid w:val="00D71026"/>
    <w:rsid w:val="00D7102A"/>
    <w:rsid w:val="00D81985"/>
    <w:rsid w:val="00DB0617"/>
    <w:rsid w:val="00DC10EF"/>
    <w:rsid w:val="00E069E4"/>
    <w:rsid w:val="00E14737"/>
    <w:rsid w:val="00E222FA"/>
    <w:rsid w:val="00E65E0F"/>
    <w:rsid w:val="00E85227"/>
    <w:rsid w:val="00EC5560"/>
    <w:rsid w:val="00EC6F87"/>
    <w:rsid w:val="00EE0CD7"/>
    <w:rsid w:val="00EE5663"/>
    <w:rsid w:val="00F252D2"/>
    <w:rsid w:val="00F64584"/>
    <w:rsid w:val="00F730AB"/>
    <w:rsid w:val="00FC27B8"/>
    <w:rsid w:val="00FD671D"/>
    <w:rsid w:val="00FE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олилиния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C6E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C2C6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C6E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C2C6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C2C6E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E7D9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E7D95"/>
    <w:rPr>
      <w:rFonts w:ascii="Arial" w:eastAsia="Arial" w:hAnsi="Arial" w:cs="Arial"/>
      <w:b/>
      <w:bCs/>
      <w:i/>
      <w:iCs/>
      <w:lang w:eastAsia="ru-RU"/>
    </w:rPr>
  </w:style>
  <w:style w:type="paragraph" w:customStyle="1" w:styleId="ConsPlusNormal">
    <w:name w:val="ConsPlusNormal"/>
    <w:link w:val="ConsPlusNormal0"/>
    <w:qFormat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E7D95"/>
    <w:pPr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CE7D95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List Paragraph"/>
    <w:basedOn w:val="a"/>
    <w:qFormat/>
    <w:rsid w:val="00CE7D9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E7D95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E7D9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CE7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E7D9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E7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E7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E7D9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7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7D9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HTML1">
    <w:name w:val="Стандартный HTML1"/>
    <w:basedOn w:val="a"/>
    <w:rsid w:val="00CE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a0"/>
    <w:uiPriority w:val="9"/>
    <w:rsid w:val="00CE7D95"/>
    <w:rPr>
      <w:rFonts w:ascii="Arial" w:eastAsia="Arial" w:hAnsi="Arial" w:cs="Arial"/>
      <w:sz w:val="40"/>
      <w:szCs w:val="40"/>
    </w:rPr>
  </w:style>
  <w:style w:type="paragraph" w:styleId="ae">
    <w:name w:val="annotation text"/>
    <w:link w:val="af"/>
    <w:rsid w:val="00CE7D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7D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rsid w:val="00773481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BC2C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C6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2C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C6E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2C6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2C6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2C6E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31">
    <w:name w:val="Body Text Indent 3"/>
    <w:basedOn w:val="a"/>
    <w:link w:val="32"/>
    <w:rsid w:val="00BC2C6E"/>
    <w:pPr>
      <w:ind w:firstLine="708"/>
      <w:jc w:val="center"/>
    </w:pPr>
    <w:rPr>
      <w:rFonts w:eastAsia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BC2C6E"/>
  </w:style>
  <w:style w:type="paragraph" w:customStyle="1" w:styleId="ConsNormal">
    <w:name w:val="ConsNormal"/>
    <w:rsid w:val="00BC2C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C2C6E"/>
    <w:pPr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C2C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BC2C6E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C2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rsid w:val="00BC2C6E"/>
    <w:rPr>
      <w:rFonts w:ascii="Courier New" w:eastAsia="Times New Roman" w:hAnsi="Courier New" w:cs="Courier New"/>
    </w:rPr>
  </w:style>
  <w:style w:type="character" w:customStyle="1" w:styleId="af3">
    <w:name w:val="Текст Знак"/>
    <w:basedOn w:val="a0"/>
    <w:link w:val="af2"/>
    <w:uiPriority w:val="99"/>
    <w:rsid w:val="00BC2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rsid w:val="00BC2C6E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BC2C6E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customStyle="1" w:styleId="12">
    <w:name w:val="Без интервала1"/>
    <w:aliases w:val="Верстка"/>
    <w:qFormat/>
    <w:rsid w:val="00BC2C6E"/>
    <w:pPr>
      <w:spacing w:after="0" w:line="240" w:lineRule="auto"/>
    </w:pPr>
    <w:rPr>
      <w:rFonts w:ascii="Arial" w:eastAsia="Calibri" w:hAnsi="Arial" w:cs="Times New Roman"/>
      <w:sz w:val="12"/>
    </w:rPr>
  </w:style>
  <w:style w:type="paragraph" w:styleId="af7">
    <w:name w:val="caption"/>
    <w:basedOn w:val="a"/>
    <w:next w:val="a"/>
    <w:qFormat/>
    <w:rsid w:val="00BC2C6E"/>
    <w:rPr>
      <w:rFonts w:ascii="Arial" w:eastAsia="Times New Roman" w:hAnsi="Arial"/>
      <w:b/>
      <w:spacing w:val="204"/>
      <w:sz w:val="48"/>
    </w:rPr>
  </w:style>
  <w:style w:type="character" w:customStyle="1" w:styleId="st">
    <w:name w:val="st"/>
    <w:basedOn w:val="a0"/>
    <w:rsid w:val="00BC2C6E"/>
  </w:style>
  <w:style w:type="character" w:styleId="af8">
    <w:name w:val="Emphasis"/>
    <w:uiPriority w:val="20"/>
    <w:qFormat/>
    <w:rsid w:val="00BC2C6E"/>
    <w:rPr>
      <w:i/>
      <w:iCs/>
    </w:rPr>
  </w:style>
  <w:style w:type="character" w:customStyle="1" w:styleId="apple-converted-space">
    <w:name w:val="apple-converted-space"/>
    <w:rsid w:val="00BC2C6E"/>
  </w:style>
  <w:style w:type="paragraph" w:styleId="23">
    <w:name w:val="Body Text Indent 2"/>
    <w:basedOn w:val="a"/>
    <w:link w:val="24"/>
    <w:uiPriority w:val="99"/>
    <w:unhideWhenUsed/>
    <w:rsid w:val="00BC2C6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sid w:val="00BC2C6E"/>
    <w:rPr>
      <w:rFonts w:ascii="Times New Roman" w:eastAsia="Times New Roman" w:hAnsi="Times New Roman"/>
    </w:rPr>
  </w:style>
  <w:style w:type="character" w:styleId="af9">
    <w:name w:val="annotation reference"/>
    <w:uiPriority w:val="99"/>
    <w:semiHidden/>
    <w:unhideWhenUsed/>
    <w:rsid w:val="00BC2C6E"/>
    <w:rPr>
      <w:sz w:val="16"/>
      <w:szCs w:val="16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BC2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BC2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C2C6E"/>
  </w:style>
  <w:style w:type="character" w:customStyle="1" w:styleId="Heading2Char">
    <w:name w:val="Heading 2 Char"/>
    <w:uiPriority w:val="9"/>
    <w:rsid w:val="00BC2C6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C2C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C2C6E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uiPriority w:val="9"/>
    <w:rsid w:val="00BC2C6E"/>
    <w:rPr>
      <w:rFonts w:ascii="Arial" w:eastAsia="Arial" w:hAnsi="Arial" w:cs="Arial"/>
      <w:b/>
      <w:bCs/>
      <w:sz w:val="22"/>
      <w:szCs w:val="22"/>
    </w:rPr>
  </w:style>
  <w:style w:type="paragraph" w:styleId="afc">
    <w:name w:val="Title"/>
    <w:basedOn w:val="a"/>
    <w:next w:val="a"/>
    <w:link w:val="afd"/>
    <w:uiPriority w:val="10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rFonts w:eastAsia="Times New Roman"/>
      <w:sz w:val="48"/>
      <w:szCs w:val="48"/>
    </w:rPr>
  </w:style>
  <w:style w:type="character" w:customStyle="1" w:styleId="afd">
    <w:name w:val="Название Знак"/>
    <w:basedOn w:val="a0"/>
    <w:link w:val="afc"/>
    <w:uiPriority w:val="10"/>
    <w:rsid w:val="00BC2C6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rFonts w:eastAsia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eastAsia="Times New Roman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C2C6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BC2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rFonts w:eastAsia="Times New Roman"/>
      <w:i/>
      <w:sz w:val="24"/>
      <w:szCs w:val="24"/>
    </w:rPr>
  </w:style>
  <w:style w:type="character" w:customStyle="1" w:styleId="aff1">
    <w:name w:val="Выделенная цитата Знак"/>
    <w:basedOn w:val="a0"/>
    <w:link w:val="aff0"/>
    <w:uiPriority w:val="30"/>
    <w:rsid w:val="00BC2C6E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BC2C6E"/>
  </w:style>
  <w:style w:type="character" w:customStyle="1" w:styleId="FooterChar">
    <w:name w:val="Footer Char"/>
    <w:uiPriority w:val="99"/>
    <w:rsid w:val="00BC2C6E"/>
  </w:style>
  <w:style w:type="character" w:customStyle="1" w:styleId="CaptionChar">
    <w:name w:val="Caption Char"/>
    <w:uiPriority w:val="99"/>
    <w:rsid w:val="00BC2C6E"/>
  </w:style>
  <w:style w:type="table" w:customStyle="1" w:styleId="TableGridLight">
    <w:name w:val="Table Grid Light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2">
    <w:name w:val="footnote text"/>
    <w:basedOn w:val="a"/>
    <w:link w:val="aff3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eastAsia="Times New Roman"/>
      <w:sz w:val="18"/>
      <w:szCs w:val="24"/>
    </w:rPr>
  </w:style>
  <w:style w:type="character" w:customStyle="1" w:styleId="aff3">
    <w:name w:val="Текст сноски Знак"/>
    <w:basedOn w:val="a0"/>
    <w:link w:val="aff2"/>
    <w:uiPriority w:val="99"/>
    <w:semiHidden/>
    <w:rsid w:val="00BC2C6E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4">
    <w:name w:val="footnote reference"/>
    <w:uiPriority w:val="99"/>
    <w:unhideWhenUsed/>
    <w:rsid w:val="00BC2C6E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4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BC2C6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7">
    <w:name w:val="endnote reference"/>
    <w:uiPriority w:val="99"/>
    <w:semiHidden/>
    <w:unhideWhenUsed/>
    <w:rsid w:val="00BC2C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rFonts w:eastAsia="Times New Roman"/>
      <w:sz w:val="24"/>
      <w:szCs w:val="24"/>
    </w:rPr>
  </w:style>
  <w:style w:type="paragraph" w:styleId="27">
    <w:name w:val="toc 2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rFonts w:eastAsia="Times New Roman"/>
      <w:sz w:val="24"/>
      <w:szCs w:val="24"/>
    </w:rPr>
  </w:style>
  <w:style w:type="paragraph" w:styleId="35">
    <w:name w:val="toc 3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rFonts w:eastAsia="Times New Roman"/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4"/>
      <w:szCs w:val="24"/>
    </w:rPr>
  </w:style>
  <w:style w:type="paragraph" w:styleId="aff8">
    <w:name w:val="TOC Heading"/>
    <w:uiPriority w:val="39"/>
    <w:unhideWhenUsed/>
    <w:rsid w:val="00BC2C6E"/>
    <w:pPr>
      <w:spacing w:after="200" w:line="276" w:lineRule="auto"/>
    </w:pPr>
    <w:rPr>
      <w:rFonts w:ascii="Calibri" w:eastAsia="Calibri" w:hAnsi="Calibri" w:cs="Calibri"/>
    </w:rPr>
  </w:style>
  <w:style w:type="paragraph" w:styleId="aff9">
    <w:name w:val="table of figures"/>
    <w:basedOn w:val="a"/>
    <w:next w:val="a"/>
    <w:uiPriority w:val="9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BC2C6E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8">
    <w:name w:val="Знак Знак2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a">
    <w:name w:val="Revision"/>
    <w:hidden/>
    <w:uiPriority w:val="99"/>
    <w:semiHidden/>
    <w:rsid w:val="00BC2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Подпись начальника Знак"/>
    <w:link w:val="affc"/>
    <w:rsid w:val="00BC2C6E"/>
    <w:rPr>
      <w:rFonts w:ascii="Times New Roman" w:eastAsia="Times New Roman" w:hAnsi="Times New Roman"/>
      <w:b/>
      <w:sz w:val="28"/>
      <w:szCs w:val="28"/>
    </w:rPr>
  </w:style>
  <w:style w:type="paragraph" w:customStyle="1" w:styleId="affc">
    <w:name w:val="Подпись начальника"/>
    <w:basedOn w:val="a"/>
    <w:link w:val="affb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356"/>
      </w:tabs>
      <w:ind w:left="284"/>
      <w:jc w:val="both"/>
    </w:pPr>
    <w:rPr>
      <w:rFonts w:eastAsia="Times New Roman" w:cstheme="minorBidi"/>
      <w:b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BC2C6E"/>
  </w:style>
  <w:style w:type="character" w:customStyle="1" w:styleId="blk">
    <w:name w:val="blk"/>
    <w:rsid w:val="00BC2C6E"/>
  </w:style>
  <w:style w:type="numbering" w:customStyle="1" w:styleId="29">
    <w:name w:val="Нет списка2"/>
    <w:next w:val="a2"/>
    <w:uiPriority w:val="99"/>
    <w:semiHidden/>
    <w:unhideWhenUsed/>
    <w:rsid w:val="00BC2C6E"/>
  </w:style>
  <w:style w:type="paragraph" w:customStyle="1" w:styleId="-N">
    <w:name w:val="Список-N"/>
    <w:basedOn w:val="a5"/>
    <w:link w:val="-N0"/>
    <w:qFormat/>
    <w:rsid w:val="00BC2C6E"/>
    <w:pPr>
      <w:widowControl w:val="0"/>
      <w:numPr>
        <w:numId w:val="2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rsid w:val="00BC2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d">
    <w:name w:val="line number"/>
    <w:uiPriority w:val="99"/>
    <w:semiHidden/>
    <w:unhideWhenUsed/>
    <w:rsid w:val="00BC2C6E"/>
  </w:style>
  <w:style w:type="character" w:customStyle="1" w:styleId="fontstyle01">
    <w:name w:val="fontstyle01"/>
    <w:rsid w:val="00BC2C6E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  <w:rsid w:val="00BC2C6E"/>
  </w:style>
  <w:style w:type="paragraph" w:customStyle="1" w:styleId="2a">
    <w:name w:val="Обычный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2022-04-21T12:36:00Z</cp:lastPrinted>
  <dcterms:created xsi:type="dcterms:W3CDTF">2022-04-30T13:57:00Z</dcterms:created>
  <dcterms:modified xsi:type="dcterms:W3CDTF">2022-04-30T13:57:00Z</dcterms:modified>
</cp:coreProperties>
</file>