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E0" w:rsidRDefault="006A5162" w:rsidP="00B77AE0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-215265</wp:posOffset>
            </wp:positionV>
            <wp:extent cx="914400" cy="962025"/>
            <wp:effectExtent l="19050" t="0" r="0" b="0"/>
            <wp:wrapSquare wrapText="left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AE0" w:rsidRDefault="00B77AE0" w:rsidP="00B77AE0">
      <w:pPr>
        <w:pStyle w:val="a3"/>
        <w:rPr>
          <w:rFonts w:ascii="Times New Roman" w:hAnsi="Times New Roman"/>
          <w:szCs w:val="28"/>
        </w:rPr>
      </w:pPr>
    </w:p>
    <w:p w:rsidR="006A5162" w:rsidRDefault="006A5162" w:rsidP="00B77AE0">
      <w:pPr>
        <w:pStyle w:val="a3"/>
        <w:rPr>
          <w:rFonts w:ascii="Times New Roman" w:hAnsi="Times New Roman"/>
          <w:szCs w:val="28"/>
        </w:rPr>
      </w:pPr>
    </w:p>
    <w:p w:rsidR="00B77AE0" w:rsidRDefault="00B77AE0" w:rsidP="006A5162">
      <w:pPr>
        <w:pStyle w:val="a3"/>
        <w:jc w:val="left"/>
        <w:rPr>
          <w:rFonts w:ascii="Times New Roman" w:hAnsi="Times New Roman"/>
          <w:szCs w:val="28"/>
        </w:rPr>
      </w:pPr>
    </w:p>
    <w:p w:rsidR="00B77AE0" w:rsidRPr="00402064" w:rsidRDefault="00B77AE0" w:rsidP="00B77AE0">
      <w:pPr>
        <w:pStyle w:val="a3"/>
        <w:rPr>
          <w:rFonts w:ascii="PT Astra Serif" w:hAnsi="PT Astra Serif"/>
          <w:szCs w:val="28"/>
        </w:rPr>
      </w:pPr>
      <w:r w:rsidRPr="00402064">
        <w:rPr>
          <w:rFonts w:ascii="PT Astra Serif" w:hAnsi="PT Astra Serif"/>
          <w:szCs w:val="28"/>
        </w:rPr>
        <w:t>РОССИЙСКАЯ ФЕДЕРАЦИЯ</w:t>
      </w:r>
    </w:p>
    <w:p w:rsidR="00B77AE0" w:rsidRPr="00402064" w:rsidRDefault="00B77AE0" w:rsidP="00B77AE0">
      <w:pPr>
        <w:jc w:val="center"/>
        <w:rPr>
          <w:rFonts w:ascii="PT Astra Serif" w:hAnsi="PT Astra Serif"/>
          <w:b/>
          <w:sz w:val="28"/>
          <w:szCs w:val="28"/>
        </w:rPr>
      </w:pPr>
      <w:r w:rsidRPr="00402064">
        <w:rPr>
          <w:rFonts w:ascii="PT Astra Serif" w:hAnsi="PT Astra Serif"/>
          <w:b/>
          <w:sz w:val="28"/>
          <w:szCs w:val="28"/>
        </w:rPr>
        <w:t xml:space="preserve"> Тульская область</w:t>
      </w:r>
    </w:p>
    <w:p w:rsidR="00B77AE0" w:rsidRPr="00402064" w:rsidRDefault="00B77AE0" w:rsidP="00B77AE0">
      <w:pPr>
        <w:jc w:val="center"/>
        <w:rPr>
          <w:rFonts w:ascii="PT Astra Serif" w:hAnsi="PT Astra Serif"/>
          <w:b/>
          <w:sz w:val="28"/>
          <w:szCs w:val="28"/>
        </w:rPr>
      </w:pPr>
      <w:r w:rsidRPr="00402064">
        <w:rPr>
          <w:rFonts w:ascii="PT Astra Serif" w:hAnsi="PT Astra Serif"/>
          <w:b/>
          <w:sz w:val="28"/>
          <w:szCs w:val="28"/>
        </w:rPr>
        <w:t xml:space="preserve"> Щекинский район</w:t>
      </w:r>
    </w:p>
    <w:p w:rsidR="00B77AE0" w:rsidRPr="00402064" w:rsidRDefault="00B77AE0" w:rsidP="00B77AE0">
      <w:pPr>
        <w:jc w:val="center"/>
        <w:rPr>
          <w:rFonts w:ascii="PT Astra Serif" w:hAnsi="PT Astra Serif"/>
          <w:b/>
          <w:sz w:val="28"/>
          <w:szCs w:val="28"/>
        </w:rPr>
      </w:pPr>
    </w:p>
    <w:p w:rsidR="00B77AE0" w:rsidRPr="00402064" w:rsidRDefault="00B77AE0" w:rsidP="00B77AE0">
      <w:pPr>
        <w:jc w:val="center"/>
        <w:rPr>
          <w:rFonts w:ascii="PT Astra Serif" w:hAnsi="PT Astra Serif"/>
          <w:b/>
          <w:sz w:val="32"/>
          <w:szCs w:val="32"/>
        </w:rPr>
      </w:pPr>
      <w:r w:rsidRPr="00402064">
        <w:rPr>
          <w:rFonts w:ascii="PT Astra Serif" w:hAnsi="PT Astra Serif"/>
          <w:b/>
          <w:sz w:val="32"/>
          <w:szCs w:val="32"/>
        </w:rPr>
        <w:t>АДМИНИСТРАЦИЯ</w:t>
      </w:r>
    </w:p>
    <w:p w:rsidR="00B77AE0" w:rsidRPr="00402064" w:rsidRDefault="00B77AE0" w:rsidP="00B77AE0">
      <w:pPr>
        <w:jc w:val="center"/>
        <w:rPr>
          <w:rFonts w:ascii="PT Astra Serif" w:hAnsi="PT Astra Serif"/>
          <w:b/>
          <w:sz w:val="28"/>
          <w:szCs w:val="28"/>
        </w:rPr>
      </w:pPr>
    </w:p>
    <w:p w:rsidR="00B77AE0" w:rsidRPr="00402064" w:rsidRDefault="00B77AE0" w:rsidP="00B77AE0">
      <w:pPr>
        <w:jc w:val="center"/>
        <w:rPr>
          <w:rFonts w:ascii="PT Astra Serif" w:hAnsi="PT Astra Serif"/>
          <w:b/>
          <w:sz w:val="28"/>
          <w:szCs w:val="28"/>
        </w:rPr>
      </w:pPr>
      <w:r w:rsidRPr="00402064">
        <w:rPr>
          <w:rFonts w:ascii="PT Astra Serif" w:hAnsi="PT Astra Serif"/>
          <w:b/>
          <w:sz w:val="28"/>
          <w:szCs w:val="28"/>
        </w:rPr>
        <w:t>муниципального образования рабочий поселок Первомайский</w:t>
      </w:r>
    </w:p>
    <w:p w:rsidR="00B77AE0" w:rsidRPr="00402064" w:rsidRDefault="00B77AE0" w:rsidP="00B77AE0">
      <w:pPr>
        <w:jc w:val="center"/>
        <w:rPr>
          <w:rFonts w:ascii="PT Astra Serif" w:hAnsi="PT Astra Serif"/>
          <w:b/>
          <w:sz w:val="28"/>
          <w:szCs w:val="28"/>
        </w:rPr>
      </w:pPr>
    </w:p>
    <w:p w:rsidR="00B77AE0" w:rsidRPr="00402064" w:rsidRDefault="00B77AE0" w:rsidP="00B77AE0">
      <w:pPr>
        <w:pStyle w:val="1"/>
        <w:rPr>
          <w:rFonts w:ascii="PT Astra Serif" w:hAnsi="PT Astra Serif"/>
          <w:sz w:val="32"/>
          <w:szCs w:val="32"/>
        </w:rPr>
      </w:pPr>
      <w:r w:rsidRPr="00402064">
        <w:rPr>
          <w:rFonts w:ascii="PT Astra Serif" w:hAnsi="PT Astra Serif"/>
          <w:sz w:val="32"/>
          <w:szCs w:val="32"/>
        </w:rPr>
        <w:t>Р А С П О Р Я Ж Е Н И Е</w:t>
      </w:r>
    </w:p>
    <w:p w:rsidR="00B77AE0" w:rsidRPr="00402064" w:rsidRDefault="00B77AE0" w:rsidP="00B77AE0">
      <w:pPr>
        <w:rPr>
          <w:rFonts w:ascii="PT Astra Serif" w:hAnsi="PT Astra Serif"/>
          <w:sz w:val="28"/>
          <w:szCs w:val="28"/>
        </w:rPr>
      </w:pPr>
    </w:p>
    <w:p w:rsidR="00B77AE0" w:rsidRDefault="00F951C3" w:rsidP="00B77AE0">
      <w:pPr>
        <w:pStyle w:val="2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      </w:t>
      </w:r>
      <w:r w:rsidR="00B77AE0" w:rsidRPr="00402064">
        <w:rPr>
          <w:rFonts w:ascii="PT Astra Serif" w:hAnsi="PT Astra Serif"/>
          <w:b w:val="0"/>
          <w:sz w:val="28"/>
          <w:szCs w:val="28"/>
        </w:rPr>
        <w:t>от «</w:t>
      </w:r>
      <w:r w:rsidR="00EE102A">
        <w:rPr>
          <w:rFonts w:ascii="PT Astra Serif" w:hAnsi="PT Astra Serif"/>
          <w:b w:val="0"/>
          <w:sz w:val="28"/>
          <w:szCs w:val="28"/>
        </w:rPr>
        <w:t>30</w:t>
      </w:r>
      <w:r w:rsidR="00B77AE0" w:rsidRPr="00402064">
        <w:rPr>
          <w:rFonts w:ascii="PT Astra Serif" w:hAnsi="PT Astra Serif"/>
          <w:b w:val="0"/>
          <w:sz w:val="28"/>
          <w:szCs w:val="28"/>
        </w:rPr>
        <w:t xml:space="preserve">» </w:t>
      </w:r>
      <w:r w:rsidR="00EE102A">
        <w:rPr>
          <w:rFonts w:ascii="PT Astra Serif" w:hAnsi="PT Astra Serif"/>
          <w:b w:val="0"/>
          <w:sz w:val="28"/>
          <w:szCs w:val="28"/>
        </w:rPr>
        <w:t xml:space="preserve">июля </w:t>
      </w:r>
      <w:r w:rsidR="00B77AE0">
        <w:rPr>
          <w:rFonts w:ascii="PT Astra Serif" w:hAnsi="PT Astra Serif"/>
          <w:b w:val="0"/>
          <w:sz w:val="28"/>
          <w:szCs w:val="28"/>
        </w:rPr>
        <w:t>2020</w:t>
      </w:r>
      <w:r w:rsidR="00B77AE0" w:rsidRPr="00402064">
        <w:rPr>
          <w:rFonts w:ascii="PT Astra Serif" w:hAnsi="PT Astra Serif"/>
          <w:b w:val="0"/>
          <w:sz w:val="28"/>
          <w:szCs w:val="28"/>
        </w:rPr>
        <w:t xml:space="preserve"> года                                                    №</w:t>
      </w:r>
      <w:r w:rsidR="00EE102A">
        <w:rPr>
          <w:rFonts w:ascii="PT Astra Serif" w:hAnsi="PT Astra Serif"/>
          <w:b w:val="0"/>
          <w:sz w:val="28"/>
          <w:szCs w:val="28"/>
        </w:rPr>
        <w:t xml:space="preserve"> 39</w:t>
      </w:r>
      <w:r w:rsidR="00B77AE0" w:rsidRPr="00402064">
        <w:rPr>
          <w:rFonts w:ascii="PT Astra Serif" w:hAnsi="PT Astra Serif"/>
          <w:b w:val="0"/>
          <w:sz w:val="28"/>
          <w:szCs w:val="28"/>
        </w:rPr>
        <w:t>-р</w:t>
      </w:r>
    </w:p>
    <w:p w:rsidR="00B77AE0" w:rsidRPr="008B30B0" w:rsidRDefault="00B77AE0" w:rsidP="00B77AE0"/>
    <w:p w:rsidR="00B77AE0" w:rsidRPr="00F951C3" w:rsidRDefault="00F951C3" w:rsidP="00F951C3">
      <w:pPr>
        <w:jc w:val="center"/>
        <w:rPr>
          <w:rFonts w:ascii="PT Astra Serif" w:hAnsi="PT Astra Serif"/>
          <w:sz w:val="28"/>
          <w:szCs w:val="28"/>
        </w:rPr>
      </w:pPr>
      <w:r w:rsidRPr="00F951C3">
        <w:rPr>
          <w:rFonts w:ascii="PT Astra Serif" w:hAnsi="PT Astra Serif"/>
          <w:sz w:val="28"/>
          <w:szCs w:val="28"/>
        </w:rPr>
        <w:t>(с изменениями от 22.01.2021 № 5)</w:t>
      </w:r>
    </w:p>
    <w:p w:rsidR="00B77AE0" w:rsidRPr="00F951C3" w:rsidRDefault="00B77AE0" w:rsidP="00B77AE0">
      <w:pPr>
        <w:jc w:val="both"/>
        <w:rPr>
          <w:rFonts w:eastAsia="Calibri"/>
          <w:sz w:val="28"/>
          <w:szCs w:val="28"/>
          <w:lang w:eastAsia="en-US"/>
        </w:rPr>
      </w:pPr>
    </w:p>
    <w:p w:rsidR="00B77AE0" w:rsidRPr="006D165C" w:rsidRDefault="00B77AE0" w:rsidP="00B77AE0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165C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576CD2" w:rsidRPr="006D165C">
        <w:rPr>
          <w:rFonts w:ascii="PT Astra Serif" w:eastAsia="Calibri" w:hAnsi="PT Astra Serif"/>
          <w:sz w:val="28"/>
          <w:szCs w:val="28"/>
          <w:lang w:eastAsia="en-US"/>
        </w:rPr>
        <w:t>б утверждении правил внутреннего трудового распорядка муниципальных</w:t>
      </w:r>
      <w:r w:rsidR="0047299A" w:rsidRPr="006D165C">
        <w:rPr>
          <w:rFonts w:ascii="PT Astra Serif" w:eastAsia="Calibri" w:hAnsi="PT Astra Serif"/>
          <w:sz w:val="28"/>
          <w:szCs w:val="28"/>
          <w:lang w:eastAsia="en-US"/>
        </w:rPr>
        <w:t xml:space="preserve"> и немуниципальных</w:t>
      </w:r>
      <w:r w:rsidR="00576CD2" w:rsidRPr="006D165C">
        <w:rPr>
          <w:rFonts w:ascii="PT Astra Serif" w:eastAsia="Calibri" w:hAnsi="PT Astra Serif"/>
          <w:sz w:val="28"/>
          <w:szCs w:val="28"/>
          <w:lang w:eastAsia="en-US"/>
        </w:rPr>
        <w:t xml:space="preserve"> служащих администрации МО р.п. Первомайский.</w:t>
      </w:r>
    </w:p>
    <w:p w:rsidR="00B77AE0" w:rsidRPr="006D165C" w:rsidRDefault="00B77AE0" w:rsidP="00B77AE0">
      <w:pPr>
        <w:jc w:val="both"/>
        <w:rPr>
          <w:rFonts w:ascii="PT Astra Serif" w:hAnsi="PT Astra Serif"/>
          <w:sz w:val="28"/>
          <w:szCs w:val="28"/>
        </w:rPr>
      </w:pPr>
    </w:p>
    <w:p w:rsidR="00B77AE0" w:rsidRPr="006D165C" w:rsidRDefault="00B77AE0" w:rsidP="00B77AE0">
      <w:pPr>
        <w:jc w:val="both"/>
        <w:rPr>
          <w:rFonts w:ascii="PT Astra Serif" w:hAnsi="PT Astra Serif"/>
          <w:sz w:val="28"/>
          <w:szCs w:val="28"/>
        </w:rPr>
      </w:pPr>
    </w:p>
    <w:p w:rsidR="00B77AE0" w:rsidRPr="006D165C" w:rsidRDefault="00D320DB" w:rsidP="00303A61">
      <w:pPr>
        <w:jc w:val="both"/>
        <w:rPr>
          <w:rFonts w:ascii="PT Astra Serif" w:hAnsi="PT Astra Serif"/>
          <w:sz w:val="28"/>
          <w:szCs w:val="28"/>
        </w:rPr>
      </w:pPr>
      <w:r w:rsidRPr="006D165C">
        <w:rPr>
          <w:rFonts w:ascii="PT Astra Serif" w:hAnsi="PT Astra Serif"/>
          <w:sz w:val="28"/>
          <w:szCs w:val="28"/>
        </w:rPr>
        <w:t>В целях совершенствования деятельности администрации МО р.п. Первомайский Щекинского района в соответствии со ст. 190 Трудового кодекса Российской Федерации.</w:t>
      </w:r>
    </w:p>
    <w:p w:rsidR="00D320DB" w:rsidRPr="006D165C" w:rsidRDefault="0047299A" w:rsidP="004729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165C">
        <w:rPr>
          <w:rFonts w:ascii="PT Astra Serif" w:hAnsi="PT Astra Serif"/>
          <w:sz w:val="28"/>
          <w:szCs w:val="28"/>
        </w:rPr>
        <w:t>1. Утвердить правила внутреннего трудового распорядка муниципальных и немуниципальных служащих администрации МО р.п. Первомайский.</w:t>
      </w:r>
    </w:p>
    <w:p w:rsidR="0047299A" w:rsidRPr="006D165C" w:rsidRDefault="0047299A" w:rsidP="004729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165C">
        <w:rPr>
          <w:rFonts w:ascii="PT Astra Serif" w:hAnsi="PT Astra Serif"/>
          <w:sz w:val="28"/>
          <w:szCs w:val="28"/>
        </w:rPr>
        <w:t>2. Признать утратившим силу распоряжение администрации МО р.п. Первомайский от 06.08.2008 г. № 60-р «Об утверждении правил внутреннего трудового распорядка муниципальных служащих администрации МО р.п. Первомайский».</w:t>
      </w:r>
    </w:p>
    <w:p w:rsidR="00D320DB" w:rsidRPr="006D165C" w:rsidRDefault="00D320DB" w:rsidP="00303A61">
      <w:pPr>
        <w:jc w:val="both"/>
        <w:rPr>
          <w:rFonts w:ascii="PT Astra Serif" w:hAnsi="PT Astra Serif"/>
          <w:sz w:val="28"/>
          <w:szCs w:val="28"/>
        </w:rPr>
      </w:pPr>
    </w:p>
    <w:p w:rsidR="00D320DB" w:rsidRPr="006D165C" w:rsidRDefault="00D320DB" w:rsidP="00D320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165C">
        <w:rPr>
          <w:rFonts w:ascii="PT Astra Serif" w:hAnsi="PT Astra Serif"/>
          <w:sz w:val="28"/>
          <w:szCs w:val="28"/>
        </w:rPr>
        <w:t>Распоряжение вступает в силу с момента подписания.</w:t>
      </w:r>
    </w:p>
    <w:p w:rsidR="00B77AE0" w:rsidRPr="006D165C" w:rsidRDefault="00B77AE0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B77AE0" w:rsidRDefault="00B77AE0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D320DB" w:rsidRDefault="00D320DB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D320DB" w:rsidRDefault="00D320DB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D320DB" w:rsidRDefault="00D320DB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D320DB" w:rsidRDefault="00D320DB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D320DB" w:rsidRDefault="00D320DB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D320DB" w:rsidRPr="00402064" w:rsidRDefault="00D320DB" w:rsidP="00B77AE0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B77AE0" w:rsidRPr="00402064" w:rsidRDefault="00B77AE0" w:rsidP="00B77A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2064">
        <w:rPr>
          <w:rFonts w:ascii="PT Astra Serif" w:hAnsi="PT Astra Serif"/>
          <w:sz w:val="28"/>
          <w:szCs w:val="28"/>
        </w:rPr>
        <w:t>Глава администрации</w:t>
      </w:r>
    </w:p>
    <w:p w:rsidR="00B77AE0" w:rsidRDefault="00B77AE0" w:rsidP="00B77A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2064">
        <w:rPr>
          <w:rFonts w:ascii="PT Astra Serif" w:hAnsi="PT Astra Serif"/>
          <w:sz w:val="28"/>
          <w:szCs w:val="28"/>
        </w:rPr>
        <w:t>МО р.п.Первомайский                                           И.И. Шепелёва</w:t>
      </w:r>
    </w:p>
    <w:p w:rsidR="00B77AE0" w:rsidRDefault="00B77AE0" w:rsidP="006D165C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3650D4" w:rsidRPr="00402064" w:rsidRDefault="003650D4" w:rsidP="006D165C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08" w:type="dxa"/>
        <w:tblLook w:val="00A0"/>
      </w:tblPr>
      <w:tblGrid>
        <w:gridCol w:w="4720"/>
        <w:gridCol w:w="4742"/>
      </w:tblGrid>
      <w:tr w:rsidR="00B77AE0" w:rsidRPr="002C422E" w:rsidTr="002C07B8">
        <w:tc>
          <w:tcPr>
            <w:tcW w:w="4720" w:type="dxa"/>
            <w:hideMark/>
          </w:tcPr>
          <w:p w:rsidR="00B77AE0" w:rsidRPr="002C422E" w:rsidRDefault="00B77AE0" w:rsidP="002C07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4742" w:type="dxa"/>
          </w:tcPr>
          <w:p w:rsidR="00B77AE0" w:rsidRPr="002C422E" w:rsidRDefault="00B77AE0" w:rsidP="002C07B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Приложение </w:t>
            </w:r>
          </w:p>
          <w:p w:rsidR="00B77AE0" w:rsidRPr="002C422E" w:rsidRDefault="00B77AE0" w:rsidP="002C07B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2C422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 распоряжению администрации</w:t>
            </w:r>
          </w:p>
          <w:p w:rsidR="00B77AE0" w:rsidRPr="002C422E" w:rsidRDefault="00B77AE0" w:rsidP="002C07B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2C422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77AE0" w:rsidRPr="002C422E" w:rsidRDefault="00B77AE0" w:rsidP="002C07B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2C422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рабочий поселок Первомайский</w:t>
            </w:r>
          </w:p>
          <w:p w:rsidR="00B77AE0" w:rsidRPr="002C422E" w:rsidRDefault="00B77AE0" w:rsidP="002C07B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2C422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Щекинского района</w:t>
            </w:r>
          </w:p>
          <w:p w:rsidR="00B77AE0" w:rsidRPr="008B30B0" w:rsidRDefault="00B77AE0" w:rsidP="002C0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</w:t>
            </w:r>
            <w:r w:rsidR="00EE102A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 «30» июля 2020 года № 39-р</w:t>
            </w:r>
          </w:p>
          <w:p w:rsidR="00B77AE0" w:rsidRPr="002C422E" w:rsidRDefault="00B77AE0" w:rsidP="002C07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B77AE0" w:rsidRPr="002C422E" w:rsidRDefault="00B77AE0" w:rsidP="00B77AE0">
      <w:pPr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</w:p>
    <w:p w:rsidR="00B77AE0" w:rsidRPr="002C422E" w:rsidRDefault="00B77AE0" w:rsidP="00B77AE0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5D0A26" w:rsidRPr="002C422E" w:rsidRDefault="005D0A26" w:rsidP="005D0A26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5D0A26" w:rsidRDefault="005D0A26" w:rsidP="005D0A2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Правила внутреннего трудового распорядка</w:t>
      </w:r>
    </w:p>
    <w:p w:rsidR="005D0A26" w:rsidRDefault="005D0A26" w:rsidP="005D0A2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Администрации МО р.п. Первомайский </w:t>
      </w:r>
    </w:p>
    <w:p w:rsidR="005D0A26" w:rsidRDefault="005D0A26" w:rsidP="005D0A2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D0A26" w:rsidRDefault="005D0A26" w:rsidP="005D0A26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5D0A26" w:rsidRPr="00CA37E5" w:rsidRDefault="005D0A26" w:rsidP="005D0A26">
      <w:pPr>
        <w:pStyle w:val="a6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D0A26" w:rsidRDefault="005D0A26" w:rsidP="005D0A26">
      <w:pPr>
        <w:tabs>
          <w:tab w:val="left" w:pos="9356"/>
        </w:tabs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D320D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1. </w:t>
      </w:r>
      <w:r w:rsidRPr="00D320DB">
        <w:rPr>
          <w:rFonts w:eastAsia="Calibri"/>
          <w:sz w:val="28"/>
          <w:szCs w:val="28"/>
          <w:lang w:eastAsia="en-US"/>
        </w:rPr>
        <w:t>Правила внутреннего трудового распорядка (далее Правила) регулируют трудовые и иные непосредстве</w:t>
      </w:r>
      <w:r>
        <w:rPr>
          <w:rFonts w:eastAsia="Calibri"/>
          <w:sz w:val="28"/>
          <w:szCs w:val="28"/>
          <w:lang w:eastAsia="en-US"/>
        </w:rPr>
        <w:t xml:space="preserve">нно связанные с ними отношения </w:t>
      </w:r>
      <w:r w:rsidRPr="00D320DB">
        <w:rPr>
          <w:rFonts w:eastAsia="Calibri"/>
          <w:sz w:val="28"/>
          <w:szCs w:val="28"/>
          <w:lang w:eastAsia="en-US"/>
        </w:rPr>
        <w:t xml:space="preserve">в администрации </w:t>
      </w:r>
      <w:r>
        <w:rPr>
          <w:rFonts w:eastAsia="Calibri"/>
          <w:sz w:val="28"/>
          <w:szCs w:val="28"/>
          <w:lang w:eastAsia="en-US"/>
        </w:rPr>
        <w:t>МО р.п. Первомайский и распространяются на всех служащих. Правила определяют порядок приема и увольнения работников, трудовой распорядок в администрации МО р.п. Первомайский (режим труда и отдыха), устанавливают обязательные для всех работников правила поведения, права, обязанности и ответственность сторон трудового договора, применяемые к работникам меры поощрения и взыскания.</w:t>
      </w:r>
    </w:p>
    <w:p w:rsidR="005D0A26" w:rsidRDefault="005D0A26" w:rsidP="005D0A26">
      <w:pPr>
        <w:tabs>
          <w:tab w:val="left" w:pos="9356"/>
        </w:tabs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Все вопросы, связанные с применением настоящих Правил, решаются отделом по административно-правовым вопросам и земельно-имущественным отношениям в пределах своей компетенции.</w:t>
      </w:r>
    </w:p>
    <w:p w:rsidR="005D0A26" w:rsidRDefault="005D0A26" w:rsidP="005D0A26">
      <w:pPr>
        <w:tabs>
          <w:tab w:val="left" w:pos="9356"/>
        </w:tabs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Правила внутреннего трудового распорядка утверждаются главой администрации МО р.п. Первомайский с учетом мнения работников. Все изменения и дополнения вносятся в Правила в таком же порядке.</w:t>
      </w:r>
    </w:p>
    <w:p w:rsidR="005D0A26" w:rsidRDefault="005D0A26" w:rsidP="005D0A26">
      <w:pPr>
        <w:tabs>
          <w:tab w:val="left" w:pos="9356"/>
        </w:tabs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При приеме на работу работник должен быть ознакомлен с действующими в администрации МО р.п. Первомайский Правилами внутреннего трудового распорядка.</w:t>
      </w:r>
    </w:p>
    <w:p w:rsidR="005D0A26" w:rsidRDefault="005D0A26" w:rsidP="005D0A26">
      <w:pPr>
        <w:autoSpaceDE w:val="0"/>
        <w:autoSpaceDN w:val="0"/>
        <w:adjustRightInd w:val="0"/>
        <w:ind w:left="-284" w:right="141" w:firstLine="851"/>
        <w:jc w:val="both"/>
        <w:rPr>
          <w:rFonts w:eastAsia="Calibri"/>
          <w:sz w:val="28"/>
          <w:szCs w:val="28"/>
          <w:lang w:eastAsia="en-US"/>
        </w:rPr>
      </w:pPr>
    </w:p>
    <w:p w:rsidR="005D0A26" w:rsidRDefault="005D0A26" w:rsidP="005D0A26">
      <w:pPr>
        <w:pStyle w:val="a6"/>
        <w:numPr>
          <w:ilvl w:val="0"/>
          <w:numId w:val="1"/>
        </w:numPr>
        <w:autoSpaceDE w:val="0"/>
        <w:autoSpaceDN w:val="0"/>
        <w:adjustRightInd w:val="0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 приема и увольнения работников</w:t>
      </w:r>
    </w:p>
    <w:p w:rsidR="005D0A26" w:rsidRPr="00E07E87" w:rsidRDefault="005D0A26" w:rsidP="005D0A26">
      <w:pPr>
        <w:pStyle w:val="a6"/>
        <w:autoSpaceDE w:val="0"/>
        <w:autoSpaceDN w:val="0"/>
        <w:adjustRightInd w:val="0"/>
        <w:ind w:right="141"/>
        <w:rPr>
          <w:rFonts w:eastAsia="Calibri"/>
          <w:b/>
          <w:sz w:val="28"/>
          <w:szCs w:val="28"/>
          <w:lang w:eastAsia="en-US"/>
        </w:rPr>
      </w:pP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2.1.Трудовые отношения возникают между работником и работодателем на основании трудового договора, заключаемого в письменной форме. В случаях и порядке, установленных законом, иным нормативным правовым актом или положением администрации МО р.п. Первомайский, трудовые отношения возникают на основании трудового договора в результате назначения на должность или утверждения в должности.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Трудовой договор составляется в двух экземплярах, каждый из которых подписывается главой администрации МО р.п. Первомайский и </w:t>
      </w:r>
      <w:r>
        <w:rPr>
          <w:rFonts w:eastAsia="Calibri"/>
          <w:sz w:val="28"/>
          <w:szCs w:val="28"/>
          <w:lang w:eastAsia="en-US"/>
        </w:rPr>
        <w:lastRenderedPageBreak/>
        <w:t>работником. Один экземпляр трудового договора передается работнику, другой хранится у работодателя. При утрате работником своего экземпляра трудового договора по его просьбе выдается надлежаще заверенная копия.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При заключении трудового договора лицо, поступающее на работу, обязано предъявить следующие документы: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паспорт или иной документ, удостоверяющий личность (временное удостоверение личности, выдаваемое органами внутренних дел);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трудовую </w:t>
      </w:r>
      <w:proofErr w:type="spellStart"/>
      <w:r>
        <w:rPr>
          <w:rFonts w:eastAsia="Calibri"/>
          <w:sz w:val="28"/>
          <w:szCs w:val="28"/>
          <w:lang w:eastAsia="en-US"/>
        </w:rPr>
        <w:t>книжку</w:t>
      </w:r>
      <w:r w:rsidRPr="00315414">
        <w:rPr>
          <w:rFonts w:eastAsia="Calibri"/>
          <w:sz w:val="28"/>
          <w:szCs w:val="28"/>
          <w:lang w:eastAsia="en-US"/>
        </w:rPr>
        <w:t>либо</w:t>
      </w:r>
      <w:proofErr w:type="spellEnd"/>
      <w:r w:rsidRPr="00315414">
        <w:rPr>
          <w:rFonts w:eastAsia="Calibri"/>
          <w:sz w:val="28"/>
          <w:szCs w:val="28"/>
          <w:lang w:eastAsia="en-US"/>
        </w:rPr>
        <w:t xml:space="preserve">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</w:t>
      </w:r>
      <w:r>
        <w:rPr>
          <w:rFonts w:eastAsia="Calibri"/>
          <w:sz w:val="28"/>
          <w:szCs w:val="28"/>
          <w:lang w:eastAsia="en-US"/>
        </w:rPr>
        <w:t>, за исключением случаев, когда трудовой договор заключается впервые или работник поступает на работу на условиях совместительства, либо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подписью;</w:t>
      </w:r>
      <w:proofErr w:type="gramEnd"/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страховое свидетельство государственного пенсионного страхования, за исключением случаев, когда трудовой договор заключается впервые; 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документ воинского </w:t>
      </w:r>
      <w:proofErr w:type="gramStart"/>
      <w:r>
        <w:rPr>
          <w:rFonts w:eastAsia="Calibri"/>
          <w:sz w:val="28"/>
          <w:szCs w:val="28"/>
          <w:lang w:eastAsia="en-US"/>
        </w:rPr>
        <w:t>учета–для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военнообязанных граждан, пребывающих в запасе, - военный билет (временное удостоверение, выданное взамен военного билета), для граждан, подлежащих призыву на военную службу, - удостоверение, гражданина, подлежащего призыву на военную службу. При приеме указанных документов выдается расписка;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документы об образовании, о квалификации или наличии специальных знаний (дипломы, аттестаты, удостоверения, свидетельства) – при поступлении на работу, требующую специальных знаний или специальной подготовки;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другие необходимые документы (когда это вытекает из специфики работы) – в случаях, установленных федеральными законами, указами Президента РФ или постановлениями Правительства РФ.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приеме на работу, требующую обязательного предварительного медицинского осмотра, предъявляется также медицинская справка установленного образца.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Прием на работу оформляется распоряжением главы администрации МО р.п. Первомайский, изданным на основании заключенного трудового договора. Содержание распоряжения должно соответствовать условиям заключенного договора.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 о приеме на работу объявляется работнику под расписку в трехдневный срок со дня подписания трудового договора. По требованию работника ему выдается надлежаще заверенная копия указанного распоряжения.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На </w:t>
      </w:r>
      <w:proofErr w:type="gramStart"/>
      <w:r>
        <w:rPr>
          <w:rFonts w:eastAsia="Calibri"/>
          <w:sz w:val="28"/>
          <w:szCs w:val="28"/>
          <w:lang w:eastAsia="en-US"/>
        </w:rPr>
        <w:t>всех работников, проработавших в организации свыше пяти дней ведутся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трудовые книжки на бумажном носителе или в форме электронного документа.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При приеме на работу работодатель обязан: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ознакомить работника с настоящими Правилами, иными локальными нормативными актами в сфере труда, имеющими отношение к трудовой функции работника;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ознакомить работника с должностной инструкцией, условиями труда, его правами и обязанностями; 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провести инструктаж по охране труда, организовать обучение безопасным методам и приемам выполнения работ и оказания первой помощи пострадавшим;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 Прекращение трудового договора допускается только по основаниям, в порядке и на условиях, предусмотренных законодательством.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Прекращение трудового договора оформляется распоряжением главы администрации МО р.п. Первомайский.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трудовую книжку работника на бумажном носителе или в форме электронного документа вносится запись о причине прекращения трудового договора в точном соответствии с формулировками Трудового кодекса РФ, иных федеральных законов со ссылкой на соответствующую статью и пункт закона.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 При прекращении трудового договора работник обязан вернуть работодателю все полученные им для выполнения трудовой функции материальные ценности, документы, иное имущество работодателя.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 При прекращении трудового договора работодатель обязан выдать работнику в день увольнения (последний день работы) трудовую книжку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и по письменному заявлению работника копии документов связанные с работой.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 день увольнения работника выдать трудовую книжку, или сведения о трудовой деятельности на бумажном носителе заверенные надлежащим образом или в форме электронного документа, подписанного усиленной квалифицированной электронной подписью невозможно в связи с отсутствием работника, либо его отказом от получения указанных выше документов  на руки, работодатель направляет работнику уведомление о необходимости явится за данными документами, либо дать согласие на отправление этих документов по почте. Со дня направления уведомления работодатель освобождается от ответственности за задержку выдачи трудовой книжки или сведений</w:t>
      </w:r>
      <w:r w:rsidRPr="00ED305C">
        <w:rPr>
          <w:rFonts w:eastAsia="Calibri"/>
          <w:sz w:val="28"/>
          <w:szCs w:val="28"/>
          <w:lang w:eastAsia="en-US"/>
        </w:rPr>
        <w:t xml:space="preserve">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Днем увольнения работника является последний день его работы.</w:t>
      </w:r>
    </w:p>
    <w:p w:rsidR="005D0A26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 При прекращении трудового договора выплата всех сумм, причитающихся работнику от работодателя (заработанная плата, выходное пособие, компенсация за неиспользованный отпуск)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требований о расчете.</w:t>
      </w:r>
    </w:p>
    <w:p w:rsidR="005D0A26" w:rsidRPr="00CA37E5" w:rsidRDefault="005D0A26" w:rsidP="005D0A26">
      <w:pPr>
        <w:widowControl w:val="0"/>
        <w:autoSpaceDE w:val="0"/>
        <w:autoSpaceDN w:val="0"/>
        <w:adjustRightInd w:val="0"/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наличии спора о размере причитающихся работнику при увольнении сумм ему в указанные сроки выплачивается не оспариваемая сумма.</w:t>
      </w:r>
    </w:p>
    <w:p w:rsidR="005D0A26" w:rsidRPr="002C422E" w:rsidRDefault="005D0A26" w:rsidP="005D0A26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5D0A26" w:rsidRDefault="005D0A26" w:rsidP="005D0A26">
      <w:pPr>
        <w:pStyle w:val="a6"/>
        <w:numPr>
          <w:ilvl w:val="0"/>
          <w:numId w:val="1"/>
        </w:numPr>
        <w:jc w:val="center"/>
        <w:rPr>
          <w:rFonts w:eastAsia="Calibri"/>
          <w:b/>
          <w:color w:val="000000"/>
          <w:sz w:val="28"/>
          <w:szCs w:val="28"/>
        </w:rPr>
      </w:pPr>
      <w:r w:rsidRPr="003650D4">
        <w:rPr>
          <w:rFonts w:eastAsia="Calibri"/>
          <w:b/>
          <w:color w:val="000000"/>
          <w:sz w:val="28"/>
          <w:szCs w:val="28"/>
        </w:rPr>
        <w:t>Основные права и обязанности работников</w:t>
      </w:r>
    </w:p>
    <w:p w:rsidR="005D0A26" w:rsidRPr="005D0EC4" w:rsidRDefault="005D0A26" w:rsidP="005D0A26">
      <w:pPr>
        <w:ind w:left="360"/>
        <w:rPr>
          <w:rFonts w:eastAsia="Calibri"/>
          <w:b/>
          <w:color w:val="000000"/>
          <w:sz w:val="28"/>
          <w:szCs w:val="28"/>
        </w:rPr>
      </w:pPr>
    </w:p>
    <w:p w:rsidR="005D0A26" w:rsidRDefault="005D0A26" w:rsidP="005D0A26">
      <w:pPr>
        <w:ind w:left="-284" w:firstLine="99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3.1. Работник имеет право </w:t>
      </w:r>
      <w:proofErr w:type="gramStart"/>
      <w:r>
        <w:rPr>
          <w:rFonts w:eastAsia="Calibri"/>
          <w:color w:val="000000"/>
          <w:sz w:val="28"/>
          <w:szCs w:val="28"/>
        </w:rPr>
        <w:t>на</w:t>
      </w:r>
      <w:proofErr w:type="gramEnd"/>
      <w:r>
        <w:rPr>
          <w:rFonts w:eastAsia="Calibri"/>
          <w:color w:val="000000"/>
          <w:sz w:val="28"/>
          <w:szCs w:val="28"/>
        </w:rPr>
        <w:t>: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заключение, изменение и расторжение трудового договора в порядке и на условиях, установленных законодательством;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отдых, обеспечиваемый установление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законодательством; 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защиту своих трудовых прав, свобод и законных интересов всеми не запрещенными законом способами; 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возмещение вреда, причиненного работнику в связи с исполнением им трудовых обязанностей и компенсацию морального вреда;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иные права, предусмотренные законодательством.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3.2. Работник обязан: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правовыми актами;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соблюдать правила внутреннего трудового распорядка администрации МО р.п. Первомайский, в том числе режим труда и отдыха;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соблюдать трудовую дисциплину - обязательные для всех работников правила поведения, определенные федеральными законами, иными правовыми актами, в том числе локальными нормативными актами;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своевременно и надлежащим образом исполнять распоряжения должностных лиц администрации МО р.п. Первомайский, сделанные в пределах их полномочий;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выполнять установленные нормы труда;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знать и неуклонно соблюдать дисциплину, должностные и производственные инструкции, иные относящиеся к его трудовой деятельности правила и нормы;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соблюдать порядок и чистоту на рабочем месте;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хранить государственную, служебную, иную охраняемую законом тайну, не разглашать сведения конфиденциального характера;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- проходить обязательные медицинские осмотры (обследования) – в предусмотренных законодательством случаях;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немедленно извещать своего непосредственного и вышестоящего руководителя о любой ситуации, угрожающей жизни или здоровью людей, о каждом несчастном случае, происшедшим на работе,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систематически повышать свою квалификацию, изучать передовые приемы и методы работы, совершать профессиональные навыки;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бережно относится к имуществу работодателя и других работников,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незамедлительно сообщить должностным лицам организации либо непосредственному руководителю о возникновении ситуации, представляющей угрозу сохранности имущества организации;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информировать непосредственного руководителя или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сообщать сектору по правовой и административной работе об изменении своих анкетных данных – фамилии, имени, отчества, места жительства, образовании, паспортных данных;</w:t>
      </w:r>
    </w:p>
    <w:p w:rsidR="005D0A26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воздержаться от действий, могущих нанести ущерб интересам организации, а также ее деловой репутации.</w:t>
      </w:r>
    </w:p>
    <w:p w:rsidR="005D0A26" w:rsidRPr="003650D4" w:rsidRDefault="005D0A26" w:rsidP="005D0A2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3.3. Права и обязанности работников могут конкретизировать в трудовых договорах, должностных инструкциях, других правовых актах, принятых в администрации МО р.п. Первомайский.</w:t>
      </w:r>
    </w:p>
    <w:p w:rsidR="005D0A26" w:rsidRPr="00321B40" w:rsidRDefault="005D0A26" w:rsidP="005D0A26">
      <w:pPr>
        <w:rPr>
          <w:b/>
          <w:color w:val="000000"/>
          <w:sz w:val="28"/>
          <w:szCs w:val="28"/>
        </w:rPr>
      </w:pPr>
    </w:p>
    <w:p w:rsidR="005D0A26" w:rsidRPr="00321B40" w:rsidRDefault="005D0A26" w:rsidP="005D0A26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321B40">
        <w:rPr>
          <w:b/>
          <w:color w:val="000000"/>
          <w:sz w:val="28"/>
          <w:szCs w:val="28"/>
        </w:rPr>
        <w:t>Основные права и обязанности работодателя</w:t>
      </w:r>
    </w:p>
    <w:p w:rsidR="005D0A26" w:rsidRPr="00884352" w:rsidRDefault="005D0A26" w:rsidP="005D0A26">
      <w:pPr>
        <w:pStyle w:val="a6"/>
        <w:rPr>
          <w:rFonts w:ascii="PT Astra Serif" w:hAnsi="PT Astra Serif"/>
          <w:b/>
          <w:color w:val="000000"/>
          <w:sz w:val="28"/>
          <w:szCs w:val="28"/>
        </w:rPr>
      </w:pP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4.1.Работодатель имеет право: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федеральным законодательством;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поощрять работников за добросовестный эффективный труд в порядке, предусмотренными локальными нормативными актами;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работников к дисциплинарной и материальной ответственности в порядке, установленной федеральным законодательством;</w:t>
      </w:r>
    </w:p>
    <w:p w:rsidR="005D0A26" w:rsidRPr="00713524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 w:rsidRPr="00713524">
        <w:rPr>
          <w:color w:val="000000"/>
          <w:sz w:val="28"/>
          <w:szCs w:val="28"/>
        </w:rPr>
        <w:t>- уволить дистанционного сотрудника, если он без уважительной причины не выходит на связь в течение двух рабочих дней подряд;</w:t>
      </w:r>
    </w:p>
    <w:p w:rsidR="005D0A26" w:rsidRPr="00713524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 w:rsidRPr="00713524">
        <w:rPr>
          <w:color w:val="000000"/>
          <w:sz w:val="28"/>
          <w:szCs w:val="28"/>
        </w:rPr>
        <w:t xml:space="preserve">- по своей инициативе временно перевести работника на дистанционную работу в случае катастрофы природного или техногенного характера, пожара, </w:t>
      </w:r>
      <w:r w:rsidRPr="00713524">
        <w:rPr>
          <w:color w:val="000000"/>
          <w:sz w:val="28"/>
          <w:szCs w:val="28"/>
        </w:rPr>
        <w:lastRenderedPageBreak/>
        <w:t>наводнения, эпидемии и в любых исключительных случаях, ставящих под угрозу жизнь или нормальные жизненные условия всего населения или его части;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принимать локальные нормативные акты.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Работодатель обязан: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законы и иные нормативные правовые акты, локальные нормативные акты, условия трудовых договоров;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работникам работу, обусловленную трудовыми договорами;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работников оборудованием, документацией и иными средствами, необходимыми для исполнения ими трудовых обязанностей;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13524">
        <w:rPr>
          <w:color w:val="000000"/>
          <w:sz w:val="28"/>
          <w:szCs w:val="28"/>
        </w:rPr>
        <w:t>при временном переводе работника на дистанционную работу работодатель обеспечивает работника необходимым оборудованием, а если работник использует свою технику -  компенсирует ему расходы в порядке и размерах, утвержденных локальным актом;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работникам равную оплату за труд равной ценности;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выплачивать в полном размере причитающуюся работникам заработную плату в установленные сроки (аванс – 16 числа текущего месяца, окончательный расчет – 1 числа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расчетным месяца);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точный учет рабочего времени, фактически отработанного работниками, обеспечивать учет сверхурочных работ;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рассматривать представления соответствующих профсоюзных органов, иных избираемых работниками представителей о выявлении нарушениях законов и иных нормативных правовых актов, содержащих нормы трудового права, принимая меры по их устранению и сообщать о принятых мерах указанным органам и представителям;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создавать условия, обеспечивающие участие работников в управлении организацией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предусмотренных федеральным законодательством и коллективным договором;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 w:rsidRPr="00713524">
        <w:rPr>
          <w:color w:val="000000"/>
          <w:sz w:val="28"/>
          <w:szCs w:val="28"/>
        </w:rPr>
        <w:t>- осуществляет ознакомление дистанционных работников с требованиями охраны труда при работе с оборудованием;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законодательством;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и трудовыми договорами.</w:t>
      </w:r>
    </w:p>
    <w:p w:rsidR="005D0A26" w:rsidRPr="00884352" w:rsidRDefault="005D0A26" w:rsidP="005D0A26">
      <w:pPr>
        <w:rPr>
          <w:color w:val="000000"/>
          <w:sz w:val="28"/>
          <w:szCs w:val="28"/>
        </w:rPr>
      </w:pPr>
    </w:p>
    <w:p w:rsidR="005D0A26" w:rsidRPr="00321B40" w:rsidRDefault="005D0A26" w:rsidP="005D0A26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321B40">
        <w:rPr>
          <w:b/>
          <w:color w:val="000000"/>
          <w:sz w:val="28"/>
          <w:szCs w:val="28"/>
        </w:rPr>
        <w:t>Рабочее время и время отдыха</w:t>
      </w:r>
    </w:p>
    <w:p w:rsidR="005D0A26" w:rsidRDefault="005D0A26" w:rsidP="005D0A26">
      <w:pPr>
        <w:pStyle w:val="a6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организации устанавливается пятидневная рабочая неделя с двумя выходными днями в субботу и воскресенье.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Недельная продолжительность рабочего времени составляется сорок часов.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день начинается с 9 часов 00 минут и оканчивается в 18 часов 00 минут. Обеденный перерыв с 13 часов 00 минут до 13 часов 48 минут. Выходные дни – суббота, воскресенье.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Регламентированные перерывы при работе на персональном компьютере – 10 минут через каждый час работы.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По соглашению между работником и работодателем </w:t>
      </w:r>
      <w:proofErr w:type="gramStart"/>
      <w:r>
        <w:rPr>
          <w:color w:val="000000"/>
          <w:sz w:val="28"/>
          <w:szCs w:val="28"/>
        </w:rPr>
        <w:t>могут</w:t>
      </w:r>
      <w:proofErr w:type="gramEnd"/>
      <w:r>
        <w:rPr>
          <w:color w:val="000000"/>
          <w:sz w:val="28"/>
          <w:szCs w:val="28"/>
        </w:rPr>
        <w:t xml:space="preserve"> устанавливается неполный рабочий день или неполная рабочая неделя.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им предоставляется неполный рабочий день или неполная рабочая неделя.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Продолжительность рабочего дня накануне выходного и нерабочего праздничного дня уменьшается на один час.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 с согласия работника, оплатой по нормам, установленным для сверхурочной работы.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при несовпадении 31 декабря с субботой или воскресеньем данный день является шестидневной рабочей неделей.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Привлечение к сверхурочным работам производится работодателем с письменного согласия работника.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Сверхурочные работы не должны превышать дня каждого работника четырех часов в течение двух дней подряд и 120 часов в год.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Работодатель ведет точный учет сверхурочных работ путем составления журнала сверхурочных работ.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Привлечение работников к работе в выходные и нерабочие праздничные дни производится по письменному распоряжению руководителя или его заместителя только с письменного согласия работников.</w:t>
      </w:r>
    </w:p>
    <w:p w:rsidR="005D0A26" w:rsidRPr="00713524" w:rsidRDefault="005D0A26" w:rsidP="005D0A26">
      <w:pPr>
        <w:ind w:firstLine="709"/>
        <w:jc w:val="both"/>
        <w:rPr>
          <w:sz w:val="28"/>
          <w:szCs w:val="28"/>
        </w:rPr>
      </w:pPr>
      <w:r w:rsidRPr="00713524">
        <w:rPr>
          <w:sz w:val="28"/>
          <w:szCs w:val="28"/>
        </w:rPr>
        <w:t>5.6.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</w:t>
      </w:r>
      <w:proofErr w:type="gramStart"/>
      <w:r w:rsidRPr="00713524">
        <w:rPr>
          <w:sz w:val="28"/>
          <w:szCs w:val="28"/>
        </w:rPr>
        <w:t>и</w:t>
      </w:r>
      <w:proofErr w:type="gramEnd"/>
      <w:r w:rsidRPr="00713524">
        <w:rPr>
          <w:sz w:val="28"/>
          <w:szCs w:val="28"/>
        </w:rPr>
        <w:t xml:space="preserve"> срока действия трудового договора) либо временно (непрерывно в течении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:rsidR="005D0A26" w:rsidRDefault="005D0A26" w:rsidP="005D0A26">
      <w:pPr>
        <w:ind w:firstLine="709"/>
        <w:jc w:val="both"/>
        <w:rPr>
          <w:sz w:val="28"/>
          <w:szCs w:val="28"/>
        </w:rPr>
      </w:pPr>
      <w:r w:rsidRPr="00713524">
        <w:rPr>
          <w:sz w:val="28"/>
          <w:szCs w:val="28"/>
        </w:rPr>
        <w:t xml:space="preserve">Режим рабочего времени дистанционного работника определяется локальным нормативным </w:t>
      </w:r>
      <w:proofErr w:type="spellStart"/>
      <w:r w:rsidRPr="00713524">
        <w:rPr>
          <w:sz w:val="28"/>
          <w:szCs w:val="28"/>
        </w:rPr>
        <w:t>актом</w:t>
      </w:r>
      <w:proofErr w:type="gramStart"/>
      <w:r w:rsidRPr="00713524">
        <w:rPr>
          <w:sz w:val="28"/>
          <w:szCs w:val="28"/>
        </w:rPr>
        <w:t>,т</w:t>
      </w:r>
      <w:proofErr w:type="gramEnd"/>
      <w:r w:rsidRPr="00713524">
        <w:rPr>
          <w:sz w:val="28"/>
          <w:szCs w:val="28"/>
        </w:rPr>
        <w:t>рудовым</w:t>
      </w:r>
      <w:proofErr w:type="spellEnd"/>
      <w:r w:rsidRPr="00713524">
        <w:rPr>
          <w:sz w:val="28"/>
          <w:szCs w:val="28"/>
        </w:rPr>
        <w:t xml:space="preserve"> договором или дополнительным соглашением к трудовому договору. </w:t>
      </w:r>
    </w:p>
    <w:p w:rsidR="005D0A26" w:rsidRPr="00713524" w:rsidRDefault="005D0A26" w:rsidP="005D0A26">
      <w:pPr>
        <w:ind w:firstLine="709"/>
        <w:jc w:val="both"/>
        <w:rPr>
          <w:sz w:val="28"/>
          <w:szCs w:val="28"/>
        </w:rPr>
      </w:pPr>
      <w:r w:rsidRPr="00713524">
        <w:rPr>
          <w:sz w:val="28"/>
          <w:szCs w:val="28"/>
        </w:rPr>
        <w:lastRenderedPageBreak/>
        <w:t>Выполнение работником трудовой функции дистанционно не может являться основанием для снижения ему заработной платы.</w:t>
      </w:r>
    </w:p>
    <w:p w:rsidR="005D0A26" w:rsidRPr="008E0CF3" w:rsidRDefault="005D0A26" w:rsidP="005D0A26">
      <w:pPr>
        <w:ind w:firstLine="709"/>
        <w:jc w:val="both"/>
        <w:rPr>
          <w:sz w:val="28"/>
          <w:szCs w:val="28"/>
        </w:rPr>
      </w:pPr>
      <w:r w:rsidRPr="00713524">
        <w:rPr>
          <w:sz w:val="28"/>
          <w:szCs w:val="28"/>
        </w:rPr>
        <w:t>Временный перевод работника на дистанционную работу может быть осуществлен в случае принятия соответствующего решения органом местного самоуправления. Согласие работника на такой период не требуется.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Запрещается в рабочее время: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>)з</w:t>
      </w:r>
      <w:proofErr w:type="gramEnd"/>
      <w:r>
        <w:rPr>
          <w:color w:val="000000"/>
          <w:sz w:val="28"/>
          <w:szCs w:val="28"/>
        </w:rPr>
        <w:t>аниматься деятельностью, непосредственно не связанной с работой выполнять общественные поручения и проводить разного рода мероприятия, не связанные с производственной деятельностью организации (кроме случаев, когда законодательством предусмотрена возможность выполнения государственных или общественных обязанностей в рабочее время);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оставлять рабочее место в целях, не связанных с выполнением трудовых обязанностей. Работник может осуществлять на работе только с предварительного согласия работодателя (руководителя организации, его заместителей);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употреблять спиртные напитки, наркотические и токсические вещества. Работника, появившегося на работе в состоянии алкогольного, наркотического или токсического опьянения, работодатель отстраняет от работы (не допускает к работе).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Очередность предоставления оплачиваемых отпусков определяется ежегодно в соответствии с графиком отпусков, утверждаемых в начале календарного года.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времени начала отпуска работник извещается не позднее, чем за две недели до его начала путем издания распоряжения о предоставлении отпуска.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следующим рабочий год.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Часть одного отпуска, превышающая 28 календарных дней, по письменному заявлению работника может быть заменена денежной компенсацией.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6.0. Не допускается: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предоставление ежегодного оплачиваемого отпуска в течение двух лет подряд;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отзыв из отпуска беременных женщин;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отпуска денежной компенсацией беременным женщинам.</w:t>
      </w:r>
    </w:p>
    <w:p w:rsidR="005D0A26" w:rsidRPr="00321B40" w:rsidRDefault="005D0A26" w:rsidP="005D0A26">
      <w:pPr>
        <w:ind w:firstLine="709"/>
        <w:rPr>
          <w:color w:val="000000"/>
          <w:sz w:val="28"/>
          <w:szCs w:val="28"/>
        </w:rPr>
      </w:pPr>
    </w:p>
    <w:p w:rsidR="005D0A26" w:rsidRPr="00321B40" w:rsidRDefault="005D0A26" w:rsidP="005D0A26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321B40">
        <w:rPr>
          <w:b/>
          <w:color w:val="000000"/>
          <w:sz w:val="28"/>
          <w:szCs w:val="28"/>
        </w:rPr>
        <w:t>Поощрение за успехи в работе</w:t>
      </w:r>
    </w:p>
    <w:p w:rsidR="005D0A26" w:rsidRDefault="005D0A26" w:rsidP="005D0A26">
      <w:pPr>
        <w:pStyle w:val="a6"/>
        <w:rPr>
          <w:rFonts w:ascii="PT Astra Serif" w:hAnsi="PT Astra Serif"/>
          <w:b/>
          <w:color w:val="000000"/>
          <w:sz w:val="28"/>
          <w:szCs w:val="28"/>
        </w:rPr>
      </w:pP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За добросовестное выполнение трудовых обязанностей, продолжительную и безупречную работу, улучшение качества работы, </w:t>
      </w:r>
      <w:r>
        <w:rPr>
          <w:color w:val="000000"/>
          <w:sz w:val="28"/>
          <w:szCs w:val="28"/>
        </w:rPr>
        <w:lastRenderedPageBreak/>
        <w:t>новаторство, инициативу, повышение производительности труда и другие достижения в труде применяются следующие поощрения: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объявление благодарности;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выдача премии;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награждение ценным подарком;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награждение почетной грамотой;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представление к званию лучшего по профессии.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применение одновременно нескольких видов поощрения.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Поощрения применяются руководителем организации самостоятельно или по представлению начальников отделов.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Поощрения объявляется в распоряжении, доводятся до сведения трудового коллектива. Сведения о поощрениях вносятся в трудовую книжку.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награждениях за успехи в работе вносятся в трудовую книжку.</w:t>
      </w:r>
    </w:p>
    <w:p w:rsidR="005D0A26" w:rsidRPr="00CA37E5" w:rsidRDefault="005D0A26" w:rsidP="005D0A26">
      <w:pPr>
        <w:ind w:firstLine="709"/>
        <w:jc w:val="both"/>
        <w:rPr>
          <w:color w:val="000000"/>
          <w:sz w:val="28"/>
          <w:szCs w:val="28"/>
        </w:rPr>
      </w:pPr>
    </w:p>
    <w:p w:rsidR="005D0A26" w:rsidRPr="00321B40" w:rsidRDefault="005D0A26" w:rsidP="005D0A26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321B40">
        <w:rPr>
          <w:b/>
          <w:color w:val="000000"/>
          <w:sz w:val="28"/>
          <w:szCs w:val="28"/>
        </w:rPr>
        <w:t>Ответственность работников за нарушение трудовой дисциплины</w:t>
      </w:r>
    </w:p>
    <w:p w:rsidR="005D0A26" w:rsidRDefault="005D0A26" w:rsidP="005D0A26">
      <w:pPr>
        <w:ind w:left="360"/>
        <w:rPr>
          <w:rFonts w:ascii="PT Astra Serif" w:hAnsi="PT Astra Serif"/>
          <w:b/>
          <w:color w:val="000000"/>
          <w:sz w:val="28"/>
          <w:szCs w:val="28"/>
        </w:rPr>
      </w:pP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7.1.За совершение дисциплинарного проступка, то есть неиспользование или ненадлежащее исполнение работником по его вине возложенных на него трудовые обязанностей, работодатель имеет право применить следующие дисциплинарные взыскания;</w:t>
      </w:r>
      <w:proofErr w:type="gramEnd"/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замечание;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выговор; 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увольнение по соответствующим основаниям (п.п. 5, 6, 9 и 10 ст. 81 ТК РФ).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До применения дисциплинарного взыскания работодатель должен затребовать от работника объяснения в письменной форме. В случае отказа работника дать указанное объяснение об этом составляется соответствующий акт, который подписывается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двумя сотрудниками организации – свидетелями такого отказа. 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работника дать объяснение не является препятствием для применения дисциплинарного взыскания.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Работник не может быть подвергнут дисциплинарному взысканию, если невыполнение им должностных обязанностей вызвано независящими от него причинам. До применения дисциплинарного взыскания руководитель обязан всесторонне и объективно разобраться в причинах и мотивах совершенного проступка.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 (ежегодном, учебном, без сохранения заработной платы или ином).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</w:t>
      </w:r>
      <w:r>
        <w:rPr>
          <w:color w:val="000000"/>
          <w:sz w:val="28"/>
          <w:szCs w:val="28"/>
        </w:rPr>
        <w:lastRenderedPageBreak/>
        <w:t>двух лет со дня его совершения. В указанные сроки не включается время производства по уголовному делу.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За каждый дисциплинарный проступок может быть применено только одно дисциплинарное взыскание. Применение дисциплинарного взыскания не освобождает работника от иной ответственности, предусмотренной законодательством Российской Федерации.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Право применять дисциплинарные взыскания имеет руководитель организации. В отсутствие руководителя организации дисциплинарные взыскания могут применяться должностным лицом, исполняющим его обязанности.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в подчинении которых находятся работники, обязаны своевременно доводить до сведения руководителя организации факты совершения дисциплинарных проступков.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При определении вида дисциплинарного взыскания учитывается характер совершенного проступка, причиненный им вред, обстоятельства, при которых он совершен, степень вины работника.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Распоряжение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указанное распоряжение составляется соответствующий акт. Аналогично составляется акт и при невозможности своевременно ознакомить работника с распоряжением (например, ввиду его отсутствия на работе).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(комиссию по трудовым спорам, суд общей юрисдикции).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Дисциплинарное взыскание может быть снято до истечения года со дня его применения по собственной инициативе работодателя, по просьбе самого работника, ходатайству его непосредственного руководителя или представительного органа работников.</w:t>
      </w:r>
    </w:p>
    <w:p w:rsidR="005D0A26" w:rsidRDefault="005D0A26" w:rsidP="005D0A26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5D0A26" w:rsidRPr="00321B40" w:rsidRDefault="005D0A26" w:rsidP="005D0A26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321B40">
        <w:rPr>
          <w:b/>
          <w:color w:val="000000"/>
          <w:sz w:val="28"/>
          <w:szCs w:val="28"/>
        </w:rPr>
        <w:t>Ответственность работодателя за нарушение прав работников</w:t>
      </w:r>
    </w:p>
    <w:p w:rsidR="005D0A26" w:rsidRPr="006637A7" w:rsidRDefault="005D0A26" w:rsidP="005D0A26">
      <w:pPr>
        <w:pStyle w:val="a6"/>
        <w:rPr>
          <w:b/>
          <w:color w:val="000000"/>
          <w:sz w:val="28"/>
          <w:szCs w:val="28"/>
        </w:rPr>
      </w:pP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 w:rsidRPr="006637A7">
        <w:rPr>
          <w:color w:val="000000"/>
          <w:sz w:val="28"/>
          <w:szCs w:val="28"/>
        </w:rPr>
        <w:t>8.1.Работодатель несет перед работником материальную ответственность, если в результате виновного противоправного поведения (действий или бездействия) его должностных лиц работнику причинен ущерб.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Работодатель возмещает работнику, не полученный им заработок в случаях незаконного лишения его возможности трудиться, и в частности: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незаконного отстранения от работы (недопущения к работе);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незаконного увольнения или перевода на другую работу;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отказа от исполнения или несвоевременного исполнения решения о восстановлении работника на прежней работе;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задержки выдачи работнику трудовой книжки, внесения в трудовую книжку неправильной формулировки причины увольнения;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-других случаях, предусмотренных федеральными законами и нормативно-правовыми актами организации.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Работодатель возмещает ущерб, причиненный имуществу работника по его вине. Решение о возмещении ущерба принимается в десятидневный срок после направления работодателю заявления о возмещении ущерба.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proofErr w:type="gramStart"/>
      <w:r>
        <w:rPr>
          <w:color w:val="000000"/>
          <w:sz w:val="28"/>
          <w:szCs w:val="28"/>
        </w:rPr>
        <w:t>При нарушении установленного срока выплаты заработной платы, оплаты отпуска, компенсации за неиспользованный отпуск при увольнении, выходного пособия при расторжении трудового договора по инициативе работодателя и иных платежей, причитающихся работнику, денежные суммы выплачиваются с уплатой процентов в размере одной трехсотой ставки рефинансирования Центрального банка РФ от невыплаченных в срок сумм за каждый день просрочки платежа, начиная со следующего дня после установленного</w:t>
      </w:r>
      <w:proofErr w:type="gramEnd"/>
      <w:r>
        <w:rPr>
          <w:color w:val="000000"/>
          <w:sz w:val="28"/>
          <w:szCs w:val="28"/>
        </w:rPr>
        <w:t xml:space="preserve"> срока выплаты по день фактического расчета включительно. Начисление процентов производится без заявления работника.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Работодатель возмещает работнику моральный вред, причиненный неправомерными действиями или бездействием своих должностных лиц.</w:t>
      </w:r>
    </w:p>
    <w:p w:rsidR="005D0A26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Моральный вред возмещается в денежной форме в размерах, определяемых соглашением между работником и работодателем, а в случае спора – судом. Размер возмещения морального вреда определяется в зависимости от характера причиненных работнику физических и нравственных страданий, а также степени вины работодателя. При этом учитываются требования разумности и справедливости.</w:t>
      </w:r>
    </w:p>
    <w:p w:rsidR="005D0A26" w:rsidRPr="005D0EC4" w:rsidRDefault="005D0A26" w:rsidP="005D0A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 физических и нравственных страданий оценивается с учетом фактических обстоятельств, при которых был причинен моральный вред, и индивидуальных особенностей потерпевшего работника. </w:t>
      </w:r>
    </w:p>
    <w:p w:rsidR="005559A1" w:rsidRPr="005D0EC4" w:rsidRDefault="00F951C3" w:rsidP="005D0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sectPr w:rsidR="005559A1" w:rsidRPr="005D0EC4" w:rsidSect="0013705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EBD"/>
    <w:multiLevelType w:val="multilevel"/>
    <w:tmpl w:val="33C4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8" w:hanging="2160"/>
      </w:pPr>
      <w:rPr>
        <w:rFonts w:hint="default"/>
      </w:rPr>
    </w:lvl>
  </w:abstractNum>
  <w:abstractNum w:abstractNumId="1">
    <w:nsid w:val="358A3D9B"/>
    <w:multiLevelType w:val="hybridMultilevel"/>
    <w:tmpl w:val="F10C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710A"/>
    <w:multiLevelType w:val="hybridMultilevel"/>
    <w:tmpl w:val="55C4BCB4"/>
    <w:lvl w:ilvl="0" w:tplc="39480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E0"/>
    <w:rsid w:val="00020105"/>
    <w:rsid w:val="0009783B"/>
    <w:rsid w:val="000D1812"/>
    <w:rsid w:val="0011256F"/>
    <w:rsid w:val="0013705C"/>
    <w:rsid w:val="00167957"/>
    <w:rsid w:val="00180AD7"/>
    <w:rsid w:val="00195627"/>
    <w:rsid w:val="001A50A9"/>
    <w:rsid w:val="00262BF0"/>
    <w:rsid w:val="002706C5"/>
    <w:rsid w:val="00284D28"/>
    <w:rsid w:val="00296D6C"/>
    <w:rsid w:val="002A1367"/>
    <w:rsid w:val="002A622B"/>
    <w:rsid w:val="00303A61"/>
    <w:rsid w:val="00315414"/>
    <w:rsid w:val="00321B40"/>
    <w:rsid w:val="00364B13"/>
    <w:rsid w:val="003650D4"/>
    <w:rsid w:val="00393C2D"/>
    <w:rsid w:val="003B43A7"/>
    <w:rsid w:val="003E6AC6"/>
    <w:rsid w:val="003F0F54"/>
    <w:rsid w:val="0042090D"/>
    <w:rsid w:val="0047299A"/>
    <w:rsid w:val="0048011D"/>
    <w:rsid w:val="004C7069"/>
    <w:rsid w:val="00537B44"/>
    <w:rsid w:val="00576CD2"/>
    <w:rsid w:val="005A70A9"/>
    <w:rsid w:val="005D0A26"/>
    <w:rsid w:val="005D0EC4"/>
    <w:rsid w:val="005D67D4"/>
    <w:rsid w:val="006032CE"/>
    <w:rsid w:val="006564A7"/>
    <w:rsid w:val="00657FBE"/>
    <w:rsid w:val="006637A7"/>
    <w:rsid w:val="006A5162"/>
    <w:rsid w:val="006C78DB"/>
    <w:rsid w:val="006D165C"/>
    <w:rsid w:val="00721C8D"/>
    <w:rsid w:val="00796299"/>
    <w:rsid w:val="007A40C0"/>
    <w:rsid w:val="007A6CCA"/>
    <w:rsid w:val="00884352"/>
    <w:rsid w:val="008A4C73"/>
    <w:rsid w:val="008F4B9C"/>
    <w:rsid w:val="00913BD9"/>
    <w:rsid w:val="0091637B"/>
    <w:rsid w:val="00937090"/>
    <w:rsid w:val="00985EA8"/>
    <w:rsid w:val="009B6FE8"/>
    <w:rsid w:val="00A34311"/>
    <w:rsid w:val="00A41CD9"/>
    <w:rsid w:val="00AA6F8F"/>
    <w:rsid w:val="00AB5391"/>
    <w:rsid w:val="00AD6231"/>
    <w:rsid w:val="00AE5FDB"/>
    <w:rsid w:val="00AF5CC0"/>
    <w:rsid w:val="00B0139B"/>
    <w:rsid w:val="00B710E2"/>
    <w:rsid w:val="00B77AE0"/>
    <w:rsid w:val="00B936AB"/>
    <w:rsid w:val="00BC400D"/>
    <w:rsid w:val="00BD74CA"/>
    <w:rsid w:val="00BF0293"/>
    <w:rsid w:val="00C0726A"/>
    <w:rsid w:val="00C2422E"/>
    <w:rsid w:val="00C73BAB"/>
    <w:rsid w:val="00CA37E5"/>
    <w:rsid w:val="00CB50F1"/>
    <w:rsid w:val="00CC07BA"/>
    <w:rsid w:val="00CD27B1"/>
    <w:rsid w:val="00CE18BC"/>
    <w:rsid w:val="00D10E59"/>
    <w:rsid w:val="00D12F76"/>
    <w:rsid w:val="00D21359"/>
    <w:rsid w:val="00D320DB"/>
    <w:rsid w:val="00D40B3E"/>
    <w:rsid w:val="00D51D4B"/>
    <w:rsid w:val="00D5630C"/>
    <w:rsid w:val="00D82A57"/>
    <w:rsid w:val="00D8522A"/>
    <w:rsid w:val="00DA183C"/>
    <w:rsid w:val="00DD6B38"/>
    <w:rsid w:val="00DF7D8F"/>
    <w:rsid w:val="00E07E87"/>
    <w:rsid w:val="00E338EF"/>
    <w:rsid w:val="00E4021A"/>
    <w:rsid w:val="00E5049D"/>
    <w:rsid w:val="00EB6D8F"/>
    <w:rsid w:val="00ED305C"/>
    <w:rsid w:val="00EE102A"/>
    <w:rsid w:val="00EF1354"/>
    <w:rsid w:val="00F700E8"/>
    <w:rsid w:val="00F951C3"/>
    <w:rsid w:val="00FC24DF"/>
    <w:rsid w:val="00FF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AE0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link w:val="20"/>
    <w:qFormat/>
    <w:rsid w:val="00B77AE0"/>
    <w:pPr>
      <w:keepNext/>
      <w:outlineLvl w:val="1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AE0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AE0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7AE0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B77AE0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B77A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320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4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4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31</cp:revision>
  <cp:lastPrinted>2020-07-29T12:46:00Z</cp:lastPrinted>
  <dcterms:created xsi:type="dcterms:W3CDTF">2020-06-25T12:52:00Z</dcterms:created>
  <dcterms:modified xsi:type="dcterms:W3CDTF">2021-06-21T07:57:00Z</dcterms:modified>
</cp:coreProperties>
</file>