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5B" w:rsidRDefault="00640F5B" w:rsidP="008C792B">
      <w:pPr>
        <w:ind w:left="5672"/>
        <w:jc w:val="right"/>
        <w:rPr>
          <w:sz w:val="28"/>
          <w:szCs w:val="28"/>
        </w:rPr>
      </w:pPr>
      <w:bookmarkStart w:id="0" w:name="_GoBack"/>
      <w:bookmarkEnd w:id="0"/>
    </w:p>
    <w:p w:rsidR="008C792B" w:rsidRPr="0065183F" w:rsidRDefault="008C792B" w:rsidP="008C792B">
      <w:pPr>
        <w:ind w:left="5672"/>
        <w:jc w:val="right"/>
      </w:pPr>
      <w:r w:rsidRPr="0065183F">
        <w:t>Приложение</w:t>
      </w:r>
    </w:p>
    <w:p w:rsidR="008C792B" w:rsidRPr="0065183F" w:rsidRDefault="008C792B" w:rsidP="008C792B">
      <w:pPr>
        <w:ind w:left="4860"/>
        <w:jc w:val="right"/>
      </w:pPr>
      <w:r w:rsidRPr="0065183F">
        <w:t>к решению Собрания депутатов</w:t>
      </w:r>
    </w:p>
    <w:p w:rsidR="008C792B" w:rsidRPr="0065183F" w:rsidRDefault="008C792B" w:rsidP="008C792B">
      <w:pPr>
        <w:ind w:left="4860"/>
        <w:jc w:val="right"/>
      </w:pPr>
      <w:r w:rsidRPr="0065183F">
        <w:t>МО р.п. Первомайский</w:t>
      </w:r>
    </w:p>
    <w:p w:rsidR="008C792B" w:rsidRPr="0065183F" w:rsidRDefault="008C792B" w:rsidP="008C792B">
      <w:pPr>
        <w:ind w:left="4860"/>
        <w:jc w:val="right"/>
      </w:pPr>
      <w:r w:rsidRPr="0065183F">
        <w:t xml:space="preserve">Щекинского района </w:t>
      </w:r>
    </w:p>
    <w:p w:rsidR="008C792B" w:rsidRPr="0065183F" w:rsidRDefault="00725DDA" w:rsidP="008C792B">
      <w:pPr>
        <w:ind w:left="4860"/>
        <w:jc w:val="right"/>
      </w:pPr>
      <w:r w:rsidRPr="0065183F">
        <w:t>О</w:t>
      </w:r>
      <w:r w:rsidR="008C792B" w:rsidRPr="0065183F">
        <w:t>т</w:t>
      </w:r>
      <w:r>
        <w:t xml:space="preserve"> 24 </w:t>
      </w:r>
      <w:r w:rsidR="0065183F">
        <w:t xml:space="preserve"> июня 2014 </w:t>
      </w:r>
      <w:r w:rsidR="008C792B" w:rsidRPr="0065183F">
        <w:t>№</w:t>
      </w:r>
      <w:r>
        <w:t xml:space="preserve"> 64-321</w:t>
      </w:r>
    </w:p>
    <w:p w:rsidR="008C792B" w:rsidRPr="00275E06" w:rsidRDefault="008C792B" w:rsidP="008C792B">
      <w:pPr>
        <w:ind w:left="4248"/>
        <w:jc w:val="right"/>
        <w:rPr>
          <w:sz w:val="28"/>
          <w:szCs w:val="28"/>
        </w:rPr>
      </w:pPr>
    </w:p>
    <w:p w:rsidR="008C792B" w:rsidRPr="00275E06" w:rsidRDefault="008C792B" w:rsidP="008C792B">
      <w:pPr>
        <w:ind w:left="5245" w:hanging="25"/>
        <w:jc w:val="both"/>
        <w:rPr>
          <w:sz w:val="28"/>
          <w:szCs w:val="28"/>
        </w:rPr>
      </w:pPr>
    </w:p>
    <w:p w:rsidR="008C792B" w:rsidRPr="00275E06" w:rsidRDefault="008C792B" w:rsidP="008C792B">
      <w:pPr>
        <w:ind w:left="5245" w:hanging="25"/>
        <w:jc w:val="both"/>
        <w:rPr>
          <w:sz w:val="28"/>
          <w:szCs w:val="28"/>
        </w:rPr>
      </w:pPr>
    </w:p>
    <w:p w:rsidR="008C792B" w:rsidRDefault="008C792B" w:rsidP="008C792B">
      <w:pPr>
        <w:pStyle w:val="1"/>
        <w:jc w:val="center"/>
        <w:rPr>
          <w:sz w:val="26"/>
          <w:szCs w:val="26"/>
          <w:lang w:val="en-US"/>
        </w:rPr>
      </w:pPr>
      <w:r>
        <w:rPr>
          <w:noProof/>
        </w:rPr>
        <w:drawing>
          <wp:inline distT="0" distB="0" distL="0" distR="0">
            <wp:extent cx="1562100" cy="2486025"/>
            <wp:effectExtent l="0" t="0" r="0" b="9525"/>
            <wp:docPr id="1" name="Рисунок 1" descr="Описание: 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к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2B" w:rsidRPr="00275E06" w:rsidRDefault="008C792B" w:rsidP="008C792B">
      <w:pPr>
        <w:ind w:left="5245" w:hanging="25"/>
        <w:jc w:val="both"/>
        <w:rPr>
          <w:sz w:val="28"/>
          <w:szCs w:val="28"/>
        </w:rPr>
      </w:pPr>
    </w:p>
    <w:p w:rsidR="008C792B" w:rsidRPr="00275E06" w:rsidRDefault="008C792B" w:rsidP="008C792B">
      <w:pPr>
        <w:ind w:left="5245" w:hanging="25"/>
        <w:jc w:val="both"/>
        <w:rPr>
          <w:sz w:val="28"/>
          <w:szCs w:val="28"/>
        </w:rPr>
      </w:pPr>
    </w:p>
    <w:p w:rsidR="008C792B" w:rsidRPr="00275E06" w:rsidRDefault="008C792B" w:rsidP="008C792B">
      <w:pPr>
        <w:ind w:left="5245" w:hanging="25"/>
        <w:jc w:val="both"/>
        <w:rPr>
          <w:sz w:val="28"/>
          <w:szCs w:val="28"/>
        </w:rPr>
      </w:pPr>
    </w:p>
    <w:p w:rsidR="008C792B" w:rsidRPr="00275E06" w:rsidRDefault="008C792B" w:rsidP="008C792B">
      <w:pPr>
        <w:ind w:left="5245" w:hanging="25"/>
        <w:jc w:val="both"/>
        <w:rPr>
          <w:sz w:val="28"/>
          <w:szCs w:val="28"/>
        </w:rPr>
      </w:pPr>
    </w:p>
    <w:p w:rsidR="008C792B" w:rsidRPr="00275E06" w:rsidRDefault="008C792B" w:rsidP="008C792B">
      <w:pPr>
        <w:ind w:left="5245" w:hanging="25"/>
        <w:jc w:val="both"/>
        <w:rPr>
          <w:sz w:val="28"/>
          <w:szCs w:val="28"/>
        </w:rPr>
      </w:pPr>
    </w:p>
    <w:p w:rsidR="008C792B" w:rsidRPr="00585716" w:rsidRDefault="008C792B" w:rsidP="00585716">
      <w:pPr>
        <w:jc w:val="center"/>
        <w:rPr>
          <w:b/>
          <w:sz w:val="40"/>
          <w:szCs w:val="40"/>
        </w:rPr>
      </w:pPr>
      <w:r w:rsidRPr="00585716">
        <w:rPr>
          <w:b/>
          <w:sz w:val="40"/>
          <w:szCs w:val="40"/>
        </w:rPr>
        <w:t>ПРОГРАММА</w:t>
      </w:r>
    </w:p>
    <w:p w:rsidR="008C792B" w:rsidRPr="00585716" w:rsidRDefault="008C792B" w:rsidP="00585716">
      <w:pPr>
        <w:jc w:val="center"/>
        <w:rPr>
          <w:b/>
          <w:sz w:val="40"/>
          <w:szCs w:val="40"/>
        </w:rPr>
      </w:pPr>
      <w:r w:rsidRPr="00585716">
        <w:rPr>
          <w:b/>
          <w:sz w:val="40"/>
          <w:szCs w:val="40"/>
        </w:rPr>
        <w:t>комплексного развития систем коммунальной инфраструктуры муниципального образования рабочий поселок Первомайский Щёкинского района на 2014-2024 годы</w:t>
      </w:r>
    </w:p>
    <w:p w:rsidR="008C792B" w:rsidRPr="00585716" w:rsidRDefault="008C792B" w:rsidP="00585716">
      <w:pPr>
        <w:rPr>
          <w:b/>
          <w:sz w:val="40"/>
          <w:szCs w:val="40"/>
        </w:rPr>
      </w:pPr>
    </w:p>
    <w:p w:rsidR="008C792B" w:rsidRPr="00275E06" w:rsidRDefault="008C792B" w:rsidP="008C792B">
      <w:pPr>
        <w:jc w:val="center"/>
        <w:rPr>
          <w:b/>
          <w:sz w:val="28"/>
          <w:szCs w:val="28"/>
        </w:rPr>
      </w:pPr>
    </w:p>
    <w:p w:rsidR="008C792B" w:rsidRPr="00275E06" w:rsidRDefault="008C792B" w:rsidP="008C792B">
      <w:pPr>
        <w:jc w:val="center"/>
        <w:rPr>
          <w:b/>
          <w:sz w:val="28"/>
          <w:szCs w:val="28"/>
        </w:rPr>
      </w:pPr>
    </w:p>
    <w:p w:rsidR="008C792B" w:rsidRPr="00275E06" w:rsidRDefault="008C792B" w:rsidP="008C792B">
      <w:pPr>
        <w:jc w:val="center"/>
        <w:rPr>
          <w:b/>
          <w:sz w:val="28"/>
          <w:szCs w:val="28"/>
        </w:rPr>
      </w:pPr>
    </w:p>
    <w:p w:rsidR="008C792B" w:rsidRPr="00275E06" w:rsidRDefault="008C792B" w:rsidP="008C792B">
      <w:pPr>
        <w:jc w:val="center"/>
        <w:rPr>
          <w:b/>
          <w:sz w:val="28"/>
          <w:szCs w:val="28"/>
        </w:rPr>
      </w:pPr>
    </w:p>
    <w:p w:rsidR="00402F9C" w:rsidRDefault="00402F9C" w:rsidP="008C792B">
      <w:pPr>
        <w:jc w:val="center"/>
        <w:rPr>
          <w:b/>
          <w:sz w:val="28"/>
          <w:szCs w:val="28"/>
        </w:rPr>
      </w:pPr>
    </w:p>
    <w:p w:rsidR="00402F9C" w:rsidRDefault="00402F9C" w:rsidP="008C792B">
      <w:pPr>
        <w:jc w:val="center"/>
        <w:rPr>
          <w:b/>
          <w:sz w:val="28"/>
          <w:szCs w:val="28"/>
        </w:rPr>
      </w:pPr>
    </w:p>
    <w:p w:rsidR="00402F9C" w:rsidRPr="00275E06" w:rsidRDefault="00402F9C" w:rsidP="008C792B">
      <w:pPr>
        <w:jc w:val="center"/>
        <w:rPr>
          <w:b/>
          <w:sz w:val="28"/>
          <w:szCs w:val="28"/>
        </w:rPr>
      </w:pPr>
    </w:p>
    <w:p w:rsidR="008C792B" w:rsidRPr="00275E06" w:rsidRDefault="008C792B" w:rsidP="008C792B">
      <w:pPr>
        <w:jc w:val="center"/>
        <w:rPr>
          <w:b/>
          <w:sz w:val="28"/>
          <w:szCs w:val="28"/>
        </w:rPr>
      </w:pPr>
    </w:p>
    <w:p w:rsidR="008C792B" w:rsidRPr="00275E06" w:rsidRDefault="008C792B" w:rsidP="008C792B">
      <w:pPr>
        <w:jc w:val="center"/>
        <w:rPr>
          <w:b/>
          <w:sz w:val="28"/>
          <w:szCs w:val="28"/>
        </w:rPr>
      </w:pPr>
      <w:r w:rsidRPr="00275E06">
        <w:rPr>
          <w:b/>
          <w:sz w:val="28"/>
          <w:szCs w:val="28"/>
        </w:rPr>
        <w:t>р.п. Первомайский</w:t>
      </w:r>
    </w:p>
    <w:p w:rsidR="008C792B" w:rsidRDefault="008C792B" w:rsidP="008C792B">
      <w:pPr>
        <w:jc w:val="center"/>
        <w:rPr>
          <w:b/>
          <w:sz w:val="28"/>
          <w:szCs w:val="28"/>
        </w:rPr>
      </w:pPr>
      <w:r w:rsidRPr="00275E06">
        <w:rPr>
          <w:b/>
          <w:sz w:val="28"/>
          <w:szCs w:val="28"/>
        </w:rPr>
        <w:t>2014</w:t>
      </w:r>
    </w:p>
    <w:p w:rsidR="008C792B" w:rsidRPr="00402F9C" w:rsidRDefault="008C792B" w:rsidP="0065183F">
      <w:pPr>
        <w:pStyle w:val="L21"/>
        <w:spacing w:before="0" w:after="0"/>
        <w:jc w:val="center"/>
        <w:rPr>
          <w:szCs w:val="28"/>
        </w:rPr>
      </w:pPr>
      <w:r w:rsidRPr="00402F9C">
        <w:rPr>
          <w:szCs w:val="28"/>
        </w:rPr>
        <w:t>паспорт программы</w:t>
      </w:r>
    </w:p>
    <w:p w:rsidR="0065183F" w:rsidRPr="00402F9C" w:rsidRDefault="008C792B" w:rsidP="0065183F">
      <w:pPr>
        <w:pStyle w:val="L21"/>
        <w:spacing w:before="0" w:after="0"/>
        <w:jc w:val="center"/>
        <w:rPr>
          <w:szCs w:val="28"/>
        </w:rPr>
      </w:pPr>
      <w:r w:rsidRPr="00402F9C">
        <w:rPr>
          <w:szCs w:val="28"/>
        </w:rPr>
        <w:lastRenderedPageBreak/>
        <w:t>комплексного развития систем коммунальной инфраструктурымуниципального образования</w:t>
      </w:r>
    </w:p>
    <w:p w:rsidR="0065183F" w:rsidRPr="00402F9C" w:rsidRDefault="008C792B" w:rsidP="0065183F">
      <w:pPr>
        <w:pStyle w:val="L21"/>
        <w:spacing w:before="0" w:after="0"/>
        <w:jc w:val="center"/>
        <w:rPr>
          <w:szCs w:val="28"/>
        </w:rPr>
      </w:pPr>
      <w:r w:rsidRPr="00402F9C">
        <w:rPr>
          <w:szCs w:val="28"/>
        </w:rPr>
        <w:t xml:space="preserve">рабочий посёлок первомайский </w:t>
      </w:r>
      <w:proofErr w:type="spellStart"/>
      <w:r w:rsidRPr="00402F9C">
        <w:rPr>
          <w:szCs w:val="28"/>
        </w:rPr>
        <w:t>щёкинского</w:t>
      </w:r>
      <w:proofErr w:type="spellEnd"/>
      <w:r w:rsidRPr="00402F9C">
        <w:rPr>
          <w:szCs w:val="28"/>
        </w:rPr>
        <w:t xml:space="preserve"> района</w:t>
      </w:r>
    </w:p>
    <w:p w:rsidR="008C792B" w:rsidRPr="00402F9C" w:rsidRDefault="008C792B" w:rsidP="0065183F">
      <w:pPr>
        <w:pStyle w:val="L21"/>
        <w:spacing w:before="0" w:after="0"/>
        <w:jc w:val="center"/>
        <w:rPr>
          <w:szCs w:val="28"/>
        </w:rPr>
      </w:pPr>
      <w:r w:rsidRPr="00402F9C">
        <w:rPr>
          <w:szCs w:val="28"/>
        </w:rPr>
        <w:t xml:space="preserve">на 2014-2024 </w:t>
      </w:r>
      <w:r w:rsidRPr="00402F9C">
        <w:rPr>
          <w:color w:val="auto"/>
          <w:szCs w:val="28"/>
        </w:rPr>
        <w:t>годы</w:t>
      </w:r>
    </w:p>
    <w:p w:rsidR="008C792B" w:rsidRPr="00402F9C" w:rsidRDefault="008C792B" w:rsidP="008C792B">
      <w:pPr>
        <w:ind w:firstLine="720"/>
        <w:jc w:val="both"/>
        <w:rPr>
          <w:i/>
          <w:sz w:val="28"/>
          <w:szCs w:val="28"/>
        </w:rPr>
      </w:pPr>
    </w:p>
    <w:p w:rsidR="008C792B" w:rsidRPr="00402F9C" w:rsidRDefault="008C792B" w:rsidP="008C792B">
      <w:pPr>
        <w:pStyle w:val="AAA0"/>
        <w:jc w:val="center"/>
        <w:rPr>
          <w:rFonts w:ascii="Times New Roman" w:hAnsi="Times New Roman"/>
          <w:b/>
          <w:sz w:val="28"/>
          <w:szCs w:val="28"/>
        </w:rPr>
      </w:pPr>
      <w:r w:rsidRPr="00402F9C">
        <w:rPr>
          <w:rFonts w:ascii="Times New Roman" w:hAnsi="Times New Roman"/>
          <w:b/>
          <w:sz w:val="28"/>
          <w:szCs w:val="28"/>
        </w:rPr>
        <w:t>Паспорт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119"/>
      </w:tblGrid>
      <w:tr w:rsidR="008C792B" w:rsidRPr="00402F9C" w:rsidTr="00402F9C">
        <w:trPr>
          <w:trHeight w:val="711"/>
        </w:trPr>
        <w:tc>
          <w:tcPr>
            <w:tcW w:w="2520" w:type="dxa"/>
            <w:hideMark/>
          </w:tcPr>
          <w:p w:rsidR="008C792B" w:rsidRPr="00402F9C" w:rsidRDefault="008C792B" w:rsidP="00504DFC">
            <w:pPr>
              <w:pStyle w:val="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119" w:type="dxa"/>
            <w:hideMark/>
          </w:tcPr>
          <w:p w:rsidR="008C792B" w:rsidRPr="00402F9C" w:rsidRDefault="008C792B" w:rsidP="00504DFC">
            <w:pPr>
              <w:pStyle w:val="AAA0"/>
              <w:rPr>
                <w:rFonts w:ascii="Times New Roman" w:hAnsi="Times New Roman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sz w:val="28"/>
                <w:szCs w:val="28"/>
              </w:rPr>
              <w:t>Муниципальное казённое учреждение «Первомайское учреждение жизнеобеспечения и благоустройства»</w:t>
            </w:r>
          </w:p>
        </w:tc>
      </w:tr>
      <w:tr w:rsidR="008C792B" w:rsidRPr="00402F9C" w:rsidTr="00402F9C">
        <w:trPr>
          <w:trHeight w:val="711"/>
        </w:trPr>
        <w:tc>
          <w:tcPr>
            <w:tcW w:w="2520" w:type="dxa"/>
            <w:hideMark/>
          </w:tcPr>
          <w:p w:rsidR="008C792B" w:rsidRPr="00402F9C" w:rsidRDefault="008C792B" w:rsidP="00504DFC">
            <w:pPr>
              <w:pStyle w:val="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119" w:type="dxa"/>
            <w:hideMark/>
          </w:tcPr>
          <w:p w:rsidR="008C792B" w:rsidRPr="00402F9C" w:rsidRDefault="008C792B" w:rsidP="00504DFC">
            <w:pPr>
              <w:pStyle w:val="AAA0"/>
              <w:rPr>
                <w:rFonts w:ascii="Times New Roman" w:hAnsi="Times New Roman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рабочий поселок Первомайский Щёкинского района</w:t>
            </w:r>
          </w:p>
        </w:tc>
      </w:tr>
      <w:tr w:rsidR="008C792B" w:rsidRPr="00402F9C" w:rsidTr="00402F9C">
        <w:trPr>
          <w:trHeight w:val="711"/>
        </w:trPr>
        <w:tc>
          <w:tcPr>
            <w:tcW w:w="2520" w:type="dxa"/>
            <w:hideMark/>
          </w:tcPr>
          <w:p w:rsidR="008C792B" w:rsidRPr="00402F9C" w:rsidRDefault="008C792B" w:rsidP="00504DFC">
            <w:pPr>
              <w:pStyle w:val="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119" w:type="dxa"/>
            <w:hideMark/>
          </w:tcPr>
          <w:p w:rsidR="008C792B" w:rsidRPr="00402F9C" w:rsidRDefault="008C792B" w:rsidP="00504DFC">
            <w:pPr>
              <w:pStyle w:val="AAA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sz w:val="28"/>
                <w:szCs w:val="28"/>
              </w:rPr>
              <w:t>Цель:</w:t>
            </w:r>
          </w:p>
          <w:p w:rsidR="008C792B" w:rsidRPr="00402F9C" w:rsidRDefault="008C792B" w:rsidP="00504DFC">
            <w:pPr>
              <w:jc w:val="both"/>
              <w:rPr>
                <w:sz w:val="28"/>
                <w:szCs w:val="28"/>
              </w:rPr>
            </w:pPr>
            <w:r w:rsidRPr="00402F9C">
              <w:rPr>
                <w:sz w:val="28"/>
                <w:szCs w:val="28"/>
              </w:rPr>
              <w:t xml:space="preserve">Формирование и реализация комплекса мероприятий по развитию систем коммунальной инфраструктуры, обеспечивающих потребности развития жилищного строительства с 2014 по 2024 гг. в муниципальном образовании рабочий поселок Первомайский Щёкинский район </w:t>
            </w:r>
          </w:p>
        </w:tc>
      </w:tr>
      <w:tr w:rsidR="008C792B" w:rsidRPr="00402F9C" w:rsidTr="00402F9C">
        <w:trPr>
          <w:trHeight w:val="711"/>
        </w:trPr>
        <w:tc>
          <w:tcPr>
            <w:tcW w:w="2520" w:type="dxa"/>
            <w:hideMark/>
          </w:tcPr>
          <w:p w:rsidR="008C792B" w:rsidRPr="00402F9C" w:rsidRDefault="008C792B" w:rsidP="00504DFC">
            <w:pPr>
              <w:spacing w:after="120"/>
              <w:rPr>
                <w:b/>
                <w:color w:val="000000"/>
                <w:sz w:val="28"/>
                <w:szCs w:val="28"/>
              </w:rPr>
            </w:pPr>
            <w:r w:rsidRPr="00402F9C">
              <w:rPr>
                <w:b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119" w:type="dxa"/>
            <w:hideMark/>
          </w:tcPr>
          <w:p w:rsidR="008C792B" w:rsidRPr="00402F9C" w:rsidRDefault="008C792B" w:rsidP="00504DFC">
            <w:pPr>
              <w:jc w:val="both"/>
              <w:rPr>
                <w:sz w:val="28"/>
                <w:szCs w:val="28"/>
              </w:rPr>
            </w:pPr>
            <w:r w:rsidRPr="00402F9C">
              <w:rPr>
                <w:sz w:val="28"/>
                <w:szCs w:val="28"/>
              </w:rPr>
              <w:t>Для достижения цели предполагается решение следующих задач:</w:t>
            </w:r>
          </w:p>
          <w:p w:rsidR="008C792B" w:rsidRPr="00402F9C" w:rsidRDefault="008C792B" w:rsidP="00504DFC">
            <w:pPr>
              <w:jc w:val="both"/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- анализ текущей ситуации систем коммунальной инфраструктуры;</w:t>
            </w:r>
          </w:p>
          <w:p w:rsidR="008C792B" w:rsidRPr="00402F9C" w:rsidRDefault="008C792B" w:rsidP="00504DFC">
            <w:pPr>
              <w:jc w:val="both"/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- выявление комплекса мероприятий по развитию систем коммунальной инфраструктуры, обеспечивающих потребности жилищного строительства с 2014 по 2024 гг. в районах перспективной застройки в муниципальном образовании р.п. Первомайский</w:t>
            </w:r>
            <w:r w:rsidR="00402F9C">
              <w:rPr>
                <w:color w:val="000000"/>
                <w:sz w:val="28"/>
                <w:szCs w:val="28"/>
              </w:rPr>
              <w:t xml:space="preserve"> </w:t>
            </w:r>
            <w:r w:rsidRPr="00402F9C">
              <w:rPr>
                <w:color w:val="000000"/>
                <w:sz w:val="28"/>
                <w:szCs w:val="28"/>
              </w:rPr>
              <w:t>Щёкинского района;</w:t>
            </w:r>
          </w:p>
          <w:p w:rsidR="008C792B" w:rsidRPr="00402F9C" w:rsidRDefault="008C792B" w:rsidP="00504DFC">
            <w:pPr>
              <w:rPr>
                <w:sz w:val="28"/>
                <w:szCs w:val="28"/>
              </w:rPr>
            </w:pPr>
            <w:r w:rsidRPr="00402F9C">
              <w:rPr>
                <w:sz w:val="28"/>
                <w:szCs w:val="28"/>
              </w:rPr>
              <w:t xml:space="preserve">- инженерно-техническая оптимизация коммунальных систем;  </w:t>
            </w:r>
          </w:p>
          <w:p w:rsidR="008C792B" w:rsidRPr="00402F9C" w:rsidRDefault="008C792B" w:rsidP="00504DFC">
            <w:pPr>
              <w:rPr>
                <w:sz w:val="28"/>
                <w:szCs w:val="28"/>
              </w:rPr>
            </w:pPr>
            <w:r w:rsidRPr="00402F9C">
              <w:rPr>
                <w:sz w:val="28"/>
                <w:szCs w:val="28"/>
              </w:rPr>
              <w:t>- перспективное планирование развития коммунальных систем;</w:t>
            </w:r>
          </w:p>
          <w:p w:rsidR="008C792B" w:rsidRPr="00402F9C" w:rsidRDefault="008C792B" w:rsidP="00504DFC">
            <w:pPr>
              <w:rPr>
                <w:sz w:val="28"/>
                <w:szCs w:val="28"/>
              </w:rPr>
            </w:pPr>
            <w:r w:rsidRPr="00402F9C">
              <w:rPr>
                <w:sz w:val="28"/>
                <w:szCs w:val="28"/>
              </w:rPr>
              <w:t xml:space="preserve">- повышение надежности коммунальных систем и качества предоставления коммунальных услуг; </w:t>
            </w:r>
          </w:p>
          <w:p w:rsidR="008C792B" w:rsidRPr="00402F9C" w:rsidRDefault="008C792B" w:rsidP="00504DFC">
            <w:pPr>
              <w:rPr>
                <w:sz w:val="28"/>
                <w:szCs w:val="28"/>
              </w:rPr>
            </w:pPr>
            <w:r w:rsidRPr="00402F9C">
              <w:rPr>
                <w:sz w:val="28"/>
                <w:szCs w:val="28"/>
              </w:rPr>
              <w:t xml:space="preserve">- модернизация коммунальной инфраструктуры;               </w:t>
            </w:r>
          </w:p>
          <w:p w:rsidR="008C792B" w:rsidRPr="00402F9C" w:rsidRDefault="008C792B" w:rsidP="00504DFC">
            <w:pPr>
              <w:rPr>
                <w:sz w:val="28"/>
                <w:szCs w:val="28"/>
              </w:rPr>
            </w:pPr>
            <w:r w:rsidRPr="00402F9C">
              <w:rPr>
                <w:sz w:val="28"/>
                <w:szCs w:val="28"/>
              </w:rPr>
              <w:t xml:space="preserve">- замена изношенных фондов;                               </w:t>
            </w:r>
          </w:p>
          <w:p w:rsidR="008C792B" w:rsidRPr="00402F9C" w:rsidRDefault="008C792B" w:rsidP="00504DFC">
            <w:pPr>
              <w:rPr>
                <w:sz w:val="28"/>
                <w:szCs w:val="28"/>
              </w:rPr>
            </w:pPr>
            <w:r w:rsidRPr="00402F9C">
              <w:rPr>
                <w:sz w:val="28"/>
                <w:szCs w:val="28"/>
              </w:rPr>
              <w:t xml:space="preserve">- совершенствование механизмов развития энергосбережения  и повышения </w:t>
            </w:r>
            <w:proofErr w:type="spellStart"/>
            <w:r w:rsidRPr="00402F9C">
              <w:rPr>
                <w:sz w:val="28"/>
                <w:szCs w:val="28"/>
              </w:rPr>
              <w:t>энергоэффективности</w:t>
            </w:r>
            <w:proofErr w:type="spellEnd"/>
            <w:r w:rsidRPr="00402F9C">
              <w:rPr>
                <w:sz w:val="28"/>
                <w:szCs w:val="28"/>
              </w:rPr>
              <w:t xml:space="preserve"> коммунальной инфраструктуры;         </w:t>
            </w:r>
          </w:p>
          <w:p w:rsidR="008C792B" w:rsidRPr="00402F9C" w:rsidRDefault="008C792B" w:rsidP="00504DFC">
            <w:pPr>
              <w:rPr>
                <w:sz w:val="28"/>
                <w:szCs w:val="28"/>
              </w:rPr>
            </w:pPr>
            <w:r w:rsidRPr="00402F9C">
              <w:rPr>
                <w:sz w:val="28"/>
                <w:szCs w:val="28"/>
              </w:rPr>
              <w:t xml:space="preserve">- повышение инвестиционной привлекательности коммунальной инфраструктуры;                                           </w:t>
            </w:r>
          </w:p>
          <w:p w:rsidR="008C792B" w:rsidRDefault="008C792B" w:rsidP="00504DFC">
            <w:pPr>
              <w:jc w:val="both"/>
              <w:rPr>
                <w:sz w:val="28"/>
                <w:szCs w:val="28"/>
              </w:rPr>
            </w:pPr>
            <w:r w:rsidRPr="00402F9C">
              <w:rPr>
                <w:sz w:val="28"/>
                <w:szCs w:val="28"/>
              </w:rPr>
              <w:t>- обеспечение сбалансированности интересов субъектов коммунальной инфраструктуры и потребителей, оценка объемов и источников финансирования для реализации выявленных мероприятий.</w:t>
            </w:r>
          </w:p>
          <w:p w:rsidR="00402F9C" w:rsidRPr="00402F9C" w:rsidRDefault="00402F9C" w:rsidP="00504DFC">
            <w:pPr>
              <w:jc w:val="both"/>
              <w:rPr>
                <w:sz w:val="28"/>
                <w:szCs w:val="28"/>
              </w:rPr>
            </w:pPr>
          </w:p>
        </w:tc>
      </w:tr>
      <w:tr w:rsidR="008C792B" w:rsidRPr="00402F9C" w:rsidTr="00402F9C">
        <w:tc>
          <w:tcPr>
            <w:tcW w:w="2520" w:type="dxa"/>
            <w:hideMark/>
          </w:tcPr>
          <w:p w:rsidR="008C792B" w:rsidRPr="00402F9C" w:rsidRDefault="008C792B" w:rsidP="00504DFC">
            <w:pPr>
              <w:pStyle w:val="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7119" w:type="dxa"/>
            <w:hideMark/>
          </w:tcPr>
          <w:p w:rsidR="008C792B" w:rsidRPr="00402F9C" w:rsidRDefault="008C792B" w:rsidP="00504DFC">
            <w:pPr>
              <w:jc w:val="both"/>
              <w:rPr>
                <w:sz w:val="28"/>
                <w:szCs w:val="28"/>
              </w:rPr>
            </w:pPr>
            <w:r w:rsidRPr="00402F9C">
              <w:rPr>
                <w:sz w:val="28"/>
                <w:szCs w:val="28"/>
              </w:rPr>
              <w:t>1. Целевые показатели по качеству услуг показатели            предоставления электрической энергии</w:t>
            </w:r>
          </w:p>
          <w:p w:rsidR="008C792B" w:rsidRPr="00402F9C" w:rsidRDefault="008C792B" w:rsidP="00504DFC">
            <w:pPr>
              <w:jc w:val="both"/>
              <w:rPr>
                <w:sz w:val="28"/>
                <w:szCs w:val="28"/>
              </w:rPr>
            </w:pPr>
            <w:r w:rsidRPr="00402F9C">
              <w:rPr>
                <w:sz w:val="28"/>
                <w:szCs w:val="28"/>
              </w:rPr>
              <w:t xml:space="preserve">- уровень напряжения, </w:t>
            </w:r>
            <w:proofErr w:type="gramStart"/>
            <w:r w:rsidRPr="00402F9C">
              <w:rPr>
                <w:sz w:val="28"/>
                <w:szCs w:val="28"/>
              </w:rPr>
              <w:t>кВт;-</w:t>
            </w:r>
            <w:proofErr w:type="gramEnd"/>
            <w:r w:rsidRPr="00402F9C">
              <w:rPr>
                <w:sz w:val="28"/>
                <w:szCs w:val="28"/>
              </w:rPr>
              <w:t xml:space="preserve"> протяженность линий электропередачи, км;</w:t>
            </w:r>
          </w:p>
          <w:p w:rsidR="008C792B" w:rsidRPr="00402F9C" w:rsidRDefault="008C792B" w:rsidP="00504DFC">
            <w:pPr>
              <w:jc w:val="both"/>
              <w:rPr>
                <w:sz w:val="28"/>
                <w:szCs w:val="28"/>
              </w:rPr>
            </w:pPr>
            <w:r w:rsidRPr="00402F9C">
              <w:rPr>
                <w:sz w:val="28"/>
                <w:szCs w:val="28"/>
              </w:rPr>
              <w:t xml:space="preserve">- средний физический износ подстанций, </w:t>
            </w:r>
          </w:p>
          <w:p w:rsidR="008C792B" w:rsidRPr="00402F9C" w:rsidRDefault="008C792B" w:rsidP="00504DFC">
            <w:pPr>
              <w:jc w:val="both"/>
              <w:rPr>
                <w:sz w:val="28"/>
                <w:szCs w:val="28"/>
              </w:rPr>
            </w:pPr>
            <w:r w:rsidRPr="00402F9C">
              <w:rPr>
                <w:sz w:val="28"/>
                <w:szCs w:val="28"/>
              </w:rPr>
              <w:t xml:space="preserve">- доля поставки электрической энергии по приборам </w:t>
            </w:r>
          </w:p>
          <w:p w:rsidR="008C792B" w:rsidRPr="00402F9C" w:rsidRDefault="008C792B" w:rsidP="00504DFC">
            <w:pPr>
              <w:jc w:val="both"/>
              <w:rPr>
                <w:sz w:val="28"/>
                <w:szCs w:val="28"/>
              </w:rPr>
            </w:pPr>
            <w:r w:rsidRPr="00402F9C">
              <w:rPr>
                <w:sz w:val="28"/>
                <w:szCs w:val="28"/>
              </w:rPr>
              <w:t xml:space="preserve">учета. </w:t>
            </w:r>
          </w:p>
          <w:p w:rsidR="008C792B" w:rsidRPr="00402F9C" w:rsidRDefault="008C792B" w:rsidP="00504DFC">
            <w:pPr>
              <w:jc w:val="both"/>
              <w:rPr>
                <w:sz w:val="28"/>
                <w:szCs w:val="28"/>
              </w:rPr>
            </w:pPr>
            <w:r w:rsidRPr="00402F9C">
              <w:rPr>
                <w:sz w:val="28"/>
                <w:szCs w:val="28"/>
              </w:rPr>
              <w:t xml:space="preserve">2. Целевые показатели по качеству </w:t>
            </w:r>
          </w:p>
          <w:p w:rsidR="008C792B" w:rsidRPr="00402F9C" w:rsidRDefault="008C792B" w:rsidP="00504DFC">
            <w:pPr>
              <w:jc w:val="both"/>
              <w:rPr>
                <w:sz w:val="28"/>
                <w:szCs w:val="28"/>
              </w:rPr>
            </w:pPr>
            <w:r w:rsidRPr="00402F9C">
              <w:rPr>
                <w:sz w:val="28"/>
                <w:szCs w:val="28"/>
              </w:rPr>
              <w:t>предоставления тепловой энергии</w:t>
            </w:r>
          </w:p>
          <w:p w:rsidR="008C792B" w:rsidRPr="00402F9C" w:rsidRDefault="008C792B" w:rsidP="00504DFC">
            <w:pPr>
              <w:jc w:val="both"/>
              <w:rPr>
                <w:sz w:val="28"/>
                <w:szCs w:val="28"/>
              </w:rPr>
            </w:pPr>
            <w:r w:rsidRPr="00402F9C">
              <w:rPr>
                <w:sz w:val="28"/>
                <w:szCs w:val="28"/>
              </w:rPr>
              <w:t>- годовое потребление тепловой энергии, тыс. Гкал</w:t>
            </w:r>
          </w:p>
          <w:p w:rsidR="008C792B" w:rsidRPr="00402F9C" w:rsidRDefault="008C792B" w:rsidP="00504DFC">
            <w:pPr>
              <w:jc w:val="both"/>
              <w:rPr>
                <w:sz w:val="28"/>
                <w:szCs w:val="28"/>
              </w:rPr>
            </w:pPr>
            <w:r w:rsidRPr="00402F9C">
              <w:rPr>
                <w:sz w:val="28"/>
                <w:szCs w:val="28"/>
              </w:rPr>
              <w:t xml:space="preserve">- протяженность тепловых сетей, км; </w:t>
            </w:r>
          </w:p>
          <w:p w:rsidR="008C792B" w:rsidRPr="00402F9C" w:rsidRDefault="008C792B" w:rsidP="00504DFC">
            <w:pPr>
              <w:jc w:val="both"/>
              <w:rPr>
                <w:sz w:val="28"/>
                <w:szCs w:val="28"/>
              </w:rPr>
            </w:pPr>
            <w:r w:rsidRPr="00402F9C">
              <w:rPr>
                <w:sz w:val="28"/>
                <w:szCs w:val="28"/>
              </w:rPr>
              <w:t xml:space="preserve">- уровень износа объектов инфраструктуры, </w:t>
            </w:r>
          </w:p>
          <w:p w:rsidR="008C792B" w:rsidRPr="00402F9C" w:rsidRDefault="008C792B" w:rsidP="00504DFC">
            <w:pPr>
              <w:jc w:val="both"/>
              <w:rPr>
                <w:sz w:val="28"/>
                <w:szCs w:val="28"/>
              </w:rPr>
            </w:pPr>
            <w:r w:rsidRPr="00402F9C">
              <w:rPr>
                <w:sz w:val="28"/>
                <w:szCs w:val="28"/>
              </w:rPr>
              <w:t>- потери тепловой энергии, %;</w:t>
            </w:r>
          </w:p>
          <w:p w:rsidR="008C792B" w:rsidRPr="00402F9C" w:rsidRDefault="008C792B" w:rsidP="00504DFC">
            <w:pPr>
              <w:jc w:val="both"/>
              <w:rPr>
                <w:sz w:val="28"/>
                <w:szCs w:val="28"/>
              </w:rPr>
            </w:pPr>
            <w:r w:rsidRPr="00402F9C">
              <w:rPr>
                <w:sz w:val="28"/>
                <w:szCs w:val="28"/>
              </w:rPr>
              <w:t xml:space="preserve">- доля поставки тепловой энергии </w:t>
            </w:r>
            <w:proofErr w:type="gramStart"/>
            <w:r w:rsidRPr="00402F9C">
              <w:rPr>
                <w:sz w:val="28"/>
                <w:szCs w:val="28"/>
              </w:rPr>
              <w:t>по учета</w:t>
            </w:r>
            <w:proofErr w:type="gramEnd"/>
            <w:r w:rsidRPr="00402F9C">
              <w:rPr>
                <w:sz w:val="28"/>
                <w:szCs w:val="28"/>
              </w:rPr>
              <w:t>.</w:t>
            </w:r>
          </w:p>
          <w:p w:rsidR="008C792B" w:rsidRPr="00402F9C" w:rsidRDefault="008C792B" w:rsidP="00504DFC">
            <w:pPr>
              <w:jc w:val="both"/>
              <w:rPr>
                <w:sz w:val="28"/>
                <w:szCs w:val="28"/>
              </w:rPr>
            </w:pPr>
            <w:r w:rsidRPr="00402F9C">
              <w:rPr>
                <w:sz w:val="28"/>
                <w:szCs w:val="28"/>
              </w:rPr>
              <w:t xml:space="preserve">3. Целевые показатели по качеству услуг воды и водоотвода: </w:t>
            </w:r>
          </w:p>
          <w:p w:rsidR="008C792B" w:rsidRPr="00402F9C" w:rsidRDefault="008C792B" w:rsidP="00504DFC">
            <w:pPr>
              <w:jc w:val="both"/>
              <w:rPr>
                <w:sz w:val="28"/>
                <w:szCs w:val="28"/>
              </w:rPr>
            </w:pPr>
            <w:r w:rsidRPr="00402F9C">
              <w:rPr>
                <w:sz w:val="28"/>
                <w:szCs w:val="28"/>
              </w:rPr>
              <w:t xml:space="preserve">- годовое потребление воды, тыс. м3; </w:t>
            </w:r>
          </w:p>
          <w:p w:rsidR="008C792B" w:rsidRPr="00402F9C" w:rsidRDefault="008C792B" w:rsidP="00504DFC">
            <w:pPr>
              <w:jc w:val="both"/>
              <w:rPr>
                <w:sz w:val="28"/>
                <w:szCs w:val="28"/>
              </w:rPr>
            </w:pPr>
            <w:r w:rsidRPr="00402F9C">
              <w:rPr>
                <w:sz w:val="28"/>
                <w:szCs w:val="28"/>
              </w:rPr>
              <w:t xml:space="preserve">- уровень износа объектов инфраструктуры, </w:t>
            </w:r>
          </w:p>
          <w:p w:rsidR="008C792B" w:rsidRPr="00402F9C" w:rsidRDefault="008C792B" w:rsidP="00504DFC">
            <w:pPr>
              <w:jc w:val="both"/>
              <w:rPr>
                <w:sz w:val="28"/>
                <w:szCs w:val="28"/>
              </w:rPr>
            </w:pPr>
            <w:r w:rsidRPr="00402F9C">
              <w:rPr>
                <w:sz w:val="28"/>
                <w:szCs w:val="28"/>
              </w:rPr>
              <w:t>- доля поставки воды по приборам учета</w:t>
            </w:r>
          </w:p>
          <w:p w:rsidR="008C792B" w:rsidRPr="00402F9C" w:rsidRDefault="008C792B" w:rsidP="00504DFC">
            <w:pPr>
              <w:jc w:val="both"/>
              <w:rPr>
                <w:sz w:val="28"/>
                <w:szCs w:val="28"/>
              </w:rPr>
            </w:pPr>
            <w:r w:rsidRPr="00402F9C">
              <w:rPr>
                <w:sz w:val="28"/>
                <w:szCs w:val="28"/>
              </w:rPr>
              <w:t xml:space="preserve">- потеря воды при транспортировке, %  </w:t>
            </w:r>
          </w:p>
        </w:tc>
      </w:tr>
      <w:tr w:rsidR="008C792B" w:rsidRPr="00402F9C" w:rsidTr="00402F9C">
        <w:tc>
          <w:tcPr>
            <w:tcW w:w="2520" w:type="dxa"/>
            <w:hideMark/>
          </w:tcPr>
          <w:p w:rsidR="008C792B" w:rsidRPr="00402F9C" w:rsidRDefault="008C792B" w:rsidP="00504DFC">
            <w:pPr>
              <w:pStyle w:val="B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119" w:type="dxa"/>
            <w:hideMark/>
          </w:tcPr>
          <w:p w:rsidR="008C792B" w:rsidRPr="00402F9C" w:rsidRDefault="008C792B" w:rsidP="00504DFC">
            <w:pPr>
              <w:pStyle w:val="AAA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sz w:val="28"/>
                <w:szCs w:val="28"/>
              </w:rPr>
              <w:t>Срок реализации Программы:</w:t>
            </w:r>
          </w:p>
          <w:p w:rsidR="008C792B" w:rsidRPr="00402F9C" w:rsidRDefault="008C792B" w:rsidP="00504DFC">
            <w:pPr>
              <w:pStyle w:val="AAA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sz w:val="28"/>
                <w:szCs w:val="28"/>
              </w:rPr>
              <w:t>- начало – 2014 г.</w:t>
            </w:r>
          </w:p>
          <w:p w:rsidR="008C792B" w:rsidRPr="00402F9C" w:rsidRDefault="008C792B" w:rsidP="00504DFC">
            <w:pPr>
              <w:pStyle w:val="AAA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sz w:val="28"/>
                <w:szCs w:val="28"/>
              </w:rPr>
              <w:t>- окончание – 2024 г.</w:t>
            </w:r>
          </w:p>
          <w:p w:rsidR="008C792B" w:rsidRPr="00402F9C" w:rsidRDefault="008C792B" w:rsidP="00504DFC">
            <w:pPr>
              <w:pStyle w:val="AAA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sz w:val="28"/>
                <w:szCs w:val="28"/>
              </w:rPr>
              <w:t>Реализация Программы предусматривает два этапа:</w:t>
            </w:r>
          </w:p>
          <w:p w:rsidR="008C792B" w:rsidRPr="00402F9C" w:rsidRDefault="008C792B" w:rsidP="00504DFC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sz w:val="28"/>
                <w:szCs w:val="28"/>
              </w:rPr>
              <w:t>- Первый этап (2014 г.) – разработка технических заданий организациям коммунального комплекса, а также разработка (корректировка), утверждение и начало реализации инвестиционных программ организаций коммунального комплекса;</w:t>
            </w:r>
          </w:p>
          <w:p w:rsidR="008C792B" w:rsidRPr="00402F9C" w:rsidRDefault="008C792B" w:rsidP="00504DFC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sz w:val="28"/>
                <w:szCs w:val="28"/>
              </w:rPr>
              <w:t>- Второй этап (2014 - 2024 гг.) – реализация утвержденных инвестиционных программ организаций коммунального комплекса, обеспечивающих электро-, газо-, тепло-, водоснабжение, водоотведение и очистку сточных вод; корректировка инвестиционных программ по результатам их реализации.</w:t>
            </w:r>
          </w:p>
        </w:tc>
      </w:tr>
      <w:tr w:rsidR="008C792B" w:rsidRPr="00402F9C" w:rsidTr="00402F9C">
        <w:tc>
          <w:tcPr>
            <w:tcW w:w="2520" w:type="dxa"/>
            <w:hideMark/>
          </w:tcPr>
          <w:p w:rsidR="008C792B" w:rsidRPr="00402F9C" w:rsidRDefault="008C792B" w:rsidP="00504DFC">
            <w:pPr>
              <w:pStyle w:val="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sz w:val="28"/>
                <w:szCs w:val="28"/>
              </w:rPr>
              <w:t>Объем требуемых капитальных вложений</w:t>
            </w:r>
          </w:p>
        </w:tc>
        <w:tc>
          <w:tcPr>
            <w:tcW w:w="7119" w:type="dxa"/>
            <w:hideMark/>
          </w:tcPr>
          <w:p w:rsidR="008C792B" w:rsidRPr="00402F9C" w:rsidRDefault="008C792B" w:rsidP="00504DFC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составляет 14758,2 тыс. руб.</w:t>
            </w:r>
          </w:p>
          <w:p w:rsidR="008C792B" w:rsidRPr="00402F9C" w:rsidRDefault="008C792B" w:rsidP="00504DFC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sz w:val="28"/>
                <w:szCs w:val="28"/>
              </w:rPr>
              <w:t>Программа предполагает следующий источник финансирования:</w:t>
            </w:r>
          </w:p>
          <w:p w:rsidR="008C792B" w:rsidRPr="00402F9C" w:rsidRDefault="008C792B" w:rsidP="00504DFC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sz w:val="28"/>
                <w:szCs w:val="28"/>
              </w:rPr>
              <w:t>- Собственные средства предприятий организаций коммунального комплекса.</w:t>
            </w:r>
          </w:p>
          <w:p w:rsidR="008C792B" w:rsidRPr="00402F9C" w:rsidRDefault="008C792B" w:rsidP="00504DFC">
            <w:pPr>
              <w:pStyle w:val="AAA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sz w:val="28"/>
                <w:szCs w:val="28"/>
              </w:rPr>
              <w:lastRenderedPageBreak/>
              <w:t>- Инвестиционная составляющая тарифов организаций коммунального комплекса.</w:t>
            </w:r>
          </w:p>
        </w:tc>
      </w:tr>
      <w:tr w:rsidR="008C792B" w:rsidRPr="00402F9C" w:rsidTr="00402F9C">
        <w:trPr>
          <w:trHeight w:val="350"/>
        </w:trPr>
        <w:tc>
          <w:tcPr>
            <w:tcW w:w="2520" w:type="dxa"/>
            <w:hideMark/>
          </w:tcPr>
          <w:p w:rsidR="008C792B" w:rsidRPr="00402F9C" w:rsidRDefault="008C792B" w:rsidP="00504DFC">
            <w:pPr>
              <w:rPr>
                <w:b/>
                <w:sz w:val="28"/>
                <w:szCs w:val="28"/>
              </w:rPr>
            </w:pPr>
            <w:r w:rsidRPr="00402F9C">
              <w:rPr>
                <w:b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119" w:type="dxa"/>
            <w:hideMark/>
          </w:tcPr>
          <w:p w:rsidR="008C792B" w:rsidRPr="00402F9C" w:rsidRDefault="008C792B" w:rsidP="00504DFC">
            <w:pPr>
              <w:jc w:val="both"/>
              <w:rPr>
                <w:bCs/>
                <w:sz w:val="28"/>
                <w:szCs w:val="28"/>
              </w:rPr>
            </w:pPr>
            <w:r w:rsidRPr="00402F9C">
              <w:rPr>
                <w:bCs/>
                <w:sz w:val="28"/>
                <w:szCs w:val="28"/>
              </w:rPr>
              <w:t>Повышение:</w:t>
            </w:r>
          </w:p>
          <w:p w:rsidR="008C792B" w:rsidRPr="00402F9C" w:rsidRDefault="008C792B" w:rsidP="00504DFC">
            <w:pPr>
              <w:jc w:val="both"/>
              <w:rPr>
                <w:bCs/>
                <w:sz w:val="28"/>
                <w:szCs w:val="28"/>
              </w:rPr>
            </w:pPr>
            <w:r w:rsidRPr="00402F9C">
              <w:rPr>
                <w:bCs/>
                <w:sz w:val="28"/>
                <w:szCs w:val="28"/>
              </w:rPr>
              <w:t>- качества предоставляемых услуг;</w:t>
            </w:r>
          </w:p>
          <w:p w:rsidR="008C792B" w:rsidRPr="00402F9C" w:rsidRDefault="008C792B" w:rsidP="00504DFC">
            <w:pPr>
              <w:jc w:val="both"/>
              <w:rPr>
                <w:bCs/>
                <w:sz w:val="28"/>
                <w:szCs w:val="28"/>
              </w:rPr>
            </w:pPr>
            <w:r w:rsidRPr="00402F9C">
              <w:rPr>
                <w:bCs/>
                <w:sz w:val="28"/>
                <w:szCs w:val="28"/>
              </w:rPr>
              <w:t>- эффективности работы систем жилищно-коммунального реализации хозяйства;</w:t>
            </w:r>
          </w:p>
          <w:p w:rsidR="008C792B" w:rsidRPr="00402F9C" w:rsidRDefault="008C792B" w:rsidP="00504DFC">
            <w:pPr>
              <w:jc w:val="both"/>
              <w:rPr>
                <w:bCs/>
                <w:sz w:val="28"/>
                <w:szCs w:val="28"/>
              </w:rPr>
            </w:pPr>
            <w:r w:rsidRPr="00402F9C">
              <w:rPr>
                <w:bCs/>
                <w:sz w:val="28"/>
                <w:szCs w:val="28"/>
              </w:rPr>
              <w:t>- качества очистки сбрасываемых сточных вод                    и улучшение экологической обстановки в целом                    на территории г. Щекино;</w:t>
            </w:r>
          </w:p>
          <w:p w:rsidR="008C792B" w:rsidRPr="00402F9C" w:rsidRDefault="008C792B" w:rsidP="00504DFC">
            <w:pPr>
              <w:jc w:val="both"/>
              <w:rPr>
                <w:bCs/>
                <w:sz w:val="28"/>
                <w:szCs w:val="28"/>
              </w:rPr>
            </w:pPr>
            <w:r w:rsidRPr="00402F9C">
              <w:rPr>
                <w:bCs/>
                <w:sz w:val="28"/>
                <w:szCs w:val="28"/>
              </w:rPr>
              <w:t>- снижение уровня изношенности и ликвидация аварийных участков инженерной инфраструктуры;</w:t>
            </w:r>
          </w:p>
          <w:p w:rsidR="008C792B" w:rsidRPr="00402F9C" w:rsidRDefault="008C792B" w:rsidP="00504DFC">
            <w:pPr>
              <w:jc w:val="both"/>
              <w:rPr>
                <w:bCs/>
                <w:sz w:val="28"/>
                <w:szCs w:val="28"/>
              </w:rPr>
            </w:pPr>
            <w:r w:rsidRPr="00402F9C">
              <w:rPr>
                <w:bCs/>
                <w:sz w:val="28"/>
                <w:szCs w:val="28"/>
              </w:rPr>
              <w:t>- обеспечение развития жилищного строительства и объектов научно-промышленного комплекса</w:t>
            </w:r>
          </w:p>
        </w:tc>
      </w:tr>
    </w:tbl>
    <w:p w:rsidR="00402F9C" w:rsidRDefault="00402F9C" w:rsidP="00402F9C">
      <w:pPr>
        <w:pStyle w:val="AAA0"/>
        <w:spacing w:before="240" w:after="0"/>
        <w:ind w:left="709"/>
        <w:rPr>
          <w:rFonts w:ascii="Times New Roman" w:hAnsi="Times New Roman"/>
          <w:b/>
          <w:sz w:val="28"/>
          <w:szCs w:val="28"/>
          <w:u w:val="single"/>
        </w:rPr>
      </w:pPr>
    </w:p>
    <w:p w:rsidR="00A96E41" w:rsidRDefault="00A96E41" w:rsidP="00402F9C">
      <w:pPr>
        <w:pStyle w:val="AAA0"/>
        <w:spacing w:before="240" w:after="0"/>
        <w:ind w:left="709"/>
        <w:rPr>
          <w:rFonts w:ascii="Times New Roman" w:hAnsi="Times New Roman"/>
          <w:b/>
          <w:sz w:val="28"/>
          <w:szCs w:val="28"/>
          <w:u w:val="single"/>
        </w:rPr>
      </w:pPr>
    </w:p>
    <w:p w:rsidR="00A96E41" w:rsidRDefault="00A96E41" w:rsidP="00402F9C">
      <w:pPr>
        <w:pStyle w:val="AAA0"/>
        <w:spacing w:before="240" w:after="0"/>
        <w:ind w:left="709"/>
        <w:rPr>
          <w:rFonts w:ascii="Times New Roman" w:hAnsi="Times New Roman"/>
          <w:b/>
          <w:sz w:val="28"/>
          <w:szCs w:val="28"/>
          <w:u w:val="single"/>
        </w:rPr>
      </w:pPr>
    </w:p>
    <w:p w:rsidR="00A96E41" w:rsidRDefault="00A96E41" w:rsidP="00402F9C">
      <w:pPr>
        <w:pStyle w:val="AAA0"/>
        <w:spacing w:before="240" w:after="0"/>
        <w:ind w:left="709"/>
        <w:rPr>
          <w:rFonts w:ascii="Times New Roman" w:hAnsi="Times New Roman"/>
          <w:b/>
          <w:sz w:val="28"/>
          <w:szCs w:val="28"/>
          <w:u w:val="single"/>
        </w:rPr>
      </w:pPr>
    </w:p>
    <w:p w:rsidR="00A96E41" w:rsidRDefault="00A96E41" w:rsidP="00402F9C">
      <w:pPr>
        <w:pStyle w:val="AAA0"/>
        <w:spacing w:before="240" w:after="0"/>
        <w:ind w:left="709"/>
        <w:rPr>
          <w:rFonts w:ascii="Times New Roman" w:hAnsi="Times New Roman"/>
          <w:b/>
          <w:sz w:val="28"/>
          <w:szCs w:val="28"/>
          <w:u w:val="single"/>
        </w:rPr>
      </w:pPr>
    </w:p>
    <w:p w:rsidR="00A96E41" w:rsidRDefault="00A96E41" w:rsidP="00402F9C">
      <w:pPr>
        <w:pStyle w:val="AAA0"/>
        <w:spacing w:before="240" w:after="0"/>
        <w:ind w:left="709"/>
        <w:rPr>
          <w:rFonts w:ascii="Times New Roman" w:hAnsi="Times New Roman"/>
          <w:b/>
          <w:sz w:val="28"/>
          <w:szCs w:val="28"/>
          <w:u w:val="single"/>
        </w:rPr>
      </w:pPr>
    </w:p>
    <w:p w:rsidR="00A96E41" w:rsidRDefault="00A96E41" w:rsidP="00402F9C">
      <w:pPr>
        <w:pStyle w:val="AAA0"/>
        <w:spacing w:before="240" w:after="0"/>
        <w:ind w:left="709"/>
        <w:rPr>
          <w:rFonts w:ascii="Times New Roman" w:hAnsi="Times New Roman"/>
          <w:b/>
          <w:sz w:val="28"/>
          <w:szCs w:val="28"/>
          <w:u w:val="single"/>
        </w:rPr>
      </w:pPr>
    </w:p>
    <w:p w:rsidR="00A96E41" w:rsidRDefault="00A96E41" w:rsidP="00402F9C">
      <w:pPr>
        <w:pStyle w:val="AAA0"/>
        <w:spacing w:before="240" w:after="0"/>
        <w:ind w:left="709"/>
        <w:rPr>
          <w:rFonts w:ascii="Times New Roman" w:hAnsi="Times New Roman"/>
          <w:b/>
          <w:sz w:val="28"/>
          <w:szCs w:val="28"/>
          <w:u w:val="single"/>
        </w:rPr>
      </w:pPr>
    </w:p>
    <w:p w:rsidR="00A96E41" w:rsidRDefault="00A96E41" w:rsidP="00402F9C">
      <w:pPr>
        <w:pStyle w:val="AAA0"/>
        <w:spacing w:before="240" w:after="0"/>
        <w:ind w:left="709"/>
        <w:rPr>
          <w:rFonts w:ascii="Times New Roman" w:hAnsi="Times New Roman"/>
          <w:b/>
          <w:sz w:val="28"/>
          <w:szCs w:val="28"/>
          <w:u w:val="single"/>
        </w:rPr>
      </w:pPr>
    </w:p>
    <w:p w:rsidR="00A96E41" w:rsidRDefault="00A96E41" w:rsidP="00402F9C">
      <w:pPr>
        <w:pStyle w:val="AAA0"/>
        <w:spacing w:before="240" w:after="0"/>
        <w:ind w:left="709"/>
        <w:rPr>
          <w:rFonts w:ascii="Times New Roman" w:hAnsi="Times New Roman"/>
          <w:b/>
          <w:sz w:val="28"/>
          <w:szCs w:val="28"/>
          <w:u w:val="single"/>
        </w:rPr>
      </w:pPr>
    </w:p>
    <w:p w:rsidR="00A96E41" w:rsidRDefault="00A96E41" w:rsidP="00402F9C">
      <w:pPr>
        <w:pStyle w:val="AAA0"/>
        <w:spacing w:before="240" w:after="0"/>
        <w:ind w:left="709"/>
        <w:rPr>
          <w:rFonts w:ascii="Times New Roman" w:hAnsi="Times New Roman"/>
          <w:b/>
          <w:sz w:val="28"/>
          <w:szCs w:val="28"/>
          <w:u w:val="single"/>
        </w:rPr>
      </w:pPr>
    </w:p>
    <w:p w:rsidR="00A96E41" w:rsidRDefault="00A96E41" w:rsidP="00402F9C">
      <w:pPr>
        <w:pStyle w:val="AAA0"/>
        <w:spacing w:before="240" w:after="0"/>
        <w:ind w:left="709"/>
        <w:rPr>
          <w:rFonts w:ascii="Times New Roman" w:hAnsi="Times New Roman"/>
          <w:b/>
          <w:sz w:val="28"/>
          <w:szCs w:val="28"/>
          <w:u w:val="single"/>
        </w:rPr>
      </w:pPr>
    </w:p>
    <w:p w:rsidR="00A96E41" w:rsidRDefault="00A96E41" w:rsidP="00402F9C">
      <w:pPr>
        <w:pStyle w:val="AAA0"/>
        <w:spacing w:before="240" w:after="0"/>
        <w:ind w:left="709"/>
        <w:rPr>
          <w:rFonts w:ascii="Times New Roman" w:hAnsi="Times New Roman"/>
          <w:b/>
          <w:sz w:val="28"/>
          <w:szCs w:val="28"/>
          <w:u w:val="single"/>
        </w:rPr>
      </w:pPr>
    </w:p>
    <w:p w:rsidR="00A96E41" w:rsidRDefault="00A96E41" w:rsidP="00402F9C">
      <w:pPr>
        <w:pStyle w:val="AAA0"/>
        <w:spacing w:before="240" w:after="0"/>
        <w:ind w:left="709"/>
        <w:rPr>
          <w:rFonts w:ascii="Times New Roman" w:hAnsi="Times New Roman"/>
          <w:b/>
          <w:sz w:val="28"/>
          <w:szCs w:val="28"/>
          <w:u w:val="single"/>
        </w:rPr>
      </w:pPr>
    </w:p>
    <w:p w:rsidR="00A96E41" w:rsidRDefault="00A96E41" w:rsidP="00402F9C">
      <w:pPr>
        <w:pStyle w:val="AAA0"/>
        <w:spacing w:before="240" w:after="0"/>
        <w:ind w:left="709"/>
        <w:rPr>
          <w:rFonts w:ascii="Times New Roman" w:hAnsi="Times New Roman"/>
          <w:b/>
          <w:sz w:val="28"/>
          <w:szCs w:val="28"/>
          <w:u w:val="single"/>
        </w:rPr>
      </w:pPr>
    </w:p>
    <w:p w:rsidR="00A96E41" w:rsidRDefault="00A96E41" w:rsidP="00402F9C">
      <w:pPr>
        <w:pStyle w:val="AAA0"/>
        <w:spacing w:before="240" w:after="0"/>
        <w:ind w:left="709"/>
        <w:rPr>
          <w:rFonts w:ascii="Times New Roman" w:hAnsi="Times New Roman"/>
          <w:b/>
          <w:sz w:val="28"/>
          <w:szCs w:val="28"/>
          <w:u w:val="single"/>
        </w:rPr>
      </w:pPr>
    </w:p>
    <w:p w:rsidR="00A96E41" w:rsidRDefault="00A96E41" w:rsidP="00402F9C">
      <w:pPr>
        <w:pStyle w:val="AAA0"/>
        <w:spacing w:before="240" w:after="0"/>
        <w:ind w:left="709"/>
        <w:rPr>
          <w:rFonts w:ascii="Times New Roman" w:hAnsi="Times New Roman"/>
          <w:b/>
          <w:sz w:val="28"/>
          <w:szCs w:val="28"/>
          <w:u w:val="single"/>
        </w:rPr>
      </w:pPr>
    </w:p>
    <w:p w:rsidR="00A96E41" w:rsidRDefault="00A96E41" w:rsidP="00402F9C">
      <w:pPr>
        <w:pStyle w:val="AAA0"/>
        <w:spacing w:before="240" w:after="0"/>
        <w:ind w:left="709"/>
        <w:rPr>
          <w:rFonts w:ascii="Times New Roman" w:hAnsi="Times New Roman"/>
          <w:b/>
          <w:sz w:val="28"/>
          <w:szCs w:val="28"/>
          <w:u w:val="single"/>
        </w:rPr>
      </w:pPr>
    </w:p>
    <w:p w:rsidR="00A96E41" w:rsidRDefault="00A96E41" w:rsidP="00402F9C">
      <w:pPr>
        <w:pStyle w:val="AAA0"/>
        <w:spacing w:before="240" w:after="0"/>
        <w:ind w:left="709"/>
        <w:rPr>
          <w:rFonts w:ascii="Times New Roman" w:hAnsi="Times New Roman"/>
          <w:b/>
          <w:sz w:val="28"/>
          <w:szCs w:val="28"/>
          <w:u w:val="single"/>
        </w:rPr>
      </w:pPr>
    </w:p>
    <w:p w:rsidR="008C792B" w:rsidRPr="00402F9C" w:rsidRDefault="00A96E41" w:rsidP="00402F9C">
      <w:pPr>
        <w:pStyle w:val="AAA0"/>
        <w:numPr>
          <w:ilvl w:val="0"/>
          <w:numId w:val="5"/>
        </w:numPr>
        <w:spacing w:before="240"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="008C792B" w:rsidRPr="00402F9C">
        <w:rPr>
          <w:rFonts w:ascii="Times New Roman" w:hAnsi="Times New Roman"/>
          <w:b/>
          <w:sz w:val="28"/>
          <w:szCs w:val="28"/>
          <w:u w:val="single"/>
        </w:rPr>
        <w:t>бщая характеристика сферы реализации программы</w:t>
      </w:r>
    </w:p>
    <w:p w:rsidR="008C792B" w:rsidRPr="00402F9C" w:rsidRDefault="008C792B" w:rsidP="00585716">
      <w:pPr>
        <w:pStyle w:val="AAA0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Программа комплексного развития систем коммунальной инфраструктуры муниципального образования рабочий поселок Первомайский Щёкинского района на 2013-2024 годы (далее – Программа) разработана во исполнение требований Градостроительного кодекса Российской Федерации, Федерального закона от 06.10.2003 № 131-ФЗ «Об общих принципах организации местного самоуправления в Российской Федерации», Федерального закона от 30.12. 2004 № 210-ФЗ «Об основах регулирования тарифов организаций коммунального комплекса».</w:t>
      </w:r>
    </w:p>
    <w:p w:rsidR="008C792B" w:rsidRPr="00402F9C" w:rsidRDefault="008C792B" w:rsidP="00585716">
      <w:pPr>
        <w:pStyle w:val="AAA0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Разработка и утверждение данной Программы необходимы для закрепления планов застройки земельных участков объектами промышленного, социального и жилищного строительства; формирования спроса на развитие коммунальной инфраструктуры; последующей разработки (корректировки) инвестиционных программ организаций коммунального комплекса с целью определения источников финансирования развития коммунальной инфраструктуры, в том числе, определения размера тарифа на подключение к системам коммунальной инфраструктуры за единицу заявленной (присоединяемой) нагрузки.</w:t>
      </w:r>
    </w:p>
    <w:p w:rsidR="008C792B" w:rsidRPr="00402F9C" w:rsidRDefault="008C792B" w:rsidP="00585716">
      <w:pPr>
        <w:pStyle w:val="AAA0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В Программу включены мероприятия, необходимые для получения требуемого количества электроэнергии, тепла, газа, воды для обеспечения потребителей и строящихся объектов капитального строительства, намеченных к вводу в эксплуатацию до 2024 года включительно.</w:t>
      </w:r>
    </w:p>
    <w:p w:rsidR="008C792B" w:rsidRPr="00402F9C" w:rsidRDefault="008C792B" w:rsidP="00585716">
      <w:pPr>
        <w:pStyle w:val="AAA0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После внесения изменений в законодательство в программах развития систем коммунальной инфраструктуры должно быть предусмотрено согласование мероприятий по развитию и реконструкции систем коммунальной инфраструктуры. На основании Программы будут сформированы и утверждены технические задания на разработку инвестиционных программ организаций коммунального комплекса, разработаны (откорректированы) и утверждены инвестиционные программы, установлены источники финансирования развития коммунальной инфраструктуры, и с каждой организацией коммунального комплекса будет заключен договор на развитие коммунальной инфраструктуры.</w:t>
      </w:r>
    </w:p>
    <w:p w:rsidR="008C792B" w:rsidRDefault="008C792B" w:rsidP="00585716">
      <w:pPr>
        <w:pStyle w:val="AAA0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Ключевая задача программ комплексного развития – сформировать спрос на развитие систем коммунальной инфраструктуры. Предоставление точной и своевременной информации об объектах строительства, о планируемых сроках ввода объектов в эксплуатацию, их основных характеристиках (присоединяемой нагрузке) является залогом формирования эффективных механизмов развития коммунальной инфраструктуры и успеха реализации программы комплексного развития.</w:t>
      </w:r>
      <w:bookmarkStart w:id="1" w:name="_Toc226889223"/>
      <w:bookmarkStart w:id="2" w:name="_Toc215300756"/>
    </w:p>
    <w:p w:rsidR="00A96E41" w:rsidRPr="00402F9C" w:rsidRDefault="00A96E41" w:rsidP="00585716">
      <w:pPr>
        <w:pStyle w:val="AAA0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8C792B" w:rsidRPr="00402F9C" w:rsidRDefault="008C792B" w:rsidP="00585716">
      <w:pPr>
        <w:pStyle w:val="AAA0"/>
        <w:numPr>
          <w:ilvl w:val="0"/>
          <w:numId w:val="3"/>
        </w:numPr>
        <w:spacing w:after="0" w:line="276" w:lineRule="auto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02F9C">
        <w:rPr>
          <w:rFonts w:ascii="Times New Roman" w:hAnsi="Times New Roman"/>
          <w:b/>
          <w:sz w:val="28"/>
          <w:szCs w:val="28"/>
          <w:u w:val="single"/>
        </w:rPr>
        <w:lastRenderedPageBreak/>
        <w:t>Цели и задачи программы</w:t>
      </w:r>
    </w:p>
    <w:p w:rsidR="00F87252" w:rsidRPr="00402F9C" w:rsidRDefault="00F87252" w:rsidP="00585716">
      <w:pPr>
        <w:pStyle w:val="AAA0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8C792B" w:rsidRPr="00402F9C" w:rsidRDefault="008C792B" w:rsidP="00585716">
      <w:pPr>
        <w:pStyle w:val="AAA0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02F9C">
        <w:rPr>
          <w:rFonts w:ascii="Times New Roman" w:hAnsi="Times New Roman"/>
          <w:sz w:val="28"/>
          <w:szCs w:val="28"/>
        </w:rPr>
        <w:t>Цель:Формирование</w:t>
      </w:r>
      <w:proofErr w:type="gramEnd"/>
      <w:r w:rsidRPr="00402F9C">
        <w:rPr>
          <w:rFonts w:ascii="Times New Roman" w:hAnsi="Times New Roman"/>
          <w:sz w:val="28"/>
          <w:szCs w:val="28"/>
        </w:rPr>
        <w:t xml:space="preserve"> и реализация комплекса мероприятий по развитию систем коммунальной инфраструктуры, обеспечивающих потребности развития жилищного строительства с 2014 по 2024 гг. в муниципальном образовании.</w:t>
      </w:r>
    </w:p>
    <w:p w:rsidR="008C792B" w:rsidRPr="00402F9C" w:rsidRDefault="008C792B" w:rsidP="00585716">
      <w:pPr>
        <w:pStyle w:val="AAA0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Для достижения цели предполагается решение следующих задач:</w:t>
      </w:r>
    </w:p>
    <w:p w:rsidR="008C792B" w:rsidRPr="00402F9C" w:rsidRDefault="008C792B" w:rsidP="00585716">
      <w:pPr>
        <w:pStyle w:val="Lbullit"/>
        <w:numPr>
          <w:ilvl w:val="0"/>
          <w:numId w:val="0"/>
        </w:numPr>
        <w:tabs>
          <w:tab w:val="left" w:pos="708"/>
        </w:tabs>
        <w:spacing w:before="0"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- анализ текущей ситуации систем коммунальной инфраструктуры;</w:t>
      </w:r>
    </w:p>
    <w:p w:rsidR="008C792B" w:rsidRPr="00402F9C" w:rsidRDefault="008C792B" w:rsidP="00585716">
      <w:pPr>
        <w:pStyle w:val="Lbullit"/>
        <w:numPr>
          <w:ilvl w:val="0"/>
          <w:numId w:val="0"/>
        </w:numPr>
        <w:tabs>
          <w:tab w:val="left" w:pos="708"/>
        </w:tabs>
        <w:spacing w:before="0"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- выявление комплекса мероприятий по развитию систем коммунальной инфраструктуры, обеспечивающих потребности жилищного строительства с 2014 по 2024 гг. в районах перспективной застройки муниципального образования;</w:t>
      </w:r>
    </w:p>
    <w:p w:rsidR="008C792B" w:rsidRPr="00402F9C" w:rsidRDefault="008C792B" w:rsidP="00585716">
      <w:pPr>
        <w:spacing w:line="276" w:lineRule="auto"/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- инженерно-техническая оптимизация коммунальных систем;  </w:t>
      </w:r>
    </w:p>
    <w:p w:rsidR="008C792B" w:rsidRPr="00402F9C" w:rsidRDefault="008C792B" w:rsidP="00585716">
      <w:pPr>
        <w:spacing w:line="276" w:lineRule="auto"/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- перспективное планирование развития коммунальных систем;</w:t>
      </w:r>
    </w:p>
    <w:p w:rsidR="008C792B" w:rsidRPr="00402F9C" w:rsidRDefault="008C792B" w:rsidP="00585716">
      <w:pPr>
        <w:spacing w:line="276" w:lineRule="auto"/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- повышение надежности коммунальных систем и качества предоставления коммунальных услуг; </w:t>
      </w:r>
    </w:p>
    <w:p w:rsidR="008C792B" w:rsidRPr="00402F9C" w:rsidRDefault="008C792B" w:rsidP="00585716">
      <w:pPr>
        <w:spacing w:line="276" w:lineRule="auto"/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- модернизация коммунальной инфраструктуры;               </w:t>
      </w:r>
    </w:p>
    <w:p w:rsidR="008C792B" w:rsidRPr="00402F9C" w:rsidRDefault="008C792B" w:rsidP="00585716">
      <w:pPr>
        <w:spacing w:line="276" w:lineRule="auto"/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- замена изношенных фондов;                               </w:t>
      </w:r>
    </w:p>
    <w:p w:rsidR="008C792B" w:rsidRPr="00402F9C" w:rsidRDefault="008C792B" w:rsidP="00585716">
      <w:pPr>
        <w:spacing w:line="276" w:lineRule="auto"/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- совершенствование механизмов развития энергосбережения  и повышения </w:t>
      </w:r>
      <w:proofErr w:type="spellStart"/>
      <w:r w:rsidRPr="00402F9C">
        <w:rPr>
          <w:sz w:val="28"/>
          <w:szCs w:val="28"/>
        </w:rPr>
        <w:t>энергоэффективности</w:t>
      </w:r>
      <w:proofErr w:type="spellEnd"/>
      <w:r w:rsidRPr="00402F9C">
        <w:rPr>
          <w:sz w:val="28"/>
          <w:szCs w:val="28"/>
        </w:rPr>
        <w:t xml:space="preserve"> коммунальной инфраструктуры;         </w:t>
      </w:r>
    </w:p>
    <w:p w:rsidR="008C792B" w:rsidRPr="00402F9C" w:rsidRDefault="008C792B" w:rsidP="00585716">
      <w:pPr>
        <w:spacing w:line="276" w:lineRule="auto"/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- повышение инвестиционной привлекательности коммунальной инфраструктуры;                                           </w:t>
      </w:r>
    </w:p>
    <w:p w:rsidR="008C792B" w:rsidRPr="00402F9C" w:rsidRDefault="008C792B" w:rsidP="00585716">
      <w:pPr>
        <w:spacing w:line="276" w:lineRule="auto"/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- обеспечение сбалансированности интересов субъектов коммунальной инфраструктуры и потребителей, оценка объемов и источников финансирования для реализации выявленных мероприятий.</w:t>
      </w:r>
    </w:p>
    <w:p w:rsidR="008C792B" w:rsidRPr="00402F9C" w:rsidRDefault="008C792B" w:rsidP="00585716">
      <w:pPr>
        <w:pStyle w:val="AAA0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Срок реализации Программы:</w:t>
      </w:r>
    </w:p>
    <w:p w:rsidR="008C792B" w:rsidRPr="00402F9C" w:rsidRDefault="008C792B" w:rsidP="00585716">
      <w:pPr>
        <w:pStyle w:val="AAA0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- начало – 2014 г.</w:t>
      </w:r>
    </w:p>
    <w:p w:rsidR="008C792B" w:rsidRPr="00402F9C" w:rsidRDefault="008C792B" w:rsidP="00585716">
      <w:pPr>
        <w:pStyle w:val="AAA0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- окончание – 2024 г.</w:t>
      </w:r>
    </w:p>
    <w:p w:rsidR="008C792B" w:rsidRPr="00402F9C" w:rsidRDefault="008C792B" w:rsidP="00585716">
      <w:pPr>
        <w:pStyle w:val="AAA0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Реализация Программы предусматривает два этапа:</w:t>
      </w:r>
    </w:p>
    <w:p w:rsidR="008C792B" w:rsidRPr="00402F9C" w:rsidRDefault="008C792B" w:rsidP="00585716">
      <w:pPr>
        <w:pStyle w:val="Lbullit"/>
        <w:numPr>
          <w:ilvl w:val="0"/>
          <w:numId w:val="0"/>
        </w:numPr>
        <w:tabs>
          <w:tab w:val="left" w:pos="708"/>
        </w:tabs>
        <w:spacing w:before="0"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- Первый этап (2014 г.) – разработка технических заданий организациям коммунального комплекса, а также разработка (корректировка), утверждение и начало реализации инвестиционных программ организаций коммунального комплекса;</w:t>
      </w:r>
    </w:p>
    <w:p w:rsidR="008C792B" w:rsidRDefault="008C792B" w:rsidP="00585716">
      <w:pPr>
        <w:pStyle w:val="Lbullit"/>
        <w:numPr>
          <w:ilvl w:val="0"/>
          <w:numId w:val="0"/>
        </w:numPr>
        <w:tabs>
          <w:tab w:val="left" w:pos="708"/>
        </w:tabs>
        <w:spacing w:before="0"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- Второй этап (2014 - 2024 гг.) – реализация утвержденных инвестиционных программ организаций коммунального комплекса, обеспечивающих электро-, газо-, тепло-, водоснабжение, водоотведение и очистку сточных вод; корректировка инвестиционных программ по результатам их реализации.</w:t>
      </w:r>
    </w:p>
    <w:p w:rsidR="00A96E41" w:rsidRDefault="00A96E41" w:rsidP="00585716">
      <w:pPr>
        <w:pStyle w:val="Lbullit"/>
        <w:numPr>
          <w:ilvl w:val="0"/>
          <w:numId w:val="0"/>
        </w:numPr>
        <w:tabs>
          <w:tab w:val="left" w:pos="708"/>
        </w:tabs>
        <w:spacing w:before="0"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A96E41" w:rsidRPr="00402F9C" w:rsidRDefault="00A96E41" w:rsidP="00585716">
      <w:pPr>
        <w:pStyle w:val="Lbullit"/>
        <w:numPr>
          <w:ilvl w:val="0"/>
          <w:numId w:val="0"/>
        </w:numPr>
        <w:tabs>
          <w:tab w:val="left" w:pos="708"/>
        </w:tabs>
        <w:spacing w:before="0"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8C792B" w:rsidRPr="00402F9C" w:rsidRDefault="008C792B" w:rsidP="00585716">
      <w:pPr>
        <w:numPr>
          <w:ilvl w:val="0"/>
          <w:numId w:val="3"/>
        </w:numPr>
        <w:tabs>
          <w:tab w:val="left" w:pos="709"/>
        </w:tabs>
        <w:spacing w:after="240" w:line="276" w:lineRule="auto"/>
        <w:ind w:left="0" w:firstLine="709"/>
        <w:jc w:val="center"/>
        <w:outlineLvl w:val="2"/>
        <w:rPr>
          <w:sz w:val="28"/>
          <w:szCs w:val="28"/>
          <w:u w:val="single"/>
        </w:rPr>
      </w:pPr>
      <w:bookmarkStart w:id="3" w:name="_Toc212392428"/>
      <w:bookmarkStart w:id="4" w:name="_Toc179131787"/>
      <w:bookmarkStart w:id="5" w:name="_Toc226889225"/>
      <w:bookmarkStart w:id="6" w:name="_Toc215300758"/>
      <w:bookmarkEnd w:id="1"/>
      <w:bookmarkEnd w:id="2"/>
      <w:r w:rsidRPr="00402F9C">
        <w:rPr>
          <w:b/>
          <w:sz w:val="28"/>
          <w:szCs w:val="28"/>
          <w:u w:val="single"/>
        </w:rPr>
        <w:t>Характеристика проблемы</w:t>
      </w:r>
    </w:p>
    <w:p w:rsidR="008C792B" w:rsidRPr="00402F9C" w:rsidRDefault="008C792B" w:rsidP="00585716">
      <w:pPr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402F9C">
        <w:rPr>
          <w:sz w:val="28"/>
          <w:szCs w:val="28"/>
        </w:rPr>
        <w:t>Высокий износ сетей инженерной инфраструктуры</w:t>
      </w:r>
    </w:p>
    <w:p w:rsidR="008C792B" w:rsidRPr="00402F9C" w:rsidRDefault="008C792B" w:rsidP="00585716">
      <w:pPr>
        <w:spacing w:line="276" w:lineRule="auto"/>
        <w:jc w:val="both"/>
        <w:outlineLvl w:val="2"/>
        <w:rPr>
          <w:sz w:val="28"/>
          <w:szCs w:val="28"/>
        </w:rPr>
      </w:pPr>
      <w:r w:rsidRPr="00402F9C">
        <w:rPr>
          <w:sz w:val="28"/>
          <w:szCs w:val="28"/>
        </w:rPr>
        <w:lastRenderedPageBreak/>
        <w:t>Отсутствие зон перспективной застройки</w:t>
      </w:r>
    </w:p>
    <w:p w:rsidR="008C792B" w:rsidRPr="00402F9C" w:rsidRDefault="008C792B" w:rsidP="00585716">
      <w:pPr>
        <w:spacing w:line="276" w:lineRule="auto"/>
        <w:jc w:val="both"/>
        <w:outlineLvl w:val="2"/>
        <w:rPr>
          <w:b/>
          <w:i/>
          <w:sz w:val="28"/>
          <w:szCs w:val="28"/>
        </w:rPr>
      </w:pPr>
      <w:r w:rsidRPr="00402F9C">
        <w:rPr>
          <w:sz w:val="28"/>
          <w:szCs w:val="28"/>
        </w:rPr>
        <w:t>Экономико-географический потенциал</w:t>
      </w:r>
      <w:bookmarkEnd w:id="3"/>
      <w:bookmarkEnd w:id="4"/>
      <w:r w:rsidRPr="00402F9C">
        <w:rPr>
          <w:sz w:val="28"/>
          <w:szCs w:val="28"/>
        </w:rPr>
        <w:t xml:space="preserve"> муниципального образования рабочий посёлок Первомайский Щёкинского района.</w:t>
      </w:r>
    </w:p>
    <w:p w:rsidR="008C792B" w:rsidRPr="00402F9C" w:rsidRDefault="008C792B" w:rsidP="00585716">
      <w:pPr>
        <w:spacing w:line="276" w:lineRule="auto"/>
        <w:ind w:firstLine="72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Муниципальное образование занимает площадь 1322 га.</w:t>
      </w:r>
    </w:p>
    <w:p w:rsidR="008C792B" w:rsidRPr="00402F9C" w:rsidRDefault="008C792B" w:rsidP="00585716">
      <w:pPr>
        <w:spacing w:line="276" w:lineRule="auto"/>
        <w:ind w:firstLine="72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Население района составляет 10,2 тыс. человек.</w:t>
      </w:r>
    </w:p>
    <w:p w:rsidR="008C792B" w:rsidRPr="00402F9C" w:rsidRDefault="008C792B" w:rsidP="00585716">
      <w:pPr>
        <w:spacing w:line="276" w:lineRule="auto"/>
        <w:ind w:firstLine="72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Официальное наименование муниципального образования – муниципальное образование рабочий посёлок Первомайский Щёкинского района (МО р.п.Первомайский Щекинского района). Статус муниципального образования – городское поселение.</w:t>
      </w:r>
    </w:p>
    <w:p w:rsidR="008C792B" w:rsidRPr="00402F9C" w:rsidRDefault="008C792B" w:rsidP="00585716">
      <w:pPr>
        <w:spacing w:line="276" w:lineRule="auto"/>
        <w:ind w:firstLine="72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Расположенный в северо – восточной части Щёкинского района, рабочий посёлок Первомайский граничит на юго – западе, западе, северо – западе с муниципальным образованием </w:t>
      </w:r>
      <w:proofErr w:type="spellStart"/>
      <w:r w:rsidRPr="00402F9C">
        <w:rPr>
          <w:sz w:val="28"/>
          <w:szCs w:val="28"/>
        </w:rPr>
        <w:t>Головеньковское</w:t>
      </w:r>
      <w:proofErr w:type="spellEnd"/>
      <w:r w:rsidRPr="00402F9C">
        <w:rPr>
          <w:sz w:val="28"/>
          <w:szCs w:val="28"/>
        </w:rPr>
        <w:t xml:space="preserve">, на востоке - с муниципальным образованием </w:t>
      </w:r>
      <w:proofErr w:type="spellStart"/>
      <w:r w:rsidRPr="00402F9C">
        <w:rPr>
          <w:sz w:val="28"/>
          <w:szCs w:val="28"/>
        </w:rPr>
        <w:t>Ломинцевское</w:t>
      </w:r>
      <w:proofErr w:type="spellEnd"/>
      <w:r w:rsidRPr="00402F9C">
        <w:rPr>
          <w:sz w:val="28"/>
          <w:szCs w:val="28"/>
        </w:rPr>
        <w:t>, на юге – с муниципальным образованием город Щёкино.</w:t>
      </w:r>
    </w:p>
    <w:p w:rsidR="008C792B" w:rsidRPr="00402F9C" w:rsidRDefault="008C792B" w:rsidP="00585716">
      <w:pPr>
        <w:spacing w:line="276" w:lineRule="auto"/>
        <w:ind w:firstLine="72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Основные отрасли промышленного производства на территории муниципального образования: химическое производство, производство стройматериалов, п</w:t>
      </w:r>
      <w:r w:rsidR="00A96E41">
        <w:rPr>
          <w:sz w:val="28"/>
          <w:szCs w:val="28"/>
        </w:rPr>
        <w:t>р</w:t>
      </w:r>
      <w:r w:rsidRPr="00402F9C">
        <w:rPr>
          <w:sz w:val="28"/>
          <w:szCs w:val="28"/>
        </w:rPr>
        <w:t>оизводство пищевых продуктов, энергетика.</w:t>
      </w:r>
    </w:p>
    <w:p w:rsidR="008C792B" w:rsidRPr="00402F9C" w:rsidRDefault="008C792B" w:rsidP="00585716">
      <w:pPr>
        <w:spacing w:line="276" w:lineRule="auto"/>
        <w:ind w:firstLine="72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Муниципальное образование  располагает развитой транспортной сетью. По территории городского поселения проходят автодороги: крупная автомобильная магистраль федерального значения М2 «Крым», и железнодорожная </w:t>
      </w:r>
      <w:proofErr w:type="gramStart"/>
      <w:r w:rsidRPr="00402F9C">
        <w:rPr>
          <w:sz w:val="28"/>
          <w:szCs w:val="28"/>
        </w:rPr>
        <w:t>магистраль  Москва</w:t>
      </w:r>
      <w:proofErr w:type="gramEnd"/>
      <w:r w:rsidRPr="00402F9C">
        <w:rPr>
          <w:sz w:val="28"/>
          <w:szCs w:val="28"/>
        </w:rPr>
        <w:t xml:space="preserve"> – Харьков (Симферополь),  включающие Щекинский район в сегмент транспортной системы России, характеризующийся значительным </w:t>
      </w:r>
      <w:proofErr w:type="spellStart"/>
      <w:r w:rsidRPr="00402F9C">
        <w:rPr>
          <w:sz w:val="28"/>
          <w:szCs w:val="28"/>
        </w:rPr>
        <w:t>грузо</w:t>
      </w:r>
      <w:proofErr w:type="spellEnd"/>
      <w:r w:rsidRPr="00402F9C">
        <w:rPr>
          <w:sz w:val="28"/>
          <w:szCs w:val="28"/>
        </w:rPr>
        <w:t xml:space="preserve">- и пассажиропотоком. </w:t>
      </w:r>
    </w:p>
    <w:p w:rsidR="008C792B" w:rsidRPr="00402F9C" w:rsidRDefault="008C792B" w:rsidP="00585716">
      <w:pPr>
        <w:spacing w:line="276" w:lineRule="auto"/>
        <w:ind w:firstLine="72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Жилищный фонд муниципального образования составляет 224,4 </w:t>
      </w:r>
      <w:proofErr w:type="gramStart"/>
      <w:r w:rsidRPr="00402F9C">
        <w:rPr>
          <w:sz w:val="28"/>
          <w:szCs w:val="28"/>
        </w:rPr>
        <w:t>тыс.м</w:t>
      </w:r>
      <w:proofErr w:type="gramEnd"/>
      <w:r w:rsidRPr="00402F9C">
        <w:rPr>
          <w:sz w:val="28"/>
          <w:szCs w:val="28"/>
        </w:rPr>
        <w:t>2 общей площади.</w:t>
      </w:r>
      <w:bookmarkStart w:id="7" w:name="_Toc226889235"/>
      <w:bookmarkStart w:id="8" w:name="_Toc215300763"/>
      <w:bookmarkEnd w:id="5"/>
      <w:bookmarkEnd w:id="6"/>
    </w:p>
    <w:p w:rsidR="008C792B" w:rsidRPr="00402F9C" w:rsidRDefault="008C792B" w:rsidP="00585716">
      <w:pPr>
        <w:spacing w:line="276" w:lineRule="auto"/>
        <w:ind w:firstLine="720"/>
        <w:jc w:val="both"/>
        <w:rPr>
          <w:sz w:val="28"/>
          <w:szCs w:val="28"/>
        </w:rPr>
      </w:pPr>
    </w:p>
    <w:bookmarkEnd w:id="7"/>
    <w:bookmarkEnd w:id="8"/>
    <w:p w:rsidR="008C792B" w:rsidRPr="00402F9C" w:rsidRDefault="008C792B" w:rsidP="00585716">
      <w:pPr>
        <w:pStyle w:val="ab"/>
        <w:numPr>
          <w:ilvl w:val="0"/>
          <w:numId w:val="3"/>
        </w:numPr>
        <w:spacing w:after="240" w:line="276" w:lineRule="auto"/>
        <w:ind w:left="0" w:firstLine="709"/>
        <w:jc w:val="center"/>
        <w:outlineLvl w:val="3"/>
        <w:rPr>
          <w:rFonts w:ascii="Times New Roman" w:hAnsi="Times New Roman"/>
          <w:b/>
          <w:color w:val="000000"/>
          <w:szCs w:val="28"/>
          <w:u w:val="single"/>
        </w:rPr>
      </w:pPr>
      <w:r w:rsidRPr="00402F9C">
        <w:rPr>
          <w:rFonts w:ascii="Times New Roman" w:hAnsi="Times New Roman"/>
          <w:b/>
          <w:color w:val="000000"/>
          <w:szCs w:val="28"/>
          <w:u w:val="single"/>
        </w:rPr>
        <w:t>Анализ состояния систем коммунальной инфраструктуры муниципального образования рабочий поселок Первомайский Щекинского района</w:t>
      </w:r>
    </w:p>
    <w:p w:rsidR="008C792B" w:rsidRPr="00402F9C" w:rsidRDefault="008C792B" w:rsidP="00585716">
      <w:pPr>
        <w:pStyle w:val="ab"/>
        <w:spacing w:line="276" w:lineRule="auto"/>
        <w:ind w:firstLine="709"/>
        <w:jc w:val="both"/>
        <w:outlineLvl w:val="3"/>
        <w:rPr>
          <w:rFonts w:ascii="Times New Roman" w:hAnsi="Times New Roman"/>
          <w:b/>
          <w:i/>
          <w:color w:val="000000"/>
          <w:szCs w:val="28"/>
        </w:rPr>
      </w:pPr>
      <w:r w:rsidRPr="00402F9C">
        <w:rPr>
          <w:rFonts w:ascii="Times New Roman" w:hAnsi="Times New Roman"/>
          <w:b/>
          <w:i/>
          <w:color w:val="000000"/>
          <w:szCs w:val="28"/>
        </w:rPr>
        <w:t xml:space="preserve">4.1. Водоснабжение </w:t>
      </w:r>
    </w:p>
    <w:p w:rsidR="00F87252" w:rsidRPr="00402F9C" w:rsidRDefault="00F87252" w:rsidP="00585716">
      <w:pPr>
        <w:pStyle w:val="ab"/>
        <w:spacing w:line="276" w:lineRule="auto"/>
        <w:ind w:firstLine="709"/>
        <w:jc w:val="both"/>
        <w:outlineLvl w:val="3"/>
        <w:rPr>
          <w:rFonts w:ascii="Times New Roman" w:hAnsi="Times New Roman"/>
          <w:b/>
          <w:i/>
          <w:color w:val="000000"/>
          <w:szCs w:val="28"/>
        </w:rPr>
      </w:pPr>
    </w:p>
    <w:p w:rsidR="008C792B" w:rsidRPr="00402F9C" w:rsidRDefault="008C792B" w:rsidP="00585716">
      <w:pPr>
        <w:spacing w:line="276" w:lineRule="auto"/>
        <w:ind w:firstLine="72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Водоснабжение в муниципальном образовании осуществляется от водозабора </w:t>
      </w:r>
      <w:proofErr w:type="spellStart"/>
      <w:r w:rsidRPr="00402F9C">
        <w:rPr>
          <w:sz w:val="28"/>
          <w:szCs w:val="28"/>
        </w:rPr>
        <w:t>Воздремо</w:t>
      </w:r>
      <w:proofErr w:type="spellEnd"/>
      <w:r w:rsidRPr="00402F9C">
        <w:rPr>
          <w:sz w:val="28"/>
          <w:szCs w:val="28"/>
        </w:rPr>
        <w:t xml:space="preserve"> муниципальное образование </w:t>
      </w:r>
      <w:proofErr w:type="spellStart"/>
      <w:r w:rsidRPr="00402F9C">
        <w:rPr>
          <w:sz w:val="28"/>
          <w:szCs w:val="28"/>
        </w:rPr>
        <w:t>Головеньковское</w:t>
      </w:r>
      <w:proofErr w:type="spellEnd"/>
      <w:r w:rsidRPr="00402F9C">
        <w:rPr>
          <w:sz w:val="28"/>
          <w:szCs w:val="28"/>
        </w:rPr>
        <w:t xml:space="preserve"> и от ОАО «</w:t>
      </w:r>
      <w:proofErr w:type="spellStart"/>
      <w:r w:rsidRPr="00402F9C">
        <w:rPr>
          <w:sz w:val="28"/>
          <w:szCs w:val="28"/>
        </w:rPr>
        <w:t>Щёкиноазот</w:t>
      </w:r>
      <w:proofErr w:type="spellEnd"/>
      <w:r w:rsidRPr="00402F9C">
        <w:rPr>
          <w:sz w:val="28"/>
          <w:szCs w:val="28"/>
        </w:rPr>
        <w:t>». Средняя норма водопотребления на одного жителя с учетом промышленности л/сек. – 309 л/в сутки начел.; без учета промышленности - 287 л/в сутки на чел. Процент охвата населения централизованным водоснабжением в капитальной застройке – 92,2%, в индивидуальной застройке – 90,2%.</w:t>
      </w:r>
    </w:p>
    <w:p w:rsidR="008C792B" w:rsidRPr="00402F9C" w:rsidRDefault="008C792B" w:rsidP="00585716">
      <w:pPr>
        <w:spacing w:line="276" w:lineRule="auto"/>
        <w:ind w:firstLine="72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Системами оборотного водоснабжения оснащены все крупные объекты теплоэнергетики и промышленные предприятия: Первомайская ТЭЦ, ОАО </w:t>
      </w:r>
      <w:r w:rsidRPr="00402F9C">
        <w:rPr>
          <w:sz w:val="28"/>
          <w:szCs w:val="28"/>
        </w:rPr>
        <w:lastRenderedPageBreak/>
        <w:t xml:space="preserve">«Щекиноазот», ОАО «Химволокно». Качество воды в источниках водоснабжения не соответствует требованиям СанПиН 2.1.4.1074-01 по содержанию железа на </w:t>
      </w:r>
      <w:proofErr w:type="spellStart"/>
      <w:r w:rsidRPr="00402F9C">
        <w:rPr>
          <w:sz w:val="28"/>
          <w:szCs w:val="28"/>
        </w:rPr>
        <w:t>Троснянском</w:t>
      </w:r>
      <w:proofErr w:type="spellEnd"/>
      <w:r w:rsidRPr="00402F9C">
        <w:rPr>
          <w:sz w:val="28"/>
          <w:szCs w:val="28"/>
        </w:rPr>
        <w:t xml:space="preserve">, </w:t>
      </w:r>
      <w:proofErr w:type="spellStart"/>
      <w:r w:rsidRPr="00402F9C">
        <w:rPr>
          <w:sz w:val="28"/>
          <w:szCs w:val="28"/>
        </w:rPr>
        <w:t>Шевелевском</w:t>
      </w:r>
      <w:proofErr w:type="spellEnd"/>
      <w:r w:rsidRPr="00402F9C">
        <w:rPr>
          <w:sz w:val="28"/>
          <w:szCs w:val="28"/>
        </w:rPr>
        <w:t xml:space="preserve">, Западном водозаборах и в </w:t>
      </w:r>
      <w:proofErr w:type="spellStart"/>
      <w:r w:rsidRPr="00402F9C">
        <w:rPr>
          <w:sz w:val="28"/>
          <w:szCs w:val="28"/>
        </w:rPr>
        <w:t>д.Шевелевка</w:t>
      </w:r>
      <w:proofErr w:type="spellEnd"/>
      <w:r w:rsidRPr="00402F9C">
        <w:rPr>
          <w:sz w:val="28"/>
          <w:szCs w:val="28"/>
        </w:rPr>
        <w:t>, по показателю общей жесткости на всех водозаборах г.Щекино, кроме Западного и водозабора п.Социалистический.</w:t>
      </w:r>
    </w:p>
    <w:p w:rsidR="008C792B" w:rsidRPr="00402F9C" w:rsidRDefault="008C792B" w:rsidP="00585716">
      <w:pPr>
        <w:spacing w:line="276" w:lineRule="auto"/>
        <w:ind w:firstLine="72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Количество водопроводных насосных станций – 2. Протяженность водопроводных сетей – 20,4 км</w:t>
      </w:r>
    </w:p>
    <w:p w:rsidR="008C792B" w:rsidRPr="00402F9C" w:rsidRDefault="008C792B" w:rsidP="00585716">
      <w:pPr>
        <w:spacing w:line="276" w:lineRule="auto"/>
        <w:ind w:firstLine="72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Добыча воды за год составляет – 8892,5 тыс. куб. м. </w:t>
      </w:r>
    </w:p>
    <w:p w:rsidR="008C792B" w:rsidRPr="00402F9C" w:rsidRDefault="008C792B" w:rsidP="00585716">
      <w:pPr>
        <w:spacing w:line="276" w:lineRule="auto"/>
        <w:ind w:firstLine="72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Покупка воды год – 1263,2 тыс. куб. м.</w:t>
      </w:r>
    </w:p>
    <w:p w:rsidR="008C792B" w:rsidRPr="00402F9C" w:rsidRDefault="008C792B" w:rsidP="00585716">
      <w:pPr>
        <w:spacing w:line="276" w:lineRule="auto"/>
        <w:ind w:firstLine="72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Средний уровень износа:</w:t>
      </w:r>
    </w:p>
    <w:p w:rsidR="008C792B" w:rsidRPr="00402F9C" w:rsidRDefault="008C792B" w:rsidP="00585716">
      <w:pPr>
        <w:spacing w:line="276" w:lineRule="auto"/>
        <w:ind w:firstLine="72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- водопроводных сетей  – 70%;</w:t>
      </w:r>
    </w:p>
    <w:p w:rsidR="008C792B" w:rsidRPr="00402F9C" w:rsidRDefault="008C792B" w:rsidP="00585716">
      <w:pPr>
        <w:spacing w:line="276" w:lineRule="auto"/>
        <w:ind w:firstLine="72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- водопроводных насосных станций – 71%. </w:t>
      </w:r>
    </w:p>
    <w:p w:rsidR="008C792B" w:rsidRPr="00402F9C" w:rsidRDefault="008C792B" w:rsidP="00585716">
      <w:pPr>
        <w:pStyle w:val="ab"/>
        <w:spacing w:line="276" w:lineRule="auto"/>
        <w:ind w:firstLine="709"/>
        <w:jc w:val="both"/>
        <w:outlineLvl w:val="3"/>
        <w:rPr>
          <w:rFonts w:ascii="Times New Roman" w:hAnsi="Times New Roman"/>
          <w:color w:val="000000"/>
          <w:szCs w:val="28"/>
        </w:rPr>
      </w:pPr>
      <w:bookmarkStart w:id="9" w:name="_Toc179131829"/>
    </w:p>
    <w:p w:rsidR="008C792B" w:rsidRPr="00402F9C" w:rsidRDefault="008C792B" w:rsidP="00585716">
      <w:pPr>
        <w:pStyle w:val="ab"/>
        <w:spacing w:line="276" w:lineRule="auto"/>
        <w:ind w:firstLine="709"/>
        <w:jc w:val="both"/>
        <w:outlineLvl w:val="3"/>
        <w:rPr>
          <w:rFonts w:ascii="Times New Roman" w:hAnsi="Times New Roman"/>
          <w:b/>
          <w:i/>
          <w:color w:val="000000"/>
          <w:szCs w:val="28"/>
        </w:rPr>
      </w:pPr>
      <w:r w:rsidRPr="00402F9C">
        <w:rPr>
          <w:rFonts w:ascii="Times New Roman" w:hAnsi="Times New Roman"/>
          <w:b/>
          <w:i/>
          <w:color w:val="000000"/>
          <w:szCs w:val="28"/>
        </w:rPr>
        <w:t>4.2. Водоотведение</w:t>
      </w:r>
      <w:bookmarkEnd w:id="9"/>
    </w:p>
    <w:p w:rsidR="00F87252" w:rsidRPr="00402F9C" w:rsidRDefault="00F87252" w:rsidP="00585716">
      <w:pPr>
        <w:spacing w:line="276" w:lineRule="auto"/>
        <w:ind w:firstLine="720"/>
        <w:jc w:val="both"/>
        <w:rPr>
          <w:sz w:val="28"/>
          <w:szCs w:val="28"/>
        </w:rPr>
      </w:pPr>
    </w:p>
    <w:p w:rsidR="008C792B" w:rsidRPr="00402F9C" w:rsidRDefault="008C792B" w:rsidP="00585716">
      <w:pPr>
        <w:spacing w:line="276" w:lineRule="auto"/>
        <w:ind w:firstLine="72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Протяженность канализационных сетей муниципального образования – 27,1 км.  </w:t>
      </w:r>
    </w:p>
    <w:p w:rsidR="008C792B" w:rsidRPr="00402F9C" w:rsidRDefault="008C792B" w:rsidP="00585716">
      <w:pPr>
        <w:spacing w:line="276" w:lineRule="auto"/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Перекачку стоков осуществляют компрессорно-насосные станции (КНС):</w:t>
      </w:r>
    </w:p>
    <w:p w:rsidR="008C792B" w:rsidRPr="00402F9C" w:rsidRDefault="008C792B" w:rsidP="00585716">
      <w:pPr>
        <w:spacing w:line="276" w:lineRule="auto"/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- КНС №7 мощность 2400 м³/</w:t>
      </w:r>
      <w:proofErr w:type="spellStart"/>
      <w:r w:rsidRPr="00402F9C">
        <w:rPr>
          <w:sz w:val="28"/>
          <w:szCs w:val="28"/>
        </w:rPr>
        <w:t>сут</w:t>
      </w:r>
      <w:proofErr w:type="spellEnd"/>
      <w:r w:rsidRPr="00402F9C">
        <w:rPr>
          <w:sz w:val="28"/>
          <w:szCs w:val="28"/>
        </w:rPr>
        <w:t>;</w:t>
      </w:r>
    </w:p>
    <w:p w:rsidR="008C792B" w:rsidRPr="00402F9C" w:rsidRDefault="008C792B" w:rsidP="00585716">
      <w:pPr>
        <w:spacing w:line="276" w:lineRule="auto"/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- КНС №8 мощность 11520 м³/</w:t>
      </w:r>
      <w:proofErr w:type="spellStart"/>
      <w:r w:rsidRPr="00402F9C">
        <w:rPr>
          <w:sz w:val="28"/>
          <w:szCs w:val="28"/>
        </w:rPr>
        <w:t>сут</w:t>
      </w:r>
      <w:proofErr w:type="spellEnd"/>
      <w:r w:rsidRPr="00402F9C">
        <w:rPr>
          <w:sz w:val="28"/>
          <w:szCs w:val="28"/>
        </w:rPr>
        <w:t>;</w:t>
      </w:r>
    </w:p>
    <w:p w:rsidR="008C792B" w:rsidRPr="00402F9C" w:rsidRDefault="008C792B" w:rsidP="00585716">
      <w:pPr>
        <w:spacing w:line="276" w:lineRule="auto"/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- КНС №9 мощность 3264 м³/</w:t>
      </w:r>
      <w:proofErr w:type="spellStart"/>
      <w:r w:rsidRPr="00402F9C">
        <w:rPr>
          <w:sz w:val="28"/>
          <w:szCs w:val="28"/>
        </w:rPr>
        <w:t>сут</w:t>
      </w:r>
      <w:proofErr w:type="spellEnd"/>
      <w:r w:rsidRPr="00402F9C">
        <w:rPr>
          <w:sz w:val="28"/>
          <w:szCs w:val="28"/>
        </w:rPr>
        <w:t>;</w:t>
      </w:r>
    </w:p>
    <w:p w:rsidR="008C792B" w:rsidRPr="00402F9C" w:rsidRDefault="008C792B" w:rsidP="00585716">
      <w:pPr>
        <w:spacing w:line="276" w:lineRule="auto"/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- КНС №10 мощность 3264 м³/</w:t>
      </w:r>
      <w:proofErr w:type="spellStart"/>
      <w:r w:rsidRPr="00402F9C">
        <w:rPr>
          <w:sz w:val="28"/>
          <w:szCs w:val="28"/>
        </w:rPr>
        <w:t>сут</w:t>
      </w:r>
      <w:proofErr w:type="spellEnd"/>
      <w:r w:rsidRPr="00402F9C">
        <w:rPr>
          <w:sz w:val="28"/>
          <w:szCs w:val="28"/>
        </w:rPr>
        <w:t>.</w:t>
      </w:r>
    </w:p>
    <w:p w:rsidR="008C792B" w:rsidRPr="00402F9C" w:rsidRDefault="008C792B" w:rsidP="00585716">
      <w:pPr>
        <w:spacing w:line="276" w:lineRule="auto"/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Средний уровень износа:</w:t>
      </w:r>
    </w:p>
    <w:p w:rsidR="008C792B" w:rsidRPr="00402F9C" w:rsidRDefault="008C792B" w:rsidP="00585716">
      <w:pPr>
        <w:spacing w:line="276" w:lineRule="auto"/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- КНС – 70%; </w:t>
      </w:r>
    </w:p>
    <w:p w:rsidR="008C792B" w:rsidRPr="00402F9C" w:rsidRDefault="008C792B" w:rsidP="00585716">
      <w:pPr>
        <w:spacing w:line="276" w:lineRule="auto"/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- канализационных сетей</w:t>
      </w:r>
      <w:r w:rsidRPr="00402F9C">
        <w:rPr>
          <w:sz w:val="28"/>
          <w:szCs w:val="28"/>
        </w:rPr>
        <w:tab/>
        <w:t xml:space="preserve"> – 70%;  </w:t>
      </w:r>
    </w:p>
    <w:p w:rsidR="008C792B" w:rsidRPr="00402F9C" w:rsidRDefault="008C792B" w:rsidP="00585716">
      <w:pPr>
        <w:pStyle w:val="ab"/>
        <w:spacing w:line="276" w:lineRule="auto"/>
        <w:ind w:firstLine="709"/>
        <w:jc w:val="both"/>
        <w:outlineLvl w:val="3"/>
        <w:rPr>
          <w:rFonts w:ascii="Times New Roman" w:hAnsi="Times New Roman"/>
          <w:b/>
          <w:i/>
          <w:color w:val="000000"/>
          <w:szCs w:val="28"/>
        </w:rPr>
      </w:pPr>
      <w:bookmarkStart w:id="10" w:name="_Toc179131830"/>
    </w:p>
    <w:p w:rsidR="008C792B" w:rsidRPr="00402F9C" w:rsidRDefault="008C792B" w:rsidP="00585716">
      <w:pPr>
        <w:pStyle w:val="ab"/>
        <w:spacing w:line="276" w:lineRule="auto"/>
        <w:ind w:firstLine="709"/>
        <w:jc w:val="both"/>
        <w:outlineLvl w:val="3"/>
        <w:rPr>
          <w:rFonts w:ascii="Times New Roman" w:hAnsi="Times New Roman"/>
          <w:b/>
          <w:i/>
          <w:color w:val="000000"/>
          <w:szCs w:val="28"/>
        </w:rPr>
      </w:pPr>
      <w:r w:rsidRPr="00402F9C">
        <w:rPr>
          <w:rFonts w:ascii="Times New Roman" w:hAnsi="Times New Roman"/>
          <w:b/>
          <w:i/>
          <w:color w:val="000000"/>
          <w:szCs w:val="28"/>
        </w:rPr>
        <w:t>4.3. Теплоснабжение</w:t>
      </w:r>
      <w:bookmarkEnd w:id="10"/>
    </w:p>
    <w:p w:rsidR="00F87252" w:rsidRPr="00402F9C" w:rsidRDefault="00F87252" w:rsidP="00585716">
      <w:pPr>
        <w:spacing w:line="276" w:lineRule="auto"/>
        <w:ind w:firstLine="720"/>
        <w:jc w:val="both"/>
        <w:rPr>
          <w:sz w:val="28"/>
          <w:szCs w:val="28"/>
        </w:rPr>
      </w:pPr>
    </w:p>
    <w:p w:rsidR="008C792B" w:rsidRPr="00402F9C" w:rsidRDefault="008C792B" w:rsidP="00585716">
      <w:pPr>
        <w:spacing w:line="276" w:lineRule="auto"/>
        <w:ind w:firstLine="72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Теплоснабжение объектов жилищного фонда и социальной сферы в муниципальном образовании осуществляют:</w:t>
      </w:r>
    </w:p>
    <w:p w:rsidR="008C792B" w:rsidRPr="00402F9C" w:rsidRDefault="008C792B" w:rsidP="00585716">
      <w:pPr>
        <w:spacing w:line="276" w:lineRule="auto"/>
        <w:ind w:firstLine="72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- Первомайская ТЭЦ;</w:t>
      </w:r>
    </w:p>
    <w:p w:rsidR="008C792B" w:rsidRPr="00402F9C" w:rsidRDefault="008C792B" w:rsidP="00585716">
      <w:pPr>
        <w:spacing w:line="276" w:lineRule="auto"/>
        <w:ind w:firstLine="72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- Бойлерные №5, №6, №7, №8             </w:t>
      </w:r>
      <w:r w:rsidRPr="00402F9C">
        <w:rPr>
          <w:sz w:val="28"/>
          <w:szCs w:val="28"/>
        </w:rPr>
        <w:tab/>
      </w:r>
      <w:r w:rsidRPr="00402F9C">
        <w:rPr>
          <w:sz w:val="28"/>
          <w:szCs w:val="28"/>
        </w:rPr>
        <w:tab/>
      </w:r>
      <w:r w:rsidRPr="00402F9C">
        <w:rPr>
          <w:sz w:val="28"/>
          <w:szCs w:val="28"/>
        </w:rPr>
        <w:tab/>
      </w:r>
    </w:p>
    <w:p w:rsidR="008C792B" w:rsidRPr="00402F9C" w:rsidRDefault="008C792B" w:rsidP="00585716">
      <w:pPr>
        <w:spacing w:line="276" w:lineRule="auto"/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Мощность бойлерных: №5 – 2,54 Гкал/час.</w:t>
      </w:r>
    </w:p>
    <w:p w:rsidR="008C792B" w:rsidRPr="00402F9C" w:rsidRDefault="008C792B" w:rsidP="00585716">
      <w:pPr>
        <w:spacing w:line="276" w:lineRule="auto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                                                 №6 – 10,6 Гкал/час.</w:t>
      </w:r>
    </w:p>
    <w:p w:rsidR="008C792B" w:rsidRPr="00402F9C" w:rsidRDefault="008C792B" w:rsidP="00585716">
      <w:pPr>
        <w:spacing w:line="276" w:lineRule="auto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                                                 №7 – 5,04 Гкал/час.</w:t>
      </w:r>
    </w:p>
    <w:p w:rsidR="008C792B" w:rsidRPr="00402F9C" w:rsidRDefault="008C792B" w:rsidP="00585716">
      <w:pPr>
        <w:spacing w:line="276" w:lineRule="auto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                                                 №8 – 1,4 Гкал/час.</w:t>
      </w:r>
    </w:p>
    <w:p w:rsidR="008C792B" w:rsidRPr="00402F9C" w:rsidRDefault="008C792B" w:rsidP="00585716">
      <w:pPr>
        <w:spacing w:line="276" w:lineRule="auto"/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Протяженность тепловых сетей в 2-х трубном исполнении – 60,6 км.</w:t>
      </w:r>
    </w:p>
    <w:p w:rsidR="008C792B" w:rsidRPr="00402F9C" w:rsidRDefault="008C792B" w:rsidP="00585716">
      <w:pPr>
        <w:spacing w:line="276" w:lineRule="auto"/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Средний уровень износа бойлерных – 50%, теплосетей – 70%.</w:t>
      </w:r>
    </w:p>
    <w:p w:rsidR="008C792B" w:rsidRPr="00402F9C" w:rsidRDefault="008C792B" w:rsidP="00585716">
      <w:pPr>
        <w:pStyle w:val="ab"/>
        <w:spacing w:line="276" w:lineRule="auto"/>
        <w:ind w:firstLine="709"/>
        <w:jc w:val="both"/>
        <w:outlineLvl w:val="3"/>
        <w:rPr>
          <w:rFonts w:ascii="Times New Roman" w:hAnsi="Times New Roman"/>
          <w:b/>
          <w:i/>
          <w:color w:val="000000"/>
          <w:szCs w:val="28"/>
        </w:rPr>
      </w:pPr>
      <w:bookmarkStart w:id="11" w:name="_Toc179131831"/>
    </w:p>
    <w:p w:rsidR="008C792B" w:rsidRPr="00402F9C" w:rsidRDefault="008C792B" w:rsidP="00585716">
      <w:pPr>
        <w:pStyle w:val="ab"/>
        <w:spacing w:line="276" w:lineRule="auto"/>
        <w:ind w:firstLine="709"/>
        <w:jc w:val="both"/>
        <w:outlineLvl w:val="3"/>
        <w:rPr>
          <w:rFonts w:ascii="Times New Roman" w:hAnsi="Times New Roman"/>
          <w:b/>
          <w:i/>
          <w:color w:val="000000"/>
          <w:szCs w:val="28"/>
        </w:rPr>
      </w:pPr>
      <w:r w:rsidRPr="00402F9C">
        <w:rPr>
          <w:rFonts w:ascii="Times New Roman" w:hAnsi="Times New Roman"/>
          <w:b/>
          <w:i/>
          <w:color w:val="000000"/>
          <w:szCs w:val="28"/>
        </w:rPr>
        <w:lastRenderedPageBreak/>
        <w:t>4.4. Газоснабжение</w:t>
      </w:r>
      <w:bookmarkEnd w:id="11"/>
    </w:p>
    <w:p w:rsidR="00F87252" w:rsidRPr="00402F9C" w:rsidRDefault="00F87252" w:rsidP="00585716">
      <w:pPr>
        <w:spacing w:line="276" w:lineRule="auto"/>
        <w:ind w:firstLine="709"/>
        <w:jc w:val="both"/>
        <w:rPr>
          <w:sz w:val="28"/>
          <w:szCs w:val="28"/>
        </w:rPr>
      </w:pPr>
    </w:p>
    <w:p w:rsidR="008C792B" w:rsidRPr="00402F9C" w:rsidRDefault="008C792B" w:rsidP="00585716">
      <w:pPr>
        <w:spacing w:line="276" w:lineRule="auto"/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Газоснабжение муниципального образования осуществляется от существующей инфраструктуры газового хозяйства </w:t>
      </w:r>
      <w:r w:rsidRPr="00402F9C">
        <w:rPr>
          <w:rStyle w:val="ad"/>
          <w:bCs/>
          <w:i w:val="0"/>
          <w:color w:val="000000"/>
          <w:sz w:val="28"/>
          <w:szCs w:val="28"/>
        </w:rPr>
        <w:t>филиала ОАО «Газпром газораспределение Тула» в г. Щекино.</w:t>
      </w:r>
      <w:r w:rsidRPr="00402F9C">
        <w:rPr>
          <w:sz w:val="28"/>
          <w:szCs w:val="28"/>
        </w:rPr>
        <w:t>Газ используется для хозяйственно-бытовых нужд населения, отопления индивидуальных жилых домов, технологических нужд промышленных предприятий.</w:t>
      </w:r>
    </w:p>
    <w:p w:rsidR="008C792B" w:rsidRPr="00402F9C" w:rsidRDefault="008C792B" w:rsidP="00585716">
      <w:pPr>
        <w:spacing w:line="276" w:lineRule="auto"/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Основным источником газа на территории муниципального образования является газора</w:t>
      </w:r>
      <w:r w:rsidR="00F87252" w:rsidRPr="00402F9C">
        <w:rPr>
          <w:sz w:val="28"/>
          <w:szCs w:val="28"/>
        </w:rPr>
        <w:t>с</w:t>
      </w:r>
      <w:r w:rsidRPr="00402F9C">
        <w:rPr>
          <w:sz w:val="28"/>
          <w:szCs w:val="28"/>
        </w:rPr>
        <w:t xml:space="preserve">пределительная станция Первомайская, введённая в эксплуатацию в 1967 году. К ней подведён газопровод – отвод высокого давления от магистрального газопровода Ставрополь – Москва </w:t>
      </w:r>
      <w:r w:rsidRPr="00402F9C">
        <w:rPr>
          <w:sz w:val="28"/>
          <w:szCs w:val="28"/>
          <w:lang w:val="en-US"/>
        </w:rPr>
        <w:t>I</w:t>
      </w:r>
      <w:r w:rsidRPr="00402F9C">
        <w:rPr>
          <w:sz w:val="28"/>
          <w:szCs w:val="28"/>
        </w:rPr>
        <w:t>.</w:t>
      </w:r>
    </w:p>
    <w:p w:rsidR="008C792B" w:rsidRPr="00402F9C" w:rsidRDefault="008C792B" w:rsidP="00585716">
      <w:pPr>
        <w:spacing w:line="276" w:lineRule="auto"/>
        <w:ind w:firstLine="68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Распределение газа осуществляется по двухступенчатой схеме: по газопроводу среднего давления от ГРС до квартальных ГРП и по газопроводам низкого давления от ГРП до потребителей.</w:t>
      </w:r>
    </w:p>
    <w:p w:rsidR="008C792B" w:rsidRPr="00402F9C" w:rsidRDefault="008C792B" w:rsidP="00585716">
      <w:pPr>
        <w:spacing w:line="276" w:lineRule="auto"/>
        <w:ind w:firstLine="68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Всего на территории муниципального образования  размещено 16 шт. ГРП, ЩРП. Протяженность газопроводов составляет всего 58,3 км, в том числе: высокого давления – 9,04 км, среднего давления – 7,4 км, низкого давления – 41,86 км.  </w:t>
      </w:r>
    </w:p>
    <w:p w:rsidR="008C792B" w:rsidRPr="00402F9C" w:rsidRDefault="008C792B" w:rsidP="00585716">
      <w:pPr>
        <w:spacing w:line="276" w:lineRule="auto"/>
        <w:ind w:firstLine="720"/>
        <w:jc w:val="both"/>
        <w:rPr>
          <w:b/>
          <w:sz w:val="28"/>
          <w:szCs w:val="28"/>
        </w:rPr>
      </w:pPr>
    </w:p>
    <w:p w:rsidR="008C792B" w:rsidRPr="00402F9C" w:rsidRDefault="008C792B" w:rsidP="00585716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bookmarkStart w:id="12" w:name="_Toc179131832"/>
      <w:r w:rsidRPr="00402F9C">
        <w:rPr>
          <w:b/>
          <w:i/>
          <w:sz w:val="28"/>
          <w:szCs w:val="28"/>
        </w:rPr>
        <w:t>4.5. Электроснабжение</w:t>
      </w:r>
      <w:bookmarkEnd w:id="12"/>
    </w:p>
    <w:p w:rsidR="00F87252" w:rsidRPr="00402F9C" w:rsidRDefault="00F87252" w:rsidP="00585716">
      <w:pPr>
        <w:spacing w:line="276" w:lineRule="auto"/>
        <w:ind w:firstLine="720"/>
        <w:jc w:val="both"/>
        <w:rPr>
          <w:sz w:val="28"/>
          <w:szCs w:val="28"/>
        </w:rPr>
      </w:pPr>
    </w:p>
    <w:p w:rsidR="008C792B" w:rsidRPr="00402F9C" w:rsidRDefault="008C792B" w:rsidP="00585716">
      <w:pPr>
        <w:spacing w:line="276" w:lineRule="auto"/>
        <w:ind w:firstLine="72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Электроснабжение объектов жилищного фонда и социальной сферы муниципального образования осуществляет ОАО «</w:t>
      </w:r>
      <w:r w:rsidRPr="00402F9C">
        <w:rPr>
          <w:color w:val="000000"/>
          <w:sz w:val="28"/>
          <w:szCs w:val="28"/>
        </w:rPr>
        <w:t xml:space="preserve">Тульская </w:t>
      </w:r>
      <w:proofErr w:type="spellStart"/>
      <w:r w:rsidRPr="00402F9C">
        <w:rPr>
          <w:color w:val="000000"/>
          <w:sz w:val="28"/>
          <w:szCs w:val="28"/>
        </w:rPr>
        <w:t>энергосбытовая</w:t>
      </w:r>
      <w:proofErr w:type="spellEnd"/>
      <w:r w:rsidRPr="00402F9C">
        <w:rPr>
          <w:color w:val="000000"/>
          <w:sz w:val="28"/>
          <w:szCs w:val="28"/>
        </w:rPr>
        <w:t xml:space="preserve"> компания</w:t>
      </w:r>
      <w:r w:rsidRPr="00402F9C">
        <w:rPr>
          <w:sz w:val="28"/>
          <w:szCs w:val="28"/>
        </w:rPr>
        <w:t>». Транспортировку электроэнергии обеспечивают ОАО «</w:t>
      </w:r>
      <w:proofErr w:type="spellStart"/>
      <w:r w:rsidRPr="00402F9C">
        <w:rPr>
          <w:sz w:val="28"/>
          <w:szCs w:val="28"/>
        </w:rPr>
        <w:t>Щекинскаягорэлектросеть</w:t>
      </w:r>
      <w:proofErr w:type="spellEnd"/>
      <w:r w:rsidRPr="00402F9C">
        <w:rPr>
          <w:sz w:val="28"/>
          <w:szCs w:val="28"/>
        </w:rPr>
        <w:t>»</w:t>
      </w:r>
    </w:p>
    <w:p w:rsidR="008C792B" w:rsidRPr="00402F9C" w:rsidRDefault="008C792B" w:rsidP="00585716">
      <w:pPr>
        <w:spacing w:line="276" w:lineRule="auto"/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Протяженность электрических сетей – 48,47 км.</w:t>
      </w:r>
    </w:p>
    <w:p w:rsidR="008C792B" w:rsidRPr="00402F9C" w:rsidRDefault="008C792B" w:rsidP="00585716">
      <w:pPr>
        <w:spacing w:line="276" w:lineRule="auto"/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Количество трансформаторных подстанций – 19 шт. </w:t>
      </w:r>
    </w:p>
    <w:p w:rsidR="008C792B" w:rsidRPr="00402F9C" w:rsidRDefault="008C792B" w:rsidP="00585716">
      <w:pPr>
        <w:spacing w:line="276" w:lineRule="auto"/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Средний уровень износа электросетей и подстанции – 60%. </w:t>
      </w:r>
    </w:p>
    <w:p w:rsidR="008C792B" w:rsidRPr="00402F9C" w:rsidRDefault="008C792B" w:rsidP="008C792B">
      <w:pPr>
        <w:jc w:val="both"/>
        <w:rPr>
          <w:b/>
          <w:sz w:val="28"/>
          <w:szCs w:val="28"/>
        </w:rPr>
      </w:pPr>
      <w:bookmarkStart w:id="13" w:name="_Toc226889262"/>
    </w:p>
    <w:p w:rsidR="008C792B" w:rsidRPr="00402F9C" w:rsidRDefault="008C792B" w:rsidP="008C792B">
      <w:pPr>
        <w:numPr>
          <w:ilvl w:val="0"/>
          <w:numId w:val="3"/>
        </w:numPr>
        <w:spacing w:after="240"/>
        <w:ind w:left="0" w:firstLine="709"/>
        <w:jc w:val="center"/>
        <w:rPr>
          <w:b/>
          <w:sz w:val="28"/>
          <w:szCs w:val="28"/>
          <w:u w:val="single"/>
        </w:rPr>
      </w:pPr>
      <w:r w:rsidRPr="00402F9C">
        <w:rPr>
          <w:b/>
          <w:sz w:val="28"/>
          <w:szCs w:val="28"/>
          <w:u w:val="single"/>
        </w:rPr>
        <w:t>Развитие инженерной инфраструктуры муниципального образования рабочий поселок первомайский Щекинского района</w:t>
      </w:r>
    </w:p>
    <w:p w:rsidR="008C792B" w:rsidRPr="00402F9C" w:rsidRDefault="008C792B" w:rsidP="008C792B">
      <w:pPr>
        <w:tabs>
          <w:tab w:val="left" w:pos="6480"/>
          <w:tab w:val="left" w:pos="7380"/>
        </w:tabs>
        <w:ind w:firstLine="709"/>
        <w:jc w:val="both"/>
        <w:rPr>
          <w:b/>
          <w:i/>
          <w:sz w:val="28"/>
          <w:szCs w:val="28"/>
        </w:rPr>
      </w:pPr>
      <w:r w:rsidRPr="00402F9C">
        <w:rPr>
          <w:b/>
          <w:i/>
          <w:sz w:val="28"/>
          <w:szCs w:val="28"/>
        </w:rPr>
        <w:t>5.1. Водоснабжение.</w:t>
      </w:r>
    </w:p>
    <w:p w:rsidR="00F87252" w:rsidRPr="00402F9C" w:rsidRDefault="00F87252" w:rsidP="008C792B">
      <w:pPr>
        <w:ind w:firstLine="540"/>
        <w:jc w:val="both"/>
        <w:rPr>
          <w:color w:val="000000"/>
          <w:sz w:val="28"/>
          <w:szCs w:val="28"/>
        </w:rPr>
      </w:pPr>
    </w:p>
    <w:p w:rsidR="008C792B" w:rsidRPr="00402F9C" w:rsidRDefault="008C792B" w:rsidP="00F87252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402F9C">
        <w:rPr>
          <w:color w:val="000000"/>
          <w:sz w:val="28"/>
          <w:szCs w:val="28"/>
        </w:rPr>
        <w:t xml:space="preserve">Источником хозяйственно-питьевого водоснабжения города являются подземные воды </w:t>
      </w:r>
      <w:proofErr w:type="spellStart"/>
      <w:r w:rsidRPr="00402F9C">
        <w:rPr>
          <w:color w:val="000000"/>
          <w:sz w:val="28"/>
          <w:szCs w:val="28"/>
        </w:rPr>
        <w:t>упинского</w:t>
      </w:r>
      <w:proofErr w:type="spellEnd"/>
      <w:r w:rsidRPr="00402F9C">
        <w:rPr>
          <w:color w:val="000000"/>
          <w:sz w:val="28"/>
          <w:szCs w:val="28"/>
        </w:rPr>
        <w:t xml:space="preserve">, девонского, заволжского, </w:t>
      </w:r>
      <w:proofErr w:type="spellStart"/>
      <w:r w:rsidRPr="00402F9C">
        <w:rPr>
          <w:color w:val="000000"/>
          <w:sz w:val="28"/>
          <w:szCs w:val="28"/>
        </w:rPr>
        <w:t>воздремского</w:t>
      </w:r>
      <w:proofErr w:type="spellEnd"/>
      <w:r w:rsidRPr="00402F9C">
        <w:rPr>
          <w:color w:val="000000"/>
          <w:sz w:val="28"/>
          <w:szCs w:val="28"/>
        </w:rPr>
        <w:t xml:space="preserve"> горизонтов.</w:t>
      </w:r>
    </w:p>
    <w:p w:rsidR="008C792B" w:rsidRPr="00402F9C" w:rsidRDefault="008C792B" w:rsidP="00F87252">
      <w:pPr>
        <w:spacing w:line="276" w:lineRule="auto"/>
        <w:ind w:firstLine="540"/>
        <w:jc w:val="both"/>
        <w:rPr>
          <w:rFonts w:eastAsia="TimesNewRoman,BoldOOEnc"/>
          <w:bCs/>
          <w:color w:val="000000"/>
          <w:sz w:val="28"/>
          <w:szCs w:val="28"/>
        </w:rPr>
      </w:pPr>
      <w:r w:rsidRPr="00402F9C">
        <w:rPr>
          <w:color w:val="000000"/>
          <w:sz w:val="28"/>
          <w:szCs w:val="28"/>
        </w:rPr>
        <w:t xml:space="preserve">Подземные воды поднимаются эксплуатационными скважинами водозаборов, которые находятся в ведении </w:t>
      </w:r>
      <w:r w:rsidRPr="00402F9C">
        <w:rPr>
          <w:rFonts w:eastAsia="TimesNewRoman,BoldOOEnc"/>
          <w:bCs/>
          <w:color w:val="000000"/>
          <w:sz w:val="28"/>
          <w:szCs w:val="28"/>
        </w:rPr>
        <w:t>ОАО «ЩЖКХ».</w:t>
      </w:r>
    </w:p>
    <w:p w:rsidR="008C792B" w:rsidRPr="00402F9C" w:rsidRDefault="008C792B" w:rsidP="00F87252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402F9C">
        <w:rPr>
          <w:rFonts w:eastAsia="TimesNewRoman,BoldOOEnc"/>
          <w:bCs/>
          <w:color w:val="000000"/>
          <w:sz w:val="28"/>
          <w:szCs w:val="28"/>
        </w:rPr>
        <w:t>Водопотребление составляет примерно</w:t>
      </w:r>
      <w:r w:rsidRPr="00402F9C">
        <w:rPr>
          <w:color w:val="000000"/>
          <w:sz w:val="28"/>
          <w:szCs w:val="28"/>
        </w:rPr>
        <w:t>:</w:t>
      </w:r>
    </w:p>
    <w:p w:rsidR="008C792B" w:rsidRPr="00402F9C" w:rsidRDefault="008C792B" w:rsidP="00F87252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402F9C">
        <w:rPr>
          <w:color w:val="000000"/>
          <w:sz w:val="28"/>
          <w:szCs w:val="28"/>
        </w:rPr>
        <w:t>- п. Первомайский – 3400 м</w:t>
      </w:r>
      <w:r w:rsidRPr="00402F9C">
        <w:rPr>
          <w:color w:val="000000"/>
          <w:sz w:val="28"/>
          <w:szCs w:val="28"/>
          <w:vertAlign w:val="superscript"/>
        </w:rPr>
        <w:t>3</w:t>
      </w:r>
      <w:r w:rsidRPr="00402F9C">
        <w:rPr>
          <w:color w:val="000000"/>
          <w:sz w:val="28"/>
          <w:szCs w:val="28"/>
        </w:rPr>
        <w:t>/</w:t>
      </w:r>
      <w:proofErr w:type="spellStart"/>
      <w:r w:rsidRPr="00402F9C">
        <w:rPr>
          <w:color w:val="000000"/>
          <w:sz w:val="28"/>
          <w:szCs w:val="28"/>
        </w:rPr>
        <w:t>сут</w:t>
      </w:r>
      <w:proofErr w:type="spellEnd"/>
      <w:r w:rsidRPr="00402F9C">
        <w:rPr>
          <w:color w:val="000000"/>
          <w:sz w:val="28"/>
          <w:szCs w:val="28"/>
        </w:rPr>
        <w:t>.,</w:t>
      </w:r>
    </w:p>
    <w:p w:rsidR="008C792B" w:rsidRPr="00402F9C" w:rsidRDefault="008C792B" w:rsidP="00F87252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402F9C">
        <w:rPr>
          <w:color w:val="000000"/>
          <w:sz w:val="28"/>
          <w:szCs w:val="28"/>
        </w:rPr>
        <w:lastRenderedPageBreak/>
        <w:t>в том числе на хозяйственно-питьевые нужды:</w:t>
      </w:r>
    </w:p>
    <w:p w:rsidR="008C792B" w:rsidRPr="00402F9C" w:rsidRDefault="008C792B" w:rsidP="00F87252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402F9C">
        <w:rPr>
          <w:color w:val="000000"/>
          <w:sz w:val="28"/>
          <w:szCs w:val="28"/>
        </w:rPr>
        <w:t>- п. Первомайский – 2800 м</w:t>
      </w:r>
      <w:r w:rsidRPr="00402F9C">
        <w:rPr>
          <w:color w:val="000000"/>
          <w:sz w:val="28"/>
          <w:szCs w:val="28"/>
          <w:vertAlign w:val="superscript"/>
        </w:rPr>
        <w:t>3</w:t>
      </w:r>
      <w:r w:rsidRPr="00402F9C">
        <w:rPr>
          <w:color w:val="000000"/>
          <w:sz w:val="28"/>
          <w:szCs w:val="28"/>
        </w:rPr>
        <w:t>/</w:t>
      </w:r>
      <w:proofErr w:type="spellStart"/>
      <w:r w:rsidRPr="00402F9C">
        <w:rPr>
          <w:color w:val="000000"/>
          <w:sz w:val="28"/>
          <w:szCs w:val="28"/>
        </w:rPr>
        <w:t>сут</w:t>
      </w:r>
      <w:proofErr w:type="spellEnd"/>
      <w:r w:rsidRPr="00402F9C">
        <w:rPr>
          <w:color w:val="000000"/>
          <w:sz w:val="28"/>
          <w:szCs w:val="28"/>
        </w:rPr>
        <w:t>.,</w:t>
      </w:r>
    </w:p>
    <w:p w:rsidR="008C792B" w:rsidRPr="00402F9C" w:rsidRDefault="008C792B" w:rsidP="00F87252">
      <w:pPr>
        <w:spacing w:line="276" w:lineRule="auto"/>
        <w:ind w:firstLine="540"/>
        <w:jc w:val="both"/>
        <w:rPr>
          <w:rFonts w:eastAsia="TimesNewRoman,BoldOOEnc"/>
          <w:bCs/>
          <w:sz w:val="28"/>
          <w:szCs w:val="28"/>
        </w:rPr>
      </w:pPr>
      <w:r w:rsidRPr="00402F9C">
        <w:rPr>
          <w:rFonts w:eastAsia="TimesNewRoman,BoldOOEnc"/>
          <w:bCs/>
          <w:sz w:val="28"/>
          <w:szCs w:val="28"/>
        </w:rPr>
        <w:t>Процент охвата населения централизованным водоснабжением в капитальной застройке – 92,2%, в индивидуальной застройке – 90,2%.</w:t>
      </w:r>
    </w:p>
    <w:p w:rsidR="008C792B" w:rsidRPr="00402F9C" w:rsidRDefault="008C792B" w:rsidP="00F87252">
      <w:pPr>
        <w:tabs>
          <w:tab w:val="left" w:pos="6480"/>
          <w:tab w:val="left" w:pos="7380"/>
        </w:tabs>
        <w:spacing w:line="276" w:lineRule="auto"/>
        <w:ind w:firstLine="54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Системами оборотного водоснабжения оснащены все крупные объекты теплоэнергетики и промышленные предприятия: Первомайская ТЭЦ, ОАО «Щекиноазот», ОАО «Химволокно».</w:t>
      </w:r>
    </w:p>
    <w:p w:rsidR="008C792B" w:rsidRPr="00402F9C" w:rsidRDefault="008C792B" w:rsidP="00F87252">
      <w:pPr>
        <w:tabs>
          <w:tab w:val="left" w:pos="6480"/>
          <w:tab w:val="left" w:pos="7380"/>
        </w:tabs>
        <w:spacing w:line="276" w:lineRule="auto"/>
        <w:ind w:firstLine="54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Водоснабжение осуществляется централизованным коммунальным водопроводом, </w:t>
      </w:r>
      <w:proofErr w:type="spellStart"/>
      <w:r w:rsidRPr="00402F9C">
        <w:rPr>
          <w:sz w:val="28"/>
          <w:szCs w:val="28"/>
        </w:rPr>
        <w:t>хозпитьевым</w:t>
      </w:r>
      <w:proofErr w:type="spellEnd"/>
      <w:r w:rsidRPr="00402F9C">
        <w:rPr>
          <w:sz w:val="28"/>
          <w:szCs w:val="28"/>
        </w:rPr>
        <w:t xml:space="preserve"> и техническим водопроводами ОАО «Щекиноазот».</w:t>
      </w:r>
    </w:p>
    <w:p w:rsidR="008C792B" w:rsidRPr="00402F9C" w:rsidRDefault="008C792B" w:rsidP="00F87252">
      <w:pPr>
        <w:spacing w:line="276" w:lineRule="auto"/>
        <w:ind w:firstLine="540"/>
        <w:jc w:val="both"/>
        <w:rPr>
          <w:rFonts w:eastAsia="TimesNewRoman,BoldOOEnc"/>
          <w:bCs/>
          <w:color w:val="000000"/>
          <w:sz w:val="28"/>
          <w:szCs w:val="28"/>
        </w:rPr>
      </w:pPr>
      <w:r w:rsidRPr="00402F9C">
        <w:rPr>
          <w:rFonts w:eastAsia="TimesNewRoman,BoldOOEnc"/>
          <w:bCs/>
          <w:color w:val="000000"/>
          <w:sz w:val="28"/>
          <w:szCs w:val="28"/>
        </w:rPr>
        <w:t>Поверхностных водозаборов нет.</w:t>
      </w:r>
    </w:p>
    <w:p w:rsidR="008C792B" w:rsidRPr="00402F9C" w:rsidRDefault="008C792B" w:rsidP="00F87252">
      <w:pPr>
        <w:spacing w:line="276" w:lineRule="auto"/>
        <w:ind w:firstLine="540"/>
        <w:jc w:val="both"/>
        <w:rPr>
          <w:rFonts w:eastAsia="TimesNewRoman,BoldOOEnc"/>
          <w:bCs/>
          <w:color w:val="000000"/>
          <w:sz w:val="28"/>
          <w:szCs w:val="28"/>
        </w:rPr>
      </w:pPr>
      <w:r w:rsidRPr="00402F9C">
        <w:rPr>
          <w:rFonts w:eastAsia="TimesNewRoman,BoldOOEnc"/>
          <w:bCs/>
          <w:color w:val="000000"/>
          <w:sz w:val="28"/>
          <w:szCs w:val="28"/>
        </w:rPr>
        <w:t>Зоны санитарной охраны источников водоснабжения соответствуют требованиям СанПиН 2.1.4.1074-01.</w:t>
      </w:r>
    </w:p>
    <w:p w:rsidR="008C792B" w:rsidRPr="00402F9C" w:rsidRDefault="008C792B" w:rsidP="008C792B">
      <w:pPr>
        <w:ind w:firstLine="540"/>
        <w:jc w:val="center"/>
        <w:rPr>
          <w:caps/>
          <w:color w:val="000000"/>
          <w:sz w:val="28"/>
          <w:szCs w:val="28"/>
        </w:rPr>
      </w:pPr>
    </w:p>
    <w:p w:rsidR="008C792B" w:rsidRPr="00402F9C" w:rsidRDefault="008C792B" w:rsidP="008C792B">
      <w:pPr>
        <w:jc w:val="center"/>
        <w:rPr>
          <w:b/>
          <w:color w:val="000000"/>
          <w:sz w:val="28"/>
          <w:szCs w:val="28"/>
          <w:u w:val="single"/>
        </w:rPr>
      </w:pPr>
      <w:r w:rsidRPr="00402F9C">
        <w:rPr>
          <w:b/>
          <w:color w:val="000000"/>
          <w:sz w:val="28"/>
          <w:szCs w:val="28"/>
          <w:u w:val="single"/>
        </w:rPr>
        <w:t>Технические характеристики и современное состояние водоснабжения</w:t>
      </w:r>
    </w:p>
    <w:p w:rsidR="008C792B" w:rsidRPr="00402F9C" w:rsidRDefault="008C792B" w:rsidP="008C792B">
      <w:pPr>
        <w:jc w:val="center"/>
        <w:rPr>
          <w:b/>
          <w:color w:val="000000"/>
          <w:sz w:val="28"/>
          <w:szCs w:val="28"/>
          <w:u w:val="single"/>
        </w:rPr>
      </w:pPr>
      <w:r w:rsidRPr="00402F9C">
        <w:rPr>
          <w:b/>
          <w:color w:val="000000"/>
          <w:sz w:val="28"/>
          <w:szCs w:val="28"/>
          <w:u w:val="single"/>
        </w:rPr>
        <w:t>МО р. п. Первомайский</w:t>
      </w:r>
    </w:p>
    <w:p w:rsidR="00F87252" w:rsidRPr="00402F9C" w:rsidRDefault="00F87252" w:rsidP="008C792B">
      <w:pPr>
        <w:jc w:val="center"/>
        <w:rPr>
          <w:b/>
          <w:caps/>
          <w:color w:val="000000"/>
          <w:sz w:val="28"/>
          <w:szCs w:val="28"/>
          <w:u w:val="single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1929"/>
        <w:gridCol w:w="2160"/>
        <w:gridCol w:w="1209"/>
        <w:gridCol w:w="4323"/>
      </w:tblGrid>
      <w:tr w:rsidR="008C792B" w:rsidRPr="00402F9C" w:rsidTr="00504DFC">
        <w:tc>
          <w:tcPr>
            <w:tcW w:w="339" w:type="dxa"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9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sz w:val="28"/>
                <w:szCs w:val="28"/>
              </w:rPr>
              <w:t>Водозаборы подземных вод</w:t>
            </w:r>
          </w:p>
        </w:tc>
        <w:tc>
          <w:tcPr>
            <w:tcW w:w="2160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Местоположение</w:t>
            </w:r>
          </w:p>
        </w:tc>
        <w:tc>
          <w:tcPr>
            <w:tcW w:w="1209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Произв. м</w:t>
            </w:r>
            <w:r w:rsidRPr="00402F9C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402F9C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402F9C">
              <w:rPr>
                <w:color w:val="000000"/>
                <w:sz w:val="28"/>
                <w:szCs w:val="28"/>
              </w:rPr>
              <w:t>сут</w:t>
            </w:r>
            <w:proofErr w:type="spellEnd"/>
            <w:r w:rsidRPr="00402F9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23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Характеристика</w:t>
            </w:r>
          </w:p>
        </w:tc>
      </w:tr>
      <w:tr w:rsidR="008C792B" w:rsidRPr="00402F9C" w:rsidTr="00504DFC">
        <w:tc>
          <w:tcPr>
            <w:tcW w:w="339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29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09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323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5</w:t>
            </w:r>
          </w:p>
        </w:tc>
      </w:tr>
      <w:tr w:rsidR="008C792B" w:rsidRPr="00402F9C" w:rsidTr="00504DFC">
        <w:tc>
          <w:tcPr>
            <w:tcW w:w="339" w:type="dxa"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9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МО р.п. Первомайский</w:t>
            </w:r>
          </w:p>
        </w:tc>
        <w:tc>
          <w:tcPr>
            <w:tcW w:w="2160" w:type="dxa"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23" w:type="dxa"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</w:p>
        </w:tc>
      </w:tr>
      <w:tr w:rsidR="008C792B" w:rsidRPr="00402F9C" w:rsidTr="00504DFC">
        <w:tc>
          <w:tcPr>
            <w:tcW w:w="339" w:type="dxa"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9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Насосная станция подкачки</w:t>
            </w:r>
          </w:p>
        </w:tc>
        <w:tc>
          <w:tcPr>
            <w:tcW w:w="2160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От ОАО «Щекиноазот»</w:t>
            </w:r>
          </w:p>
        </w:tc>
        <w:tc>
          <w:tcPr>
            <w:tcW w:w="1209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3945 факт.- 3512</w:t>
            </w:r>
          </w:p>
        </w:tc>
        <w:tc>
          <w:tcPr>
            <w:tcW w:w="4323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Протяженность сетей - 20,4 км</w:t>
            </w:r>
          </w:p>
        </w:tc>
      </w:tr>
    </w:tbl>
    <w:p w:rsidR="008C792B" w:rsidRPr="00402F9C" w:rsidRDefault="008C792B" w:rsidP="008C792B">
      <w:pPr>
        <w:ind w:firstLine="540"/>
        <w:jc w:val="both"/>
        <w:rPr>
          <w:sz w:val="28"/>
          <w:szCs w:val="28"/>
        </w:rPr>
      </w:pPr>
    </w:p>
    <w:p w:rsidR="008C792B" w:rsidRPr="00402F9C" w:rsidRDefault="008C792B" w:rsidP="008C792B">
      <w:pPr>
        <w:ind w:firstLine="54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Основными мероприятиями по водоснабжению на планируемый срок являются:</w:t>
      </w:r>
    </w:p>
    <w:p w:rsidR="008C792B" w:rsidRPr="00402F9C" w:rsidRDefault="008C792B" w:rsidP="008C792B">
      <w:pPr>
        <w:ind w:firstLine="54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- замена изношенных водопроводных сетей и оборудования со сверхнормативным сроком службы.</w:t>
      </w:r>
    </w:p>
    <w:p w:rsidR="008C792B" w:rsidRPr="00402F9C" w:rsidRDefault="008C792B" w:rsidP="008C792B">
      <w:pPr>
        <w:ind w:firstLine="54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-строительство артезианской скважины для обеспечения населения питьевой водой</w:t>
      </w:r>
    </w:p>
    <w:p w:rsidR="008C792B" w:rsidRPr="00402F9C" w:rsidRDefault="008C792B" w:rsidP="008C792B">
      <w:pPr>
        <w:ind w:firstLine="540"/>
        <w:jc w:val="both"/>
        <w:rPr>
          <w:i/>
          <w:sz w:val="28"/>
          <w:szCs w:val="28"/>
        </w:rPr>
      </w:pPr>
    </w:p>
    <w:p w:rsidR="008C792B" w:rsidRPr="00402F9C" w:rsidRDefault="008C792B" w:rsidP="008C792B">
      <w:pPr>
        <w:ind w:left="540"/>
        <w:jc w:val="both"/>
        <w:rPr>
          <w:i/>
          <w:sz w:val="28"/>
          <w:szCs w:val="28"/>
        </w:rPr>
      </w:pPr>
      <w:r w:rsidRPr="00402F9C">
        <w:rPr>
          <w:b/>
          <w:i/>
          <w:color w:val="000000"/>
          <w:sz w:val="28"/>
          <w:szCs w:val="28"/>
        </w:rPr>
        <w:t>5.2. Водоотведение.</w:t>
      </w:r>
    </w:p>
    <w:p w:rsidR="00F87252" w:rsidRPr="00402F9C" w:rsidRDefault="00F87252" w:rsidP="008C792B">
      <w:pPr>
        <w:ind w:firstLine="540"/>
        <w:jc w:val="both"/>
        <w:rPr>
          <w:color w:val="000000"/>
          <w:sz w:val="28"/>
          <w:szCs w:val="28"/>
        </w:rPr>
      </w:pPr>
    </w:p>
    <w:p w:rsidR="008C792B" w:rsidRPr="00402F9C" w:rsidRDefault="008C792B" w:rsidP="00F87252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402F9C">
        <w:rPr>
          <w:color w:val="000000"/>
          <w:sz w:val="28"/>
          <w:szCs w:val="28"/>
        </w:rPr>
        <w:t>В настоящее время действует централизованная система водоотведения, принимающая хозяйственно- фекальные и производственные сточные воды. Сточные воды проходят биологическую очистку на очистных сооружениях ОАО «Щекиноазот».</w:t>
      </w:r>
    </w:p>
    <w:p w:rsidR="008C792B" w:rsidRPr="00402F9C" w:rsidRDefault="008C792B" w:rsidP="00F87252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402F9C">
        <w:rPr>
          <w:color w:val="000000"/>
          <w:sz w:val="28"/>
          <w:szCs w:val="28"/>
        </w:rPr>
        <w:t xml:space="preserve">Канализационные магистральные сети составляют всего – </w:t>
      </w:r>
      <w:smartTag w:uri="urn:schemas-microsoft-com:office:smarttags" w:element="metricconverter">
        <w:smartTagPr>
          <w:attr w:name="ProductID" w:val="27,1 км"/>
        </w:smartTagPr>
        <w:r w:rsidRPr="00402F9C">
          <w:rPr>
            <w:color w:val="000000"/>
            <w:sz w:val="28"/>
            <w:szCs w:val="28"/>
          </w:rPr>
          <w:t>27,1 км</w:t>
        </w:r>
      </w:smartTag>
      <w:r w:rsidRPr="00402F9C">
        <w:rPr>
          <w:color w:val="000000"/>
          <w:sz w:val="28"/>
          <w:szCs w:val="28"/>
        </w:rPr>
        <w:t xml:space="preserve">, из них главные коллекторы п. Первомайский – </w:t>
      </w:r>
      <w:smartTag w:uri="urn:schemas-microsoft-com:office:smarttags" w:element="metricconverter">
        <w:smartTagPr>
          <w:attr w:name="ProductID" w:val="4,5 км"/>
        </w:smartTagPr>
        <w:r w:rsidRPr="00402F9C">
          <w:rPr>
            <w:color w:val="000000"/>
            <w:sz w:val="28"/>
            <w:szCs w:val="28"/>
          </w:rPr>
          <w:t>4,5 км</w:t>
        </w:r>
      </w:smartTag>
      <w:r w:rsidRPr="00402F9C">
        <w:rPr>
          <w:color w:val="000000"/>
          <w:sz w:val="28"/>
          <w:szCs w:val="28"/>
        </w:rPr>
        <w:t xml:space="preserve">. Средний износ – 73 %. </w:t>
      </w:r>
    </w:p>
    <w:p w:rsidR="008C792B" w:rsidRPr="00402F9C" w:rsidRDefault="008C792B" w:rsidP="00F87252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402F9C">
        <w:rPr>
          <w:color w:val="000000"/>
          <w:sz w:val="28"/>
          <w:szCs w:val="28"/>
        </w:rPr>
        <w:lastRenderedPageBreak/>
        <w:t>Охват жилого фонда системой канализации составляет: для капитальной застройки – 98%; для индивидуальной – 40,3%.</w:t>
      </w:r>
    </w:p>
    <w:p w:rsidR="008C792B" w:rsidRPr="00402F9C" w:rsidRDefault="008C792B" w:rsidP="00F87252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402F9C">
        <w:rPr>
          <w:color w:val="000000"/>
          <w:sz w:val="28"/>
          <w:szCs w:val="28"/>
        </w:rPr>
        <w:t xml:space="preserve">Количество сточных вод –фекальных </w:t>
      </w:r>
      <w:r w:rsidR="00402F9C" w:rsidRPr="00402F9C">
        <w:rPr>
          <w:color w:val="000000"/>
          <w:sz w:val="28"/>
          <w:szCs w:val="28"/>
        </w:rPr>
        <w:t>20448</w:t>
      </w:r>
      <w:r w:rsidRPr="00402F9C">
        <w:rPr>
          <w:color w:val="000000"/>
          <w:sz w:val="28"/>
          <w:szCs w:val="28"/>
        </w:rPr>
        <w:t xml:space="preserve"> м3/</w:t>
      </w:r>
      <w:proofErr w:type="spellStart"/>
      <w:r w:rsidRPr="00402F9C">
        <w:rPr>
          <w:color w:val="000000"/>
          <w:sz w:val="28"/>
          <w:szCs w:val="28"/>
        </w:rPr>
        <w:t>сут</w:t>
      </w:r>
      <w:proofErr w:type="spellEnd"/>
      <w:r w:rsidRPr="00402F9C">
        <w:rPr>
          <w:color w:val="000000"/>
          <w:sz w:val="28"/>
          <w:szCs w:val="28"/>
        </w:rPr>
        <w:t>., - производственных 9900 м3/</w:t>
      </w:r>
      <w:proofErr w:type="spellStart"/>
      <w:r w:rsidRPr="00402F9C">
        <w:rPr>
          <w:color w:val="000000"/>
          <w:sz w:val="28"/>
          <w:szCs w:val="28"/>
        </w:rPr>
        <w:t>сут</w:t>
      </w:r>
      <w:proofErr w:type="spellEnd"/>
      <w:r w:rsidRPr="00402F9C">
        <w:rPr>
          <w:color w:val="000000"/>
          <w:sz w:val="28"/>
          <w:szCs w:val="28"/>
        </w:rPr>
        <w:t xml:space="preserve">. </w:t>
      </w:r>
    </w:p>
    <w:p w:rsidR="008C792B" w:rsidRPr="00402F9C" w:rsidRDefault="008C792B" w:rsidP="00F87252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402F9C">
        <w:rPr>
          <w:color w:val="000000"/>
          <w:sz w:val="28"/>
          <w:szCs w:val="28"/>
        </w:rPr>
        <w:t>На канализационной сети действуют 4 канализационные станции перекачки:</w:t>
      </w:r>
    </w:p>
    <w:p w:rsidR="008C792B" w:rsidRPr="00402F9C" w:rsidRDefault="00402F9C" w:rsidP="00F87252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402F9C">
        <w:rPr>
          <w:color w:val="000000"/>
          <w:sz w:val="28"/>
          <w:szCs w:val="28"/>
        </w:rPr>
        <w:t>- КНС №7 - №8, №9, № 10</w:t>
      </w:r>
      <w:r w:rsidR="008C792B" w:rsidRPr="00402F9C">
        <w:rPr>
          <w:color w:val="000000"/>
          <w:sz w:val="28"/>
          <w:szCs w:val="28"/>
        </w:rPr>
        <w:t>.</w:t>
      </w:r>
    </w:p>
    <w:p w:rsidR="008C792B" w:rsidRPr="00402F9C" w:rsidRDefault="008C792B" w:rsidP="00F87252">
      <w:pPr>
        <w:tabs>
          <w:tab w:val="left" w:pos="6480"/>
          <w:tab w:val="left" w:pos="7380"/>
        </w:tabs>
        <w:spacing w:line="276" w:lineRule="auto"/>
        <w:ind w:firstLine="54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Очистные сооружения ОАО «</w:t>
      </w:r>
      <w:r w:rsidRPr="00402F9C">
        <w:rPr>
          <w:color w:val="000000"/>
          <w:sz w:val="28"/>
          <w:szCs w:val="28"/>
        </w:rPr>
        <w:t>Щекиноазот</w:t>
      </w:r>
      <w:r w:rsidRPr="00402F9C">
        <w:rPr>
          <w:sz w:val="28"/>
          <w:szCs w:val="28"/>
        </w:rPr>
        <w:t xml:space="preserve">» - полной биологической очистки. Расположены на территории предприятия. Сточные воды сбрасываются в </w:t>
      </w:r>
      <w:proofErr w:type="spellStart"/>
      <w:r w:rsidRPr="00402F9C">
        <w:rPr>
          <w:sz w:val="28"/>
          <w:szCs w:val="28"/>
        </w:rPr>
        <w:t>р.Деготня</w:t>
      </w:r>
      <w:proofErr w:type="spellEnd"/>
      <w:r w:rsidRPr="00402F9C">
        <w:rPr>
          <w:sz w:val="28"/>
          <w:szCs w:val="28"/>
        </w:rPr>
        <w:t xml:space="preserve">. </w:t>
      </w:r>
    </w:p>
    <w:p w:rsidR="008C792B" w:rsidRPr="00402F9C" w:rsidRDefault="008C792B" w:rsidP="00F87252">
      <w:pPr>
        <w:tabs>
          <w:tab w:val="left" w:pos="6480"/>
          <w:tab w:val="left" w:pos="7380"/>
        </w:tabs>
        <w:spacing w:line="276" w:lineRule="auto"/>
        <w:ind w:firstLine="54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Система канализации ОАО «</w:t>
      </w:r>
      <w:r w:rsidRPr="00402F9C">
        <w:rPr>
          <w:color w:val="000000"/>
          <w:sz w:val="28"/>
          <w:szCs w:val="28"/>
        </w:rPr>
        <w:t>Щекиноазот</w:t>
      </w:r>
      <w:r w:rsidRPr="00402F9C">
        <w:rPr>
          <w:sz w:val="28"/>
          <w:szCs w:val="28"/>
        </w:rPr>
        <w:t>» объединяет сточные воды п. Первомайского, производственные и бытовые сточные воды ОАО «</w:t>
      </w:r>
      <w:r w:rsidRPr="00402F9C">
        <w:rPr>
          <w:color w:val="000000"/>
          <w:sz w:val="28"/>
          <w:szCs w:val="28"/>
        </w:rPr>
        <w:t>Щекиноазот</w:t>
      </w:r>
      <w:r w:rsidRPr="00402F9C">
        <w:rPr>
          <w:sz w:val="28"/>
          <w:szCs w:val="28"/>
        </w:rPr>
        <w:t xml:space="preserve">», Первомайской ТЭЦ, и др. предприятий. Регенерационные сточные воды с большой минерализацией проходят </w:t>
      </w:r>
      <w:proofErr w:type="spellStart"/>
      <w:r w:rsidRPr="00402F9C">
        <w:rPr>
          <w:sz w:val="28"/>
          <w:szCs w:val="28"/>
        </w:rPr>
        <w:t>химводоочистку</w:t>
      </w:r>
      <w:proofErr w:type="spellEnd"/>
      <w:r w:rsidRPr="00402F9C">
        <w:rPr>
          <w:sz w:val="28"/>
          <w:szCs w:val="28"/>
        </w:rPr>
        <w:t xml:space="preserve"> и деминерализацию. </w:t>
      </w:r>
      <w:proofErr w:type="spellStart"/>
      <w:r w:rsidRPr="00402F9C">
        <w:rPr>
          <w:sz w:val="28"/>
          <w:szCs w:val="28"/>
        </w:rPr>
        <w:t>Промливневые</w:t>
      </w:r>
      <w:proofErr w:type="spellEnd"/>
      <w:r w:rsidRPr="00402F9C">
        <w:rPr>
          <w:sz w:val="28"/>
          <w:szCs w:val="28"/>
        </w:rPr>
        <w:t xml:space="preserve"> сточные воды очистке не подвергаются. Сбрасываются в </w:t>
      </w:r>
      <w:proofErr w:type="spellStart"/>
      <w:r w:rsidRPr="00402F9C">
        <w:rPr>
          <w:sz w:val="28"/>
          <w:szCs w:val="28"/>
        </w:rPr>
        <w:t>р.Деготня</w:t>
      </w:r>
      <w:proofErr w:type="spellEnd"/>
      <w:r w:rsidRPr="00402F9C">
        <w:rPr>
          <w:sz w:val="28"/>
          <w:szCs w:val="28"/>
        </w:rPr>
        <w:t>.</w:t>
      </w:r>
    </w:p>
    <w:p w:rsidR="008C792B" w:rsidRPr="00402F9C" w:rsidRDefault="008C792B" w:rsidP="00F87252">
      <w:pPr>
        <w:spacing w:line="276" w:lineRule="auto"/>
        <w:ind w:firstLine="54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Для обеспечения надежной и безаварийной работы системы водоотведения требуется:</w:t>
      </w:r>
    </w:p>
    <w:p w:rsidR="008C792B" w:rsidRPr="00402F9C" w:rsidRDefault="008C792B" w:rsidP="00F87252">
      <w:pPr>
        <w:spacing w:line="276" w:lineRule="auto"/>
        <w:ind w:firstLine="54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- вести ремонт и перекладку полостью изношенных трубопроводов самотечно-напорной сети города с использованием современных материалов;</w:t>
      </w:r>
    </w:p>
    <w:p w:rsidR="008C792B" w:rsidRPr="00402F9C" w:rsidRDefault="008C792B" w:rsidP="00F87252">
      <w:pPr>
        <w:spacing w:line="276" w:lineRule="auto"/>
        <w:ind w:firstLine="54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- постепенно провести реконструкцию всех КНС с заменой насосного и электрического оборудования, что повысит надежность их работы;</w:t>
      </w:r>
    </w:p>
    <w:p w:rsidR="008C792B" w:rsidRPr="00402F9C" w:rsidRDefault="008C792B" w:rsidP="008C792B">
      <w:pPr>
        <w:ind w:firstLine="540"/>
        <w:jc w:val="both"/>
        <w:rPr>
          <w:b/>
          <w:color w:val="000000"/>
          <w:sz w:val="28"/>
          <w:szCs w:val="28"/>
        </w:rPr>
      </w:pPr>
    </w:p>
    <w:p w:rsidR="008C792B" w:rsidRPr="00402F9C" w:rsidRDefault="008C792B" w:rsidP="008C792B">
      <w:pPr>
        <w:ind w:firstLine="540"/>
        <w:jc w:val="both"/>
        <w:rPr>
          <w:b/>
          <w:i/>
          <w:color w:val="000000"/>
          <w:sz w:val="28"/>
          <w:szCs w:val="28"/>
        </w:rPr>
      </w:pPr>
      <w:r w:rsidRPr="00402F9C">
        <w:rPr>
          <w:b/>
          <w:i/>
          <w:color w:val="000000"/>
          <w:sz w:val="28"/>
          <w:szCs w:val="28"/>
        </w:rPr>
        <w:t>5.3. Теплоснабжение.</w:t>
      </w:r>
    </w:p>
    <w:p w:rsidR="00F87252" w:rsidRPr="00402F9C" w:rsidRDefault="00F87252" w:rsidP="008C792B">
      <w:pPr>
        <w:ind w:firstLine="540"/>
        <w:jc w:val="both"/>
        <w:rPr>
          <w:color w:val="000000"/>
          <w:sz w:val="28"/>
          <w:szCs w:val="28"/>
        </w:rPr>
      </w:pPr>
    </w:p>
    <w:p w:rsidR="008C792B" w:rsidRPr="00402F9C" w:rsidRDefault="008C792B" w:rsidP="00F87252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402F9C">
        <w:rPr>
          <w:color w:val="000000"/>
          <w:sz w:val="28"/>
          <w:szCs w:val="28"/>
        </w:rPr>
        <w:t>Теплоснабжение жилищно-коммунальной многоквартирной жилой застройки и общественных зданий муниципального образования осуществляется от Первомайской ТЭЦ, бойлерных.</w:t>
      </w:r>
    </w:p>
    <w:p w:rsidR="008C792B" w:rsidRPr="00402F9C" w:rsidRDefault="008C792B" w:rsidP="00F87252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402F9C">
        <w:rPr>
          <w:color w:val="000000"/>
          <w:sz w:val="28"/>
          <w:szCs w:val="28"/>
        </w:rPr>
        <w:t>Тепло от котельных, в основном, подается на отопление. Только от нескольких котельных тепло поступает как на отопление, так и на горячее водоснабжение. В домах, оборудованных ваннами, горячая вода готовится в газовых водонагревателях.</w:t>
      </w:r>
    </w:p>
    <w:p w:rsidR="0065183F" w:rsidRPr="00402F9C" w:rsidRDefault="0065183F" w:rsidP="008C792B">
      <w:pPr>
        <w:ind w:firstLine="540"/>
        <w:jc w:val="both"/>
        <w:rPr>
          <w:color w:val="000000"/>
          <w:sz w:val="28"/>
          <w:szCs w:val="28"/>
        </w:rPr>
      </w:pPr>
    </w:p>
    <w:p w:rsidR="008C792B" w:rsidRPr="00402F9C" w:rsidRDefault="008C792B" w:rsidP="008C792B">
      <w:pPr>
        <w:ind w:firstLine="540"/>
        <w:rPr>
          <w:b/>
          <w:color w:val="000000"/>
          <w:sz w:val="28"/>
          <w:szCs w:val="28"/>
          <w:u w:val="single"/>
        </w:rPr>
      </w:pPr>
      <w:r w:rsidRPr="00402F9C">
        <w:rPr>
          <w:b/>
          <w:color w:val="000000"/>
          <w:sz w:val="28"/>
          <w:szCs w:val="28"/>
          <w:u w:val="single"/>
        </w:rPr>
        <w:t xml:space="preserve">Газовые котельные, подключенные нагрузки </w:t>
      </w:r>
    </w:p>
    <w:p w:rsidR="00F87252" w:rsidRPr="00402F9C" w:rsidRDefault="00F87252" w:rsidP="008C792B">
      <w:pPr>
        <w:ind w:firstLine="540"/>
        <w:rPr>
          <w:color w:val="000000"/>
          <w:sz w:val="28"/>
          <w:szCs w:val="28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32"/>
        <w:gridCol w:w="1455"/>
        <w:gridCol w:w="1135"/>
        <w:gridCol w:w="1418"/>
        <w:gridCol w:w="1702"/>
      </w:tblGrid>
      <w:tr w:rsidR="008C792B" w:rsidRPr="00402F9C" w:rsidTr="00504DFC">
        <w:tc>
          <w:tcPr>
            <w:tcW w:w="2088" w:type="dxa"/>
            <w:vMerge w:val="restart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Номер котельной, подключенные объекты</w:t>
            </w:r>
          </w:p>
        </w:tc>
        <w:tc>
          <w:tcPr>
            <w:tcW w:w="2131" w:type="dxa"/>
            <w:vMerge w:val="restart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Местоположениепотребителей</w:t>
            </w:r>
          </w:p>
        </w:tc>
        <w:tc>
          <w:tcPr>
            <w:tcW w:w="1454" w:type="dxa"/>
            <w:vMerge w:val="restart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Объем зданий, м3</w:t>
            </w:r>
          </w:p>
        </w:tc>
        <w:tc>
          <w:tcPr>
            <w:tcW w:w="4252" w:type="dxa"/>
            <w:gridSpan w:val="3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Подключенные нагрузки</w:t>
            </w:r>
          </w:p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 xml:space="preserve"> (при </w:t>
            </w:r>
            <w:r w:rsidRPr="00402F9C">
              <w:rPr>
                <w:color w:val="000000"/>
                <w:sz w:val="28"/>
                <w:szCs w:val="28"/>
                <w:lang w:val="en-US"/>
              </w:rPr>
              <w:t>t</w:t>
            </w:r>
            <w:r w:rsidRPr="00402F9C">
              <w:rPr>
                <w:color w:val="000000"/>
                <w:sz w:val="28"/>
                <w:szCs w:val="28"/>
              </w:rPr>
              <w:t xml:space="preserve"> -27</w:t>
            </w:r>
            <w:r w:rsidRPr="00402F9C">
              <w:rPr>
                <w:color w:val="000000"/>
                <w:sz w:val="28"/>
                <w:szCs w:val="28"/>
                <w:vertAlign w:val="superscript"/>
              </w:rPr>
              <w:t>о</w:t>
            </w:r>
            <w:r w:rsidRPr="00402F9C">
              <w:rPr>
                <w:color w:val="000000"/>
                <w:sz w:val="28"/>
                <w:szCs w:val="28"/>
              </w:rPr>
              <w:t>С), Гкал/час</w:t>
            </w:r>
          </w:p>
        </w:tc>
      </w:tr>
      <w:tr w:rsidR="008C792B" w:rsidRPr="00402F9C" w:rsidTr="00504DFC">
        <w:tc>
          <w:tcPr>
            <w:tcW w:w="2088" w:type="dxa"/>
            <w:vMerge/>
            <w:vAlign w:val="center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vMerge/>
            <w:vAlign w:val="center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118" w:type="dxa"/>
            <w:gridSpan w:val="2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В том числе</w:t>
            </w:r>
          </w:p>
        </w:tc>
      </w:tr>
      <w:tr w:rsidR="008C792B" w:rsidRPr="00402F9C" w:rsidTr="00504DFC">
        <w:tc>
          <w:tcPr>
            <w:tcW w:w="2088" w:type="dxa"/>
            <w:vMerge/>
            <w:vAlign w:val="center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vMerge/>
            <w:vAlign w:val="center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vMerge/>
            <w:vAlign w:val="center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отопление</w:t>
            </w:r>
          </w:p>
        </w:tc>
        <w:tc>
          <w:tcPr>
            <w:tcW w:w="1701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 xml:space="preserve">Горячее </w:t>
            </w:r>
            <w:proofErr w:type="spellStart"/>
            <w:r w:rsidRPr="00402F9C">
              <w:rPr>
                <w:color w:val="000000"/>
                <w:sz w:val="28"/>
                <w:szCs w:val="28"/>
              </w:rPr>
              <w:t>водоснабжен</w:t>
            </w:r>
            <w:proofErr w:type="spellEnd"/>
            <w:r w:rsidRPr="00402F9C">
              <w:rPr>
                <w:color w:val="000000"/>
                <w:sz w:val="28"/>
                <w:szCs w:val="28"/>
              </w:rPr>
              <w:t>.</w:t>
            </w:r>
          </w:p>
        </w:tc>
      </w:tr>
      <w:tr w:rsidR="008C792B" w:rsidRPr="00402F9C" w:rsidTr="00504DFC">
        <w:tc>
          <w:tcPr>
            <w:tcW w:w="2088" w:type="dxa"/>
            <w:hideMark/>
          </w:tcPr>
          <w:p w:rsidR="008C792B" w:rsidRPr="00402F9C" w:rsidRDefault="008C792B" w:rsidP="00504DFC">
            <w:pPr>
              <w:jc w:val="center"/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31" w:type="dxa"/>
            <w:hideMark/>
          </w:tcPr>
          <w:p w:rsidR="008C792B" w:rsidRPr="00402F9C" w:rsidRDefault="008C792B" w:rsidP="00504DFC">
            <w:pPr>
              <w:jc w:val="center"/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54" w:type="dxa"/>
            <w:hideMark/>
          </w:tcPr>
          <w:p w:rsidR="008C792B" w:rsidRPr="00402F9C" w:rsidRDefault="008C792B" w:rsidP="00504DFC">
            <w:pPr>
              <w:jc w:val="center"/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hideMark/>
          </w:tcPr>
          <w:p w:rsidR="008C792B" w:rsidRPr="00402F9C" w:rsidRDefault="008C792B" w:rsidP="00504DFC">
            <w:pPr>
              <w:jc w:val="center"/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hideMark/>
          </w:tcPr>
          <w:p w:rsidR="008C792B" w:rsidRPr="00402F9C" w:rsidRDefault="008C792B" w:rsidP="00504DFC">
            <w:pPr>
              <w:jc w:val="center"/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hideMark/>
          </w:tcPr>
          <w:p w:rsidR="008C792B" w:rsidRPr="00402F9C" w:rsidRDefault="008C792B" w:rsidP="00504DFC">
            <w:pPr>
              <w:jc w:val="center"/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6</w:t>
            </w:r>
          </w:p>
        </w:tc>
      </w:tr>
      <w:tr w:rsidR="008C792B" w:rsidRPr="00402F9C" w:rsidTr="00504DFC">
        <w:tc>
          <w:tcPr>
            <w:tcW w:w="2088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b/>
                <w:color w:val="000000"/>
                <w:sz w:val="28"/>
                <w:szCs w:val="28"/>
              </w:rPr>
              <w:lastRenderedPageBreak/>
              <w:t>МО р.п. Первомайский</w:t>
            </w:r>
          </w:p>
        </w:tc>
        <w:tc>
          <w:tcPr>
            <w:tcW w:w="2131" w:type="dxa"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</w:tcPr>
          <w:p w:rsidR="008C792B" w:rsidRPr="00402F9C" w:rsidRDefault="008C792B" w:rsidP="00504DF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792B" w:rsidRPr="00402F9C" w:rsidRDefault="008C792B" w:rsidP="00504DF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</w:p>
        </w:tc>
      </w:tr>
      <w:tr w:rsidR="008C792B" w:rsidRPr="00402F9C" w:rsidTr="00504DFC">
        <w:tc>
          <w:tcPr>
            <w:tcW w:w="2088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Бойлерная №5</w:t>
            </w:r>
          </w:p>
        </w:tc>
        <w:tc>
          <w:tcPr>
            <w:tcW w:w="2131" w:type="dxa"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hideMark/>
          </w:tcPr>
          <w:p w:rsidR="008C792B" w:rsidRPr="00402F9C" w:rsidRDefault="008C792B" w:rsidP="00504DFC">
            <w:pPr>
              <w:rPr>
                <w:b/>
                <w:color w:val="000000"/>
                <w:sz w:val="28"/>
                <w:szCs w:val="28"/>
              </w:rPr>
            </w:pPr>
            <w:r w:rsidRPr="00402F9C">
              <w:rPr>
                <w:b/>
                <w:color w:val="000000"/>
                <w:sz w:val="28"/>
                <w:szCs w:val="28"/>
              </w:rPr>
              <w:t>994717,87</w:t>
            </w:r>
          </w:p>
        </w:tc>
        <w:tc>
          <w:tcPr>
            <w:tcW w:w="1134" w:type="dxa"/>
            <w:hideMark/>
          </w:tcPr>
          <w:p w:rsidR="008C792B" w:rsidRPr="00402F9C" w:rsidRDefault="008C792B" w:rsidP="00504DFC">
            <w:pPr>
              <w:rPr>
                <w:b/>
                <w:color w:val="000000"/>
                <w:sz w:val="28"/>
                <w:szCs w:val="28"/>
              </w:rPr>
            </w:pPr>
            <w:r w:rsidRPr="00402F9C">
              <w:rPr>
                <w:b/>
                <w:color w:val="000000"/>
                <w:sz w:val="28"/>
                <w:szCs w:val="28"/>
              </w:rPr>
              <w:t>20,6555</w:t>
            </w:r>
          </w:p>
        </w:tc>
        <w:tc>
          <w:tcPr>
            <w:tcW w:w="1417" w:type="dxa"/>
            <w:hideMark/>
          </w:tcPr>
          <w:p w:rsidR="008C792B" w:rsidRPr="00402F9C" w:rsidRDefault="008C792B" w:rsidP="00504DFC">
            <w:pPr>
              <w:rPr>
                <w:b/>
                <w:color w:val="000000"/>
                <w:sz w:val="28"/>
                <w:szCs w:val="28"/>
              </w:rPr>
            </w:pPr>
            <w:r w:rsidRPr="00402F9C">
              <w:rPr>
                <w:b/>
                <w:color w:val="000000"/>
                <w:sz w:val="28"/>
                <w:szCs w:val="28"/>
              </w:rPr>
              <w:t>19,9499</w:t>
            </w:r>
          </w:p>
        </w:tc>
        <w:tc>
          <w:tcPr>
            <w:tcW w:w="1701" w:type="dxa"/>
            <w:hideMark/>
          </w:tcPr>
          <w:p w:rsidR="008C792B" w:rsidRPr="00402F9C" w:rsidRDefault="008C792B" w:rsidP="00504DFC">
            <w:pPr>
              <w:rPr>
                <w:b/>
                <w:color w:val="000000"/>
                <w:sz w:val="28"/>
                <w:szCs w:val="28"/>
              </w:rPr>
            </w:pPr>
            <w:r w:rsidRPr="00402F9C">
              <w:rPr>
                <w:b/>
                <w:color w:val="000000"/>
                <w:sz w:val="28"/>
                <w:szCs w:val="28"/>
              </w:rPr>
              <w:t>0,7056</w:t>
            </w:r>
          </w:p>
        </w:tc>
      </w:tr>
      <w:tr w:rsidR="008C792B" w:rsidRPr="00402F9C" w:rsidTr="00504DFC">
        <w:tc>
          <w:tcPr>
            <w:tcW w:w="2088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Жилой фонд</w:t>
            </w:r>
          </w:p>
        </w:tc>
        <w:tc>
          <w:tcPr>
            <w:tcW w:w="2131" w:type="dxa"/>
            <w:vMerge w:val="restart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Пр.Улитина, ул.Л.Толстого, ул.Октябрьская, ул.Стадионная, ул.Советская, ул.Школьная</w:t>
            </w:r>
          </w:p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ул.Химиков</w:t>
            </w:r>
          </w:p>
        </w:tc>
        <w:tc>
          <w:tcPr>
            <w:tcW w:w="1454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831027</w:t>
            </w:r>
          </w:p>
        </w:tc>
        <w:tc>
          <w:tcPr>
            <w:tcW w:w="1134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17,0806</w:t>
            </w:r>
          </w:p>
        </w:tc>
        <w:tc>
          <w:tcPr>
            <w:tcW w:w="1417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16,9719</w:t>
            </w:r>
          </w:p>
        </w:tc>
        <w:tc>
          <w:tcPr>
            <w:tcW w:w="1701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0,1087</w:t>
            </w:r>
          </w:p>
        </w:tc>
      </w:tr>
      <w:tr w:rsidR="008C792B" w:rsidRPr="00402F9C" w:rsidTr="00504DFC">
        <w:tc>
          <w:tcPr>
            <w:tcW w:w="2088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Прочие объекты</w:t>
            </w:r>
          </w:p>
        </w:tc>
        <w:tc>
          <w:tcPr>
            <w:tcW w:w="2131" w:type="dxa"/>
            <w:vMerge/>
            <w:vAlign w:val="center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163690,87</w:t>
            </w:r>
          </w:p>
        </w:tc>
        <w:tc>
          <w:tcPr>
            <w:tcW w:w="1134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3,5749</w:t>
            </w:r>
          </w:p>
        </w:tc>
        <w:tc>
          <w:tcPr>
            <w:tcW w:w="1417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2,978</w:t>
            </w:r>
          </w:p>
        </w:tc>
        <w:tc>
          <w:tcPr>
            <w:tcW w:w="1701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0,5969</w:t>
            </w:r>
          </w:p>
        </w:tc>
      </w:tr>
      <w:tr w:rsidR="008C792B" w:rsidRPr="00402F9C" w:rsidTr="00504DFC">
        <w:tc>
          <w:tcPr>
            <w:tcW w:w="2088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Бойлерная №6</w:t>
            </w:r>
          </w:p>
        </w:tc>
        <w:tc>
          <w:tcPr>
            <w:tcW w:w="2131" w:type="dxa"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hideMark/>
          </w:tcPr>
          <w:p w:rsidR="008C792B" w:rsidRPr="00402F9C" w:rsidRDefault="008C792B" w:rsidP="00504DFC">
            <w:pPr>
              <w:rPr>
                <w:b/>
                <w:color w:val="000000"/>
                <w:sz w:val="28"/>
                <w:szCs w:val="28"/>
              </w:rPr>
            </w:pPr>
            <w:r w:rsidRPr="00402F9C">
              <w:rPr>
                <w:b/>
                <w:color w:val="000000"/>
                <w:sz w:val="28"/>
                <w:szCs w:val="28"/>
              </w:rPr>
              <w:t>45617</w:t>
            </w:r>
          </w:p>
        </w:tc>
        <w:tc>
          <w:tcPr>
            <w:tcW w:w="1134" w:type="dxa"/>
            <w:hideMark/>
          </w:tcPr>
          <w:p w:rsidR="008C792B" w:rsidRPr="00402F9C" w:rsidRDefault="008C792B" w:rsidP="00504DFC">
            <w:pPr>
              <w:rPr>
                <w:b/>
                <w:color w:val="000000"/>
                <w:sz w:val="28"/>
                <w:szCs w:val="28"/>
              </w:rPr>
            </w:pPr>
            <w:r w:rsidRPr="00402F9C">
              <w:rPr>
                <w:b/>
                <w:color w:val="000000"/>
                <w:sz w:val="28"/>
                <w:szCs w:val="28"/>
              </w:rPr>
              <w:t>1,1059</w:t>
            </w:r>
          </w:p>
        </w:tc>
        <w:tc>
          <w:tcPr>
            <w:tcW w:w="1417" w:type="dxa"/>
            <w:hideMark/>
          </w:tcPr>
          <w:p w:rsidR="008C792B" w:rsidRPr="00402F9C" w:rsidRDefault="008C792B" w:rsidP="00504DFC">
            <w:pPr>
              <w:rPr>
                <w:b/>
                <w:color w:val="000000"/>
                <w:sz w:val="28"/>
                <w:szCs w:val="28"/>
              </w:rPr>
            </w:pPr>
            <w:r w:rsidRPr="00402F9C">
              <w:rPr>
                <w:b/>
                <w:color w:val="000000"/>
                <w:sz w:val="28"/>
                <w:szCs w:val="28"/>
              </w:rPr>
              <w:t>0,9324</w:t>
            </w:r>
          </w:p>
        </w:tc>
        <w:tc>
          <w:tcPr>
            <w:tcW w:w="1701" w:type="dxa"/>
            <w:hideMark/>
          </w:tcPr>
          <w:p w:rsidR="008C792B" w:rsidRPr="00402F9C" w:rsidRDefault="008C792B" w:rsidP="00504DFC">
            <w:pPr>
              <w:rPr>
                <w:b/>
                <w:color w:val="000000"/>
                <w:sz w:val="28"/>
                <w:szCs w:val="28"/>
              </w:rPr>
            </w:pPr>
            <w:r w:rsidRPr="00402F9C">
              <w:rPr>
                <w:b/>
                <w:color w:val="000000"/>
                <w:sz w:val="28"/>
                <w:szCs w:val="28"/>
              </w:rPr>
              <w:t>0,1735</w:t>
            </w:r>
          </w:p>
        </w:tc>
      </w:tr>
      <w:tr w:rsidR="008C792B" w:rsidRPr="00402F9C" w:rsidTr="00504DFC">
        <w:trPr>
          <w:trHeight w:val="530"/>
        </w:trPr>
        <w:tc>
          <w:tcPr>
            <w:tcW w:w="2088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Прочие объекты</w:t>
            </w:r>
          </w:p>
        </w:tc>
        <w:tc>
          <w:tcPr>
            <w:tcW w:w="2131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 xml:space="preserve">ул. Комсомольская ул.Больничная, ул.Стадионный проезд, Синтетик, </w:t>
            </w:r>
          </w:p>
        </w:tc>
        <w:tc>
          <w:tcPr>
            <w:tcW w:w="1454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45617</w:t>
            </w:r>
          </w:p>
        </w:tc>
        <w:tc>
          <w:tcPr>
            <w:tcW w:w="1134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1,1059</w:t>
            </w:r>
          </w:p>
        </w:tc>
        <w:tc>
          <w:tcPr>
            <w:tcW w:w="1417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0,9324</w:t>
            </w:r>
          </w:p>
        </w:tc>
        <w:tc>
          <w:tcPr>
            <w:tcW w:w="1701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0,1735</w:t>
            </w:r>
          </w:p>
        </w:tc>
      </w:tr>
      <w:tr w:rsidR="008C792B" w:rsidRPr="00402F9C" w:rsidTr="00504DFC">
        <w:tc>
          <w:tcPr>
            <w:tcW w:w="2088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Бойлерная №7</w:t>
            </w:r>
          </w:p>
        </w:tc>
        <w:tc>
          <w:tcPr>
            <w:tcW w:w="2131" w:type="dxa"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hideMark/>
          </w:tcPr>
          <w:p w:rsidR="008C792B" w:rsidRPr="00402F9C" w:rsidRDefault="008C792B" w:rsidP="00504DFC">
            <w:pPr>
              <w:rPr>
                <w:b/>
                <w:color w:val="000000"/>
                <w:sz w:val="28"/>
                <w:szCs w:val="28"/>
              </w:rPr>
            </w:pPr>
            <w:r w:rsidRPr="00402F9C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8C792B" w:rsidRPr="00402F9C" w:rsidRDefault="008C792B" w:rsidP="00504DFC">
            <w:pPr>
              <w:rPr>
                <w:b/>
                <w:color w:val="000000"/>
                <w:sz w:val="28"/>
                <w:szCs w:val="28"/>
              </w:rPr>
            </w:pPr>
            <w:r w:rsidRPr="00402F9C">
              <w:rPr>
                <w:b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1417" w:type="dxa"/>
            <w:hideMark/>
          </w:tcPr>
          <w:p w:rsidR="008C792B" w:rsidRPr="00402F9C" w:rsidRDefault="008C792B" w:rsidP="00504DFC">
            <w:pPr>
              <w:rPr>
                <w:b/>
                <w:color w:val="000000"/>
                <w:sz w:val="28"/>
                <w:szCs w:val="28"/>
              </w:rPr>
            </w:pPr>
            <w:r w:rsidRPr="00402F9C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b/>
                <w:color w:val="000000"/>
                <w:sz w:val="28"/>
                <w:szCs w:val="28"/>
              </w:rPr>
              <w:t>0,61</w:t>
            </w:r>
          </w:p>
        </w:tc>
      </w:tr>
      <w:tr w:rsidR="008C792B" w:rsidRPr="00402F9C" w:rsidTr="00504DFC">
        <w:tc>
          <w:tcPr>
            <w:tcW w:w="2088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Жилой фонд</w:t>
            </w:r>
          </w:p>
        </w:tc>
        <w:tc>
          <w:tcPr>
            <w:tcW w:w="2131" w:type="dxa"/>
            <w:vMerge w:val="restart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ул. Пролетарская</w:t>
            </w:r>
          </w:p>
        </w:tc>
        <w:tc>
          <w:tcPr>
            <w:tcW w:w="1454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0,5111</w:t>
            </w:r>
          </w:p>
        </w:tc>
        <w:tc>
          <w:tcPr>
            <w:tcW w:w="1417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0,5111</w:t>
            </w:r>
          </w:p>
        </w:tc>
      </w:tr>
      <w:tr w:rsidR="008C792B" w:rsidRPr="00402F9C" w:rsidTr="00504DFC">
        <w:tc>
          <w:tcPr>
            <w:tcW w:w="2088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Прочие объекты</w:t>
            </w:r>
          </w:p>
        </w:tc>
        <w:tc>
          <w:tcPr>
            <w:tcW w:w="2131" w:type="dxa"/>
            <w:vMerge/>
            <w:vAlign w:val="center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0,0989</w:t>
            </w:r>
          </w:p>
        </w:tc>
        <w:tc>
          <w:tcPr>
            <w:tcW w:w="1417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hideMark/>
          </w:tcPr>
          <w:p w:rsidR="008C792B" w:rsidRPr="00402F9C" w:rsidRDefault="008C792B" w:rsidP="00504DFC">
            <w:pPr>
              <w:rPr>
                <w:color w:val="000000"/>
                <w:sz w:val="28"/>
                <w:szCs w:val="28"/>
              </w:rPr>
            </w:pPr>
            <w:r w:rsidRPr="00402F9C">
              <w:rPr>
                <w:color w:val="000000"/>
                <w:sz w:val="28"/>
                <w:szCs w:val="28"/>
              </w:rPr>
              <w:t>0,0989</w:t>
            </w:r>
          </w:p>
        </w:tc>
      </w:tr>
    </w:tbl>
    <w:p w:rsidR="008C792B" w:rsidRPr="00402F9C" w:rsidRDefault="008C792B" w:rsidP="008C792B">
      <w:pPr>
        <w:ind w:firstLine="540"/>
        <w:jc w:val="both"/>
        <w:rPr>
          <w:color w:val="000000"/>
          <w:sz w:val="28"/>
          <w:szCs w:val="28"/>
        </w:rPr>
      </w:pPr>
    </w:p>
    <w:p w:rsidR="008C792B" w:rsidRPr="00402F9C" w:rsidRDefault="008C792B" w:rsidP="008C792B">
      <w:pPr>
        <w:ind w:firstLine="709"/>
        <w:jc w:val="both"/>
        <w:rPr>
          <w:color w:val="000000"/>
          <w:sz w:val="28"/>
          <w:szCs w:val="28"/>
        </w:rPr>
      </w:pPr>
      <w:r w:rsidRPr="00402F9C">
        <w:rPr>
          <w:color w:val="000000"/>
          <w:sz w:val="28"/>
          <w:szCs w:val="28"/>
        </w:rPr>
        <w:t>Теплосети проложены как в надземном, так и в подземном исполнении. Часть теплосетей имеет большой срок эксплуатации и требует их реконструкции.</w:t>
      </w:r>
    </w:p>
    <w:p w:rsidR="008C792B" w:rsidRPr="00402F9C" w:rsidRDefault="008C792B" w:rsidP="008C792B">
      <w:pPr>
        <w:ind w:firstLine="709"/>
        <w:jc w:val="both"/>
        <w:rPr>
          <w:color w:val="000000"/>
          <w:sz w:val="28"/>
          <w:szCs w:val="28"/>
        </w:rPr>
      </w:pPr>
      <w:r w:rsidRPr="00402F9C">
        <w:rPr>
          <w:color w:val="000000"/>
          <w:sz w:val="28"/>
          <w:szCs w:val="28"/>
        </w:rPr>
        <w:t>Проектное решение теплоснабжения проектируемой жилой застройки рекомендуется предусматривать от внутридомовых источников тепла, что позволит снизить потери тепла при транспортировке и расход энергоресурсов.</w:t>
      </w:r>
    </w:p>
    <w:p w:rsidR="008C792B" w:rsidRPr="00402F9C" w:rsidRDefault="008C792B" w:rsidP="008C792B">
      <w:pPr>
        <w:ind w:firstLine="709"/>
        <w:rPr>
          <w:b/>
          <w:sz w:val="28"/>
          <w:szCs w:val="28"/>
        </w:rPr>
      </w:pPr>
    </w:p>
    <w:p w:rsidR="008C792B" w:rsidRPr="00402F9C" w:rsidRDefault="008C792B" w:rsidP="008C792B">
      <w:pPr>
        <w:ind w:firstLine="709"/>
        <w:rPr>
          <w:b/>
          <w:i/>
          <w:sz w:val="28"/>
          <w:szCs w:val="28"/>
        </w:rPr>
      </w:pPr>
      <w:r w:rsidRPr="00402F9C">
        <w:rPr>
          <w:b/>
          <w:i/>
          <w:sz w:val="28"/>
          <w:szCs w:val="28"/>
        </w:rPr>
        <w:t>5.4. Газоснабжение.</w:t>
      </w:r>
    </w:p>
    <w:p w:rsidR="00F87252" w:rsidRPr="00402F9C" w:rsidRDefault="00F87252" w:rsidP="008C792B">
      <w:pPr>
        <w:ind w:firstLine="709"/>
        <w:jc w:val="both"/>
        <w:rPr>
          <w:sz w:val="28"/>
          <w:szCs w:val="28"/>
        </w:rPr>
      </w:pPr>
    </w:p>
    <w:p w:rsidR="008C792B" w:rsidRPr="00402F9C" w:rsidRDefault="008C792B" w:rsidP="008C792B">
      <w:pPr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Газоснабжение осуществляется природным газом от существующей инфраструктуры газового хозяйства </w:t>
      </w:r>
      <w:r w:rsidRPr="00402F9C">
        <w:rPr>
          <w:rStyle w:val="ad"/>
          <w:bCs/>
          <w:i w:val="0"/>
          <w:color w:val="000000"/>
          <w:sz w:val="28"/>
          <w:szCs w:val="28"/>
        </w:rPr>
        <w:t>филиала ОАО «Газпром газораспределение Тула» в г. Щекино</w:t>
      </w:r>
      <w:r w:rsidRPr="00402F9C">
        <w:rPr>
          <w:sz w:val="28"/>
          <w:szCs w:val="28"/>
        </w:rPr>
        <w:t xml:space="preserve">. Газ используется для хозяйственно-бытовых нужд населения, отопления индивидуальных жилых домов, технологических нужд промышленных предприятий. </w:t>
      </w:r>
    </w:p>
    <w:p w:rsidR="008C792B" w:rsidRPr="00402F9C" w:rsidRDefault="008C792B" w:rsidP="008C792B">
      <w:pPr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Основным источником газа на территории МО является газораспределительная станция Первомайская, введенная в эксплуатацию в 1967 году. К ней подведен газопровод-отвод высокого давления от магистрального газопровода Ставрополь-Москва </w:t>
      </w:r>
      <w:r w:rsidRPr="00402F9C">
        <w:rPr>
          <w:sz w:val="28"/>
          <w:szCs w:val="28"/>
          <w:lang w:val="en-US"/>
        </w:rPr>
        <w:t>I</w:t>
      </w:r>
      <w:r w:rsidRPr="00402F9C">
        <w:rPr>
          <w:sz w:val="28"/>
          <w:szCs w:val="28"/>
        </w:rPr>
        <w:t>.</w:t>
      </w:r>
    </w:p>
    <w:p w:rsidR="008C792B" w:rsidRPr="00402F9C" w:rsidRDefault="008C792B" w:rsidP="008C792B">
      <w:pPr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Распределение газа осуществляется по двухступенчатой схеме: по газопроводу среднего давления от ГРС до квартальных ГРП и по газопроводам низкого давления от ГРП до потребителей.</w:t>
      </w:r>
    </w:p>
    <w:p w:rsidR="008C792B" w:rsidRPr="00402F9C" w:rsidRDefault="008C792B" w:rsidP="008C792B">
      <w:pPr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lastRenderedPageBreak/>
        <w:t>Всего на территории муниципального образования размещено ГРП, ЩРП – 16 шт.</w:t>
      </w:r>
    </w:p>
    <w:p w:rsidR="008C792B" w:rsidRPr="00402F9C" w:rsidRDefault="008C792B" w:rsidP="008C792B">
      <w:pPr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Протяженность газопроводов составляет всего </w:t>
      </w:r>
      <w:smartTag w:uri="urn:schemas-microsoft-com:office:smarttags" w:element="metricconverter">
        <w:smartTagPr>
          <w:attr w:name="ProductID" w:val="58,3 км"/>
        </w:smartTagPr>
        <w:r w:rsidRPr="00402F9C">
          <w:rPr>
            <w:sz w:val="28"/>
            <w:szCs w:val="28"/>
          </w:rPr>
          <w:t>58,3 км</w:t>
        </w:r>
      </w:smartTag>
      <w:r w:rsidRPr="00402F9C">
        <w:rPr>
          <w:sz w:val="28"/>
          <w:szCs w:val="28"/>
        </w:rPr>
        <w:t xml:space="preserve">, в том числе: высокого давления </w:t>
      </w:r>
      <w:smartTag w:uri="urn:schemas-microsoft-com:office:smarttags" w:element="metricconverter">
        <w:smartTagPr>
          <w:attr w:name="ProductID" w:val="-9,04 км"/>
        </w:smartTagPr>
        <w:r w:rsidRPr="00402F9C">
          <w:rPr>
            <w:sz w:val="28"/>
            <w:szCs w:val="28"/>
          </w:rPr>
          <w:t>-9,04 км</w:t>
        </w:r>
      </w:smartTag>
      <w:r w:rsidRPr="00402F9C">
        <w:rPr>
          <w:sz w:val="28"/>
          <w:szCs w:val="28"/>
        </w:rPr>
        <w:t xml:space="preserve">, среднего давления </w:t>
      </w:r>
      <w:smartTag w:uri="urn:schemas-microsoft-com:office:smarttags" w:element="metricconverter">
        <w:smartTagPr>
          <w:attr w:name="ProductID" w:val="7,4 км"/>
        </w:smartTagPr>
        <w:r w:rsidRPr="00402F9C">
          <w:rPr>
            <w:sz w:val="28"/>
            <w:szCs w:val="28"/>
          </w:rPr>
          <w:t>7,4 км</w:t>
        </w:r>
      </w:smartTag>
      <w:r w:rsidRPr="00402F9C">
        <w:rPr>
          <w:sz w:val="28"/>
          <w:szCs w:val="28"/>
        </w:rPr>
        <w:t xml:space="preserve">, низкого давления </w:t>
      </w:r>
      <w:smartTag w:uri="urn:schemas-microsoft-com:office:smarttags" w:element="metricconverter">
        <w:smartTagPr>
          <w:attr w:name="ProductID" w:val="41,86 км"/>
        </w:smartTagPr>
        <w:r w:rsidRPr="00402F9C">
          <w:rPr>
            <w:sz w:val="28"/>
            <w:szCs w:val="28"/>
          </w:rPr>
          <w:t>41,86 км</w:t>
        </w:r>
      </w:smartTag>
      <w:r w:rsidRPr="00402F9C">
        <w:rPr>
          <w:sz w:val="28"/>
          <w:szCs w:val="28"/>
        </w:rPr>
        <w:t>.</w:t>
      </w:r>
    </w:p>
    <w:p w:rsidR="008C792B" w:rsidRPr="00402F9C" w:rsidRDefault="008C792B" w:rsidP="008C792B">
      <w:pPr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Проектные предложения.</w:t>
      </w:r>
    </w:p>
    <w:p w:rsidR="008C792B" w:rsidRPr="00402F9C" w:rsidRDefault="008C792B" w:rsidP="008C792B">
      <w:pPr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Для обеспечения стабильной и долговременной работы инфраструктуры предлагаются следующие мероприятия:</w:t>
      </w:r>
    </w:p>
    <w:p w:rsidR="008C792B" w:rsidRPr="00402F9C" w:rsidRDefault="008C792B" w:rsidP="008C792B">
      <w:pPr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- использование автоматизированной системы управления технологическими процессами для оптимального газораспределения;</w:t>
      </w:r>
    </w:p>
    <w:p w:rsidR="008C792B" w:rsidRPr="00402F9C" w:rsidRDefault="008C792B" w:rsidP="008C792B">
      <w:pPr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- применение современных материалов: полиэтиленовых труб и др. при прокладке новых и замене отслуживших срок газопроводов, что повысит надежность и долговечность сетей;</w:t>
      </w:r>
    </w:p>
    <w:p w:rsidR="008C792B" w:rsidRPr="00402F9C" w:rsidRDefault="008C792B" w:rsidP="008C792B">
      <w:pPr>
        <w:ind w:firstLine="709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- резервирование системы путем кольцевания или дублирования отдельных участков.</w:t>
      </w:r>
    </w:p>
    <w:p w:rsidR="008C792B" w:rsidRPr="00402F9C" w:rsidRDefault="008C792B" w:rsidP="008C792B">
      <w:pPr>
        <w:ind w:firstLine="540"/>
        <w:jc w:val="both"/>
        <w:rPr>
          <w:sz w:val="28"/>
          <w:szCs w:val="28"/>
        </w:rPr>
      </w:pPr>
    </w:p>
    <w:p w:rsidR="008C792B" w:rsidRPr="00402F9C" w:rsidRDefault="008C792B" w:rsidP="008C792B">
      <w:pPr>
        <w:ind w:firstLine="709"/>
        <w:jc w:val="both"/>
        <w:rPr>
          <w:b/>
          <w:i/>
          <w:sz w:val="28"/>
          <w:szCs w:val="28"/>
        </w:rPr>
      </w:pPr>
      <w:r w:rsidRPr="00402F9C">
        <w:rPr>
          <w:b/>
          <w:i/>
          <w:sz w:val="28"/>
          <w:szCs w:val="28"/>
        </w:rPr>
        <w:t xml:space="preserve">5.5. Электроснабжение. </w:t>
      </w:r>
    </w:p>
    <w:p w:rsidR="00F87252" w:rsidRPr="00402F9C" w:rsidRDefault="00F87252" w:rsidP="008C792B">
      <w:pPr>
        <w:ind w:firstLine="720"/>
        <w:jc w:val="both"/>
        <w:rPr>
          <w:sz w:val="28"/>
          <w:szCs w:val="28"/>
        </w:rPr>
      </w:pPr>
    </w:p>
    <w:p w:rsidR="008C792B" w:rsidRPr="00402F9C" w:rsidRDefault="008C792B" w:rsidP="008C792B">
      <w:pPr>
        <w:ind w:firstLine="72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Электроснабжение территории муниципального образования обеспечивается Щекинским участком ПО «Тульские электрические сети» филиала «Тулэнерго» ОАО «</w:t>
      </w:r>
      <w:proofErr w:type="spellStart"/>
      <w:r w:rsidRPr="00402F9C">
        <w:rPr>
          <w:sz w:val="28"/>
          <w:szCs w:val="28"/>
        </w:rPr>
        <w:t>Квадро</w:t>
      </w:r>
      <w:proofErr w:type="spellEnd"/>
      <w:r w:rsidRPr="00402F9C">
        <w:rPr>
          <w:sz w:val="28"/>
          <w:szCs w:val="28"/>
        </w:rPr>
        <w:t>» и ОАО «</w:t>
      </w:r>
      <w:proofErr w:type="spellStart"/>
      <w:r w:rsidRPr="00402F9C">
        <w:rPr>
          <w:sz w:val="28"/>
          <w:szCs w:val="28"/>
        </w:rPr>
        <w:t>Щёкинскаягорэлектросеть</w:t>
      </w:r>
      <w:proofErr w:type="spellEnd"/>
      <w:r w:rsidRPr="00402F9C">
        <w:rPr>
          <w:sz w:val="28"/>
          <w:szCs w:val="28"/>
        </w:rPr>
        <w:t>»</w:t>
      </w:r>
    </w:p>
    <w:p w:rsidR="008C792B" w:rsidRPr="00402F9C" w:rsidRDefault="008C792B" w:rsidP="008C792B">
      <w:pPr>
        <w:ind w:firstLine="567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(См п.5.</w:t>
      </w:r>
      <w:proofErr w:type="gramStart"/>
      <w:r w:rsidRPr="00402F9C">
        <w:rPr>
          <w:sz w:val="28"/>
          <w:szCs w:val="28"/>
        </w:rPr>
        <w:t>1.«</w:t>
      </w:r>
      <w:proofErr w:type="gramEnd"/>
      <w:r w:rsidRPr="00402F9C">
        <w:rPr>
          <w:sz w:val="28"/>
          <w:szCs w:val="28"/>
        </w:rPr>
        <w:t>Электроснабжение)</w:t>
      </w:r>
    </w:p>
    <w:p w:rsidR="008C792B" w:rsidRPr="00402F9C" w:rsidRDefault="008C792B" w:rsidP="008C792B">
      <w:pPr>
        <w:ind w:firstLine="60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В целях совершенствования работы электросетей предлагаются следующие мероприятия:</w:t>
      </w:r>
    </w:p>
    <w:p w:rsidR="008C792B" w:rsidRPr="00402F9C" w:rsidRDefault="008C792B" w:rsidP="008C792B">
      <w:pPr>
        <w:ind w:firstLine="60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- Замена трансформаторов на более мощные на существующих подстанциях;</w:t>
      </w:r>
    </w:p>
    <w:p w:rsidR="008C792B" w:rsidRPr="00402F9C" w:rsidRDefault="008C792B" w:rsidP="008C792B">
      <w:pPr>
        <w:ind w:firstLine="60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- Внедрение системы АСКУЭ;</w:t>
      </w:r>
    </w:p>
    <w:p w:rsidR="008C792B" w:rsidRPr="00402F9C" w:rsidRDefault="008C792B" w:rsidP="008C792B">
      <w:pPr>
        <w:ind w:firstLine="60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- Плановая замена кабельных линий 6 кВ и 0.4 кВ, отработавших нормативный срок службы с учетом растущих нагрузок потребителей;</w:t>
      </w:r>
    </w:p>
    <w:p w:rsidR="008C792B" w:rsidRPr="00402F9C" w:rsidRDefault="008C792B" w:rsidP="008C792B">
      <w:pPr>
        <w:ind w:firstLine="60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- Проведение текущего и капитального ремонта распределительных сетей 6 кВ, 0.4 кВ с использованием новейших технологий (ВЛИ, </w:t>
      </w:r>
      <w:proofErr w:type="spellStart"/>
      <w:r w:rsidRPr="00402F9C">
        <w:rPr>
          <w:sz w:val="28"/>
          <w:szCs w:val="28"/>
        </w:rPr>
        <w:t>реклоузеры</w:t>
      </w:r>
      <w:proofErr w:type="spellEnd"/>
      <w:r w:rsidRPr="00402F9C">
        <w:rPr>
          <w:sz w:val="28"/>
          <w:szCs w:val="28"/>
        </w:rPr>
        <w:t>, система контроля режима, ведение дистанционного управления, контроля и ведения охранных функций);</w:t>
      </w:r>
    </w:p>
    <w:p w:rsidR="008C792B" w:rsidRPr="00402F9C" w:rsidRDefault="008C792B" w:rsidP="008C792B">
      <w:pPr>
        <w:ind w:firstLine="60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- Проведение работ по реконструкции уличного освещения с использованием энергосберегающих светильников и введение вечернего и ночного режима горения;</w:t>
      </w:r>
    </w:p>
    <w:p w:rsidR="008C792B" w:rsidRPr="00402F9C" w:rsidRDefault="008C792B" w:rsidP="008C792B">
      <w:pPr>
        <w:ind w:firstLine="60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- Диспетчеризация с организацией контроля и автоматизации питающих фидеров и РП.</w:t>
      </w:r>
    </w:p>
    <w:bookmarkEnd w:id="13"/>
    <w:p w:rsidR="008C792B" w:rsidRPr="00402F9C" w:rsidRDefault="008C792B" w:rsidP="008C792B">
      <w:pPr>
        <w:rPr>
          <w:sz w:val="28"/>
          <w:szCs w:val="28"/>
        </w:rPr>
        <w:sectPr w:rsidR="008C792B" w:rsidRPr="00402F9C" w:rsidSect="000C5CB2">
          <w:pgSz w:w="11906" w:h="16838"/>
          <w:pgMar w:top="851" w:right="707" w:bottom="1276" w:left="1418" w:header="709" w:footer="709" w:gutter="0"/>
          <w:cols w:space="720"/>
        </w:sectPr>
      </w:pPr>
    </w:p>
    <w:p w:rsidR="008C792B" w:rsidRPr="00402F9C" w:rsidRDefault="008C792B" w:rsidP="008C792B">
      <w:pPr>
        <w:numPr>
          <w:ilvl w:val="0"/>
          <w:numId w:val="3"/>
        </w:numPr>
        <w:ind w:left="0" w:firstLine="709"/>
        <w:jc w:val="center"/>
        <w:rPr>
          <w:b/>
          <w:sz w:val="28"/>
          <w:szCs w:val="28"/>
          <w:u w:val="single"/>
        </w:rPr>
      </w:pPr>
      <w:r w:rsidRPr="00402F9C">
        <w:rPr>
          <w:b/>
          <w:sz w:val="28"/>
          <w:szCs w:val="28"/>
          <w:u w:val="single"/>
        </w:rPr>
        <w:lastRenderedPageBreak/>
        <w:t xml:space="preserve">Мероприятия по электроснабжению МО </w:t>
      </w:r>
      <w:proofErr w:type="spellStart"/>
      <w:r w:rsidRPr="00402F9C">
        <w:rPr>
          <w:b/>
          <w:sz w:val="28"/>
          <w:szCs w:val="28"/>
          <w:u w:val="single"/>
        </w:rPr>
        <w:t>р.п.ПервомайскийЩекинского</w:t>
      </w:r>
      <w:proofErr w:type="spellEnd"/>
      <w:r w:rsidRPr="00402F9C">
        <w:rPr>
          <w:b/>
          <w:sz w:val="28"/>
          <w:szCs w:val="28"/>
          <w:u w:val="single"/>
        </w:rPr>
        <w:t xml:space="preserve"> района</w:t>
      </w:r>
    </w:p>
    <w:p w:rsidR="008C792B" w:rsidRPr="00402F9C" w:rsidRDefault="008C792B" w:rsidP="008C792B">
      <w:pPr>
        <w:ind w:firstLine="709"/>
        <w:jc w:val="center"/>
        <w:rPr>
          <w:b/>
          <w:sz w:val="28"/>
          <w:szCs w:val="28"/>
          <w:u w:val="single"/>
        </w:rPr>
      </w:pPr>
      <w:r w:rsidRPr="00402F9C">
        <w:rPr>
          <w:b/>
          <w:sz w:val="28"/>
          <w:szCs w:val="28"/>
          <w:u w:val="single"/>
        </w:rPr>
        <w:t>по инвестиционной программе ОАО «ЩГЭС» на 2014 – 2024гг.</w:t>
      </w:r>
    </w:p>
    <w:p w:rsidR="008C792B" w:rsidRPr="00402F9C" w:rsidRDefault="008C792B" w:rsidP="008C792B">
      <w:pPr>
        <w:pStyle w:val="AAA0"/>
        <w:rPr>
          <w:sz w:val="28"/>
          <w:szCs w:val="28"/>
        </w:rPr>
      </w:pPr>
    </w:p>
    <w:tbl>
      <w:tblPr>
        <w:tblW w:w="153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929"/>
        <w:gridCol w:w="945"/>
        <w:gridCol w:w="1350"/>
        <w:gridCol w:w="1485"/>
        <w:gridCol w:w="1350"/>
        <w:gridCol w:w="1215"/>
        <w:gridCol w:w="1215"/>
        <w:gridCol w:w="1215"/>
        <w:gridCol w:w="1215"/>
        <w:gridCol w:w="1530"/>
      </w:tblGrid>
      <w:tr w:rsidR="008C792B" w:rsidRPr="00402F9C" w:rsidTr="00504DFC">
        <w:trPr>
          <w:cantSplit/>
          <w:trHeight w:val="480"/>
        </w:trPr>
        <w:tc>
          <w:tcPr>
            <w:tcW w:w="37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инвестиционного проекта, 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 и работ 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>работ (проектов)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Физические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параметры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 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>(км, п/</w:t>
            </w:r>
            <w:proofErr w:type="spellStart"/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МВА)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Сметная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>стоимость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>в текущих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ценах, 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тыс.  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>(без НДС)</w:t>
            </w:r>
          </w:p>
        </w:tc>
        <w:tc>
          <w:tcPr>
            <w:tcW w:w="364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2B" w:rsidRPr="00402F9C" w:rsidRDefault="008C792B" w:rsidP="00504D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План, тыс. рублей</w:t>
            </w:r>
          </w:p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      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инвестиционная программа ОАО «ЩГЭС»,    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тыс. рублей (без НДС)  </w:t>
            </w:r>
          </w:p>
        </w:tc>
      </w:tr>
      <w:tr w:rsidR="008C792B" w:rsidRPr="00402F9C" w:rsidTr="00504DFC">
        <w:trPr>
          <w:cantSplit/>
          <w:trHeight w:val="480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92B" w:rsidRPr="00402F9C" w:rsidRDefault="008C792B" w:rsidP="00504DFC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92B" w:rsidRPr="00402F9C" w:rsidRDefault="008C792B" w:rsidP="00504DF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92B" w:rsidRPr="00402F9C" w:rsidRDefault="008C792B" w:rsidP="00504DFC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92B" w:rsidRPr="00402F9C" w:rsidRDefault="008C792B" w:rsidP="00504DFC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прибыль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амортизационные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отчисления   </w:t>
            </w:r>
          </w:p>
        </w:tc>
      </w:tr>
      <w:tr w:rsidR="008C792B" w:rsidRPr="00402F9C" w:rsidTr="00504DFC">
        <w:trPr>
          <w:cantSplit/>
          <w:trHeight w:val="24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1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3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4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5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6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7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8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9   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10       </w:t>
            </w:r>
          </w:p>
        </w:tc>
      </w:tr>
      <w:tr w:rsidR="008C792B" w:rsidRPr="00402F9C" w:rsidTr="00504DF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144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кабельных линий (МО </w:t>
            </w:r>
            <w:proofErr w:type="spellStart"/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р.п.ПервомайскийЩекинский</w:t>
            </w:r>
            <w:proofErr w:type="spellEnd"/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 район Тульской области)                     </w:t>
            </w:r>
          </w:p>
        </w:tc>
      </w:tr>
      <w:tr w:rsidR="008C792B" w:rsidRPr="00402F9C" w:rsidTr="00504DFC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1.1.1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   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 6 кВ ТП122 -  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ТП123 в          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>р.п. Первомайский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Щекинского района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Тульской области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2014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402F9C">
                <w:rPr>
                  <w:rFonts w:ascii="Times New Roman" w:hAnsi="Times New Roman" w:cs="Times New Roman"/>
                  <w:sz w:val="28"/>
                  <w:szCs w:val="28"/>
                </w:rPr>
                <w:t>0,8 км</w:t>
              </w:r>
            </w:smartTag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1 367,3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1 367,3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1 367,3</w:t>
            </w:r>
          </w:p>
        </w:tc>
      </w:tr>
      <w:tr w:rsidR="008C792B" w:rsidRPr="00402F9C" w:rsidTr="00504DFC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1.1.2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   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 6 кВ ТП120 -  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ТП121 в          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>р.п. Первомайский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Щекинского района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Тульской области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2015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6 км"/>
              </w:smartTagPr>
              <w:r w:rsidRPr="00402F9C">
                <w:rPr>
                  <w:rFonts w:ascii="Times New Roman" w:hAnsi="Times New Roman" w:cs="Times New Roman"/>
                  <w:sz w:val="28"/>
                  <w:szCs w:val="28"/>
                </w:rPr>
                <w:t>0,6 км</w:t>
              </w:r>
            </w:smartTag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978,8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978,8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978,8</w:t>
            </w:r>
          </w:p>
        </w:tc>
      </w:tr>
      <w:tr w:rsidR="008C792B" w:rsidRPr="00402F9C" w:rsidTr="00504DFC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1.1.3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   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 6 кВ ТП124 -  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ТП118 в          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>р.п. Первомайский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Щекинского района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Тульской области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2016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02F9C">
                <w:rPr>
                  <w:rFonts w:ascii="Times New Roman" w:hAnsi="Times New Roman" w:cs="Times New Roman"/>
                  <w:sz w:val="28"/>
                  <w:szCs w:val="28"/>
                </w:rPr>
                <w:t>0,5 км</w:t>
              </w:r>
            </w:smartTag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705,3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705,3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705,3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92B" w:rsidRPr="00402F9C" w:rsidTr="00504DFC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1.1.4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   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 6 кВ ТП124 -  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ТП118 в          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>р.п. Первомайский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Щекинского района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Тульской области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2017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02F9C">
                <w:rPr>
                  <w:rFonts w:ascii="Times New Roman" w:hAnsi="Times New Roman" w:cs="Times New Roman"/>
                  <w:sz w:val="28"/>
                  <w:szCs w:val="28"/>
                </w:rPr>
                <w:t>0,5 км</w:t>
              </w:r>
            </w:smartTag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705,3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705,3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705,3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92B" w:rsidRPr="00402F9C" w:rsidTr="00504DFC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1.1.5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   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 6 кВ ТП122 -  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ТП123 в          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>р.п. Первомайский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Щекинского района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Тульской области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2018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402F9C">
                <w:rPr>
                  <w:rFonts w:ascii="Times New Roman" w:hAnsi="Times New Roman" w:cs="Times New Roman"/>
                  <w:sz w:val="28"/>
                  <w:szCs w:val="28"/>
                </w:rPr>
                <w:t>0,8 км</w:t>
              </w:r>
            </w:smartTag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1 367,3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1 367,3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1 367,3</w:t>
            </w:r>
          </w:p>
        </w:tc>
      </w:tr>
      <w:tr w:rsidR="008C792B" w:rsidRPr="00402F9C" w:rsidTr="00504DFC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1.1.6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   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 6 кВ ТП120 -  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ТП121 в          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>р.п. Первомайский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Щекинского района </w:t>
            </w:r>
            <w:r w:rsidRPr="00402F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Тульской области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 xml:space="preserve">3,0 км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4894,0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4894,0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4894,0</w:t>
            </w:r>
          </w:p>
        </w:tc>
      </w:tr>
      <w:tr w:rsidR="008C792B" w:rsidRPr="00402F9C" w:rsidTr="00504DFC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10018,0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7283,4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2734.6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2B" w:rsidRPr="00402F9C" w:rsidRDefault="008C792B" w:rsidP="00504DF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2F9C">
              <w:rPr>
                <w:rFonts w:ascii="Times New Roman" w:hAnsi="Times New Roman" w:cs="Times New Roman"/>
                <w:sz w:val="28"/>
                <w:szCs w:val="28"/>
              </w:rPr>
              <w:t>8607,4</w:t>
            </w:r>
          </w:p>
        </w:tc>
      </w:tr>
    </w:tbl>
    <w:p w:rsidR="008C792B" w:rsidRPr="00402F9C" w:rsidRDefault="008C792B" w:rsidP="008C792B">
      <w:pPr>
        <w:pStyle w:val="AAA0"/>
        <w:spacing w:after="0"/>
        <w:rPr>
          <w:sz w:val="28"/>
          <w:szCs w:val="28"/>
        </w:rPr>
      </w:pPr>
    </w:p>
    <w:p w:rsidR="008C792B" w:rsidRPr="00402F9C" w:rsidRDefault="008C792B" w:rsidP="008C792B">
      <w:pPr>
        <w:pStyle w:val="L20"/>
        <w:spacing w:before="0" w:after="0"/>
        <w:rPr>
          <w:sz w:val="28"/>
          <w:szCs w:val="28"/>
        </w:rPr>
      </w:pPr>
      <w:bookmarkStart w:id="14" w:name="_Toc226889273"/>
      <w:bookmarkStart w:id="15" w:name="_Toc215300774"/>
    </w:p>
    <w:p w:rsidR="008C792B" w:rsidRPr="00402F9C" w:rsidRDefault="008C792B" w:rsidP="008C792B">
      <w:pPr>
        <w:pStyle w:val="AAA0"/>
        <w:spacing w:after="0"/>
        <w:rPr>
          <w:sz w:val="28"/>
          <w:szCs w:val="28"/>
        </w:rPr>
      </w:pPr>
    </w:p>
    <w:p w:rsidR="0065183F" w:rsidRPr="00402F9C" w:rsidRDefault="0065183F" w:rsidP="008C792B">
      <w:pPr>
        <w:pStyle w:val="AAA0"/>
        <w:spacing w:after="0"/>
        <w:rPr>
          <w:sz w:val="28"/>
          <w:szCs w:val="28"/>
        </w:rPr>
      </w:pPr>
    </w:p>
    <w:p w:rsidR="008C792B" w:rsidRPr="00402F9C" w:rsidRDefault="008C792B" w:rsidP="008C792B">
      <w:pPr>
        <w:jc w:val="center"/>
        <w:rPr>
          <w:b/>
          <w:sz w:val="28"/>
          <w:szCs w:val="28"/>
        </w:rPr>
      </w:pPr>
      <w:r w:rsidRPr="00402F9C">
        <w:rPr>
          <w:b/>
          <w:sz w:val="28"/>
          <w:szCs w:val="28"/>
        </w:rPr>
        <w:lastRenderedPageBreak/>
        <w:t>6.1 Перечень программных мероприятий</w:t>
      </w:r>
    </w:p>
    <w:p w:rsidR="008C792B" w:rsidRPr="00402F9C" w:rsidRDefault="008C792B" w:rsidP="008C792B">
      <w:pPr>
        <w:jc w:val="center"/>
        <w:rPr>
          <w:sz w:val="28"/>
          <w:szCs w:val="28"/>
        </w:rPr>
      </w:pPr>
      <w:r w:rsidRPr="00402F9C">
        <w:rPr>
          <w:b/>
          <w:sz w:val="28"/>
          <w:szCs w:val="28"/>
        </w:rPr>
        <w:t>Реконструкция тепловых сетей на территории МО р.п.Первомайский</w:t>
      </w:r>
      <w:r w:rsidR="00A96E41">
        <w:rPr>
          <w:b/>
          <w:sz w:val="28"/>
          <w:szCs w:val="28"/>
        </w:rPr>
        <w:t xml:space="preserve"> </w:t>
      </w:r>
      <w:r w:rsidRPr="00402F9C">
        <w:rPr>
          <w:b/>
          <w:sz w:val="28"/>
          <w:szCs w:val="28"/>
        </w:rPr>
        <w:t>Щекинского района на 2014-2024 гг</w:t>
      </w:r>
      <w:r w:rsidRPr="00402F9C">
        <w:rPr>
          <w:sz w:val="28"/>
          <w:szCs w:val="28"/>
        </w:rPr>
        <w:t>.</w:t>
      </w:r>
    </w:p>
    <w:p w:rsidR="008C792B" w:rsidRPr="00402F9C" w:rsidRDefault="008C792B" w:rsidP="008C792B">
      <w:pPr>
        <w:jc w:val="center"/>
        <w:rPr>
          <w:sz w:val="28"/>
          <w:szCs w:val="28"/>
        </w:rPr>
      </w:pPr>
    </w:p>
    <w:p w:rsidR="008C792B" w:rsidRPr="00402F9C" w:rsidRDefault="008C792B" w:rsidP="008C792B">
      <w:pPr>
        <w:tabs>
          <w:tab w:val="left" w:pos="3192"/>
        </w:tabs>
        <w:jc w:val="right"/>
        <w:rPr>
          <w:b/>
          <w:sz w:val="28"/>
          <w:szCs w:val="28"/>
        </w:rPr>
      </w:pPr>
      <w:r w:rsidRPr="00402F9C">
        <w:rPr>
          <w:b/>
          <w:sz w:val="28"/>
          <w:szCs w:val="28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061"/>
        <w:gridCol w:w="1309"/>
        <w:gridCol w:w="1417"/>
        <w:gridCol w:w="1559"/>
        <w:gridCol w:w="1134"/>
        <w:gridCol w:w="1380"/>
        <w:gridCol w:w="2164"/>
        <w:gridCol w:w="2085"/>
      </w:tblGrid>
      <w:tr w:rsidR="008C792B" w:rsidRPr="00402F9C" w:rsidTr="00504DFC">
        <w:trPr>
          <w:trHeight w:val="408"/>
        </w:trPr>
        <w:tc>
          <w:tcPr>
            <w:tcW w:w="700" w:type="dxa"/>
            <w:vMerge w:val="restart"/>
            <w:hideMark/>
          </w:tcPr>
          <w:p w:rsidR="008C792B" w:rsidRPr="00402F9C" w:rsidRDefault="008C792B" w:rsidP="00504DFC">
            <w:pPr>
              <w:pStyle w:val="L20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№</w:t>
            </w:r>
          </w:p>
          <w:p w:rsidR="008C792B" w:rsidRPr="00402F9C" w:rsidRDefault="008C792B" w:rsidP="00504DFC">
            <w:pPr>
              <w:pStyle w:val="L20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п/п</w:t>
            </w:r>
          </w:p>
        </w:tc>
        <w:tc>
          <w:tcPr>
            <w:tcW w:w="3061" w:type="dxa"/>
            <w:vMerge w:val="restart"/>
            <w:hideMark/>
          </w:tcPr>
          <w:p w:rsidR="008C792B" w:rsidRPr="00402F9C" w:rsidRDefault="008C792B" w:rsidP="00504DFC">
            <w:pPr>
              <w:pStyle w:val="L20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963" w:type="dxa"/>
            <w:gridSpan w:val="6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реконструкция объекта (этапы)</w:t>
            </w:r>
          </w:p>
        </w:tc>
        <w:tc>
          <w:tcPr>
            <w:tcW w:w="2085" w:type="dxa"/>
            <w:vMerge w:val="restart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всего</w:t>
            </w:r>
          </w:p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км</w:t>
            </w:r>
          </w:p>
        </w:tc>
      </w:tr>
      <w:tr w:rsidR="008C792B" w:rsidRPr="00402F9C" w:rsidTr="00504DFC">
        <w:trPr>
          <w:trHeight w:val="744"/>
        </w:trPr>
        <w:tc>
          <w:tcPr>
            <w:tcW w:w="0" w:type="auto"/>
            <w:vMerge/>
            <w:vAlign w:val="center"/>
            <w:hideMark/>
          </w:tcPr>
          <w:p w:rsidR="008C792B" w:rsidRPr="00402F9C" w:rsidRDefault="008C792B" w:rsidP="00504DFC">
            <w:pPr>
              <w:rPr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792B" w:rsidRPr="00402F9C" w:rsidRDefault="008C792B" w:rsidP="00504DFC">
            <w:pPr>
              <w:rPr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2014г.</w:t>
            </w:r>
          </w:p>
        </w:tc>
        <w:tc>
          <w:tcPr>
            <w:tcW w:w="1417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2015г.</w:t>
            </w:r>
          </w:p>
        </w:tc>
        <w:tc>
          <w:tcPr>
            <w:tcW w:w="1559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2016г.</w:t>
            </w:r>
          </w:p>
        </w:tc>
        <w:tc>
          <w:tcPr>
            <w:tcW w:w="1134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2017г.</w:t>
            </w:r>
          </w:p>
        </w:tc>
        <w:tc>
          <w:tcPr>
            <w:tcW w:w="1380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2018г.</w:t>
            </w:r>
          </w:p>
        </w:tc>
        <w:tc>
          <w:tcPr>
            <w:tcW w:w="2164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до 2024 г.</w:t>
            </w:r>
          </w:p>
        </w:tc>
        <w:tc>
          <w:tcPr>
            <w:tcW w:w="0" w:type="auto"/>
            <w:vMerge/>
            <w:vAlign w:val="center"/>
            <w:hideMark/>
          </w:tcPr>
          <w:p w:rsidR="008C792B" w:rsidRPr="00402F9C" w:rsidRDefault="008C792B" w:rsidP="00504DFC">
            <w:pPr>
              <w:rPr>
                <w:smallCaps/>
                <w:color w:val="000000"/>
                <w:sz w:val="28"/>
                <w:szCs w:val="28"/>
              </w:rPr>
            </w:pPr>
          </w:p>
        </w:tc>
      </w:tr>
      <w:tr w:rsidR="008C792B" w:rsidRPr="00402F9C" w:rsidTr="00504DFC">
        <w:tc>
          <w:tcPr>
            <w:tcW w:w="700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061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 xml:space="preserve">перекладка трубопровода теплоснабжения (с д219мм на д273мм в </w:t>
            </w:r>
            <w:proofErr w:type="spellStart"/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ппу</w:t>
            </w:r>
            <w:proofErr w:type="spellEnd"/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 xml:space="preserve"> изоляции) </w:t>
            </w:r>
          </w:p>
        </w:tc>
        <w:tc>
          <w:tcPr>
            <w:tcW w:w="1309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0,8</w:t>
            </w:r>
          </w:p>
        </w:tc>
        <w:tc>
          <w:tcPr>
            <w:tcW w:w="1417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0,8</w:t>
            </w:r>
          </w:p>
        </w:tc>
        <w:tc>
          <w:tcPr>
            <w:tcW w:w="1559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0,6</w:t>
            </w:r>
          </w:p>
        </w:tc>
        <w:tc>
          <w:tcPr>
            <w:tcW w:w="1134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0,5</w:t>
            </w:r>
          </w:p>
        </w:tc>
        <w:tc>
          <w:tcPr>
            <w:tcW w:w="1380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0,5</w:t>
            </w:r>
          </w:p>
        </w:tc>
        <w:tc>
          <w:tcPr>
            <w:tcW w:w="2164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2,5</w:t>
            </w:r>
          </w:p>
        </w:tc>
        <w:tc>
          <w:tcPr>
            <w:tcW w:w="2085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5,7</w:t>
            </w:r>
          </w:p>
        </w:tc>
      </w:tr>
    </w:tbl>
    <w:p w:rsidR="008C792B" w:rsidRPr="00402F9C" w:rsidRDefault="008C792B" w:rsidP="008C792B">
      <w:pPr>
        <w:rPr>
          <w:sz w:val="28"/>
          <w:szCs w:val="28"/>
        </w:rPr>
      </w:pPr>
    </w:p>
    <w:p w:rsidR="008C792B" w:rsidRPr="00402F9C" w:rsidRDefault="008C792B" w:rsidP="008C792B">
      <w:pPr>
        <w:tabs>
          <w:tab w:val="left" w:pos="3192"/>
        </w:tabs>
        <w:jc w:val="right"/>
        <w:rPr>
          <w:b/>
          <w:sz w:val="28"/>
          <w:szCs w:val="28"/>
        </w:rPr>
      </w:pPr>
      <w:r w:rsidRPr="00402F9C">
        <w:rPr>
          <w:sz w:val="28"/>
          <w:szCs w:val="28"/>
        </w:rPr>
        <w:tab/>
      </w:r>
      <w:r w:rsidRPr="00402F9C">
        <w:rPr>
          <w:b/>
          <w:sz w:val="28"/>
          <w:szCs w:val="28"/>
        </w:rPr>
        <w:t>Таблица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895"/>
        <w:gridCol w:w="1073"/>
        <w:gridCol w:w="993"/>
        <w:gridCol w:w="992"/>
        <w:gridCol w:w="992"/>
        <w:gridCol w:w="1276"/>
        <w:gridCol w:w="1559"/>
        <w:gridCol w:w="2722"/>
        <w:gridCol w:w="1637"/>
      </w:tblGrid>
      <w:tr w:rsidR="008C792B" w:rsidRPr="00402F9C" w:rsidTr="00504DFC">
        <w:trPr>
          <w:trHeight w:val="408"/>
        </w:trPr>
        <w:tc>
          <w:tcPr>
            <w:tcW w:w="676" w:type="dxa"/>
            <w:vMerge w:val="restart"/>
            <w:hideMark/>
          </w:tcPr>
          <w:p w:rsidR="008C792B" w:rsidRPr="00402F9C" w:rsidRDefault="008C792B" w:rsidP="00504DFC">
            <w:pPr>
              <w:pStyle w:val="L20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№</w:t>
            </w:r>
          </w:p>
          <w:p w:rsidR="008C792B" w:rsidRPr="00402F9C" w:rsidRDefault="008C792B" w:rsidP="00504DFC">
            <w:pPr>
              <w:pStyle w:val="L20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п/п</w:t>
            </w:r>
          </w:p>
        </w:tc>
        <w:tc>
          <w:tcPr>
            <w:tcW w:w="2895" w:type="dxa"/>
            <w:vMerge w:val="restart"/>
            <w:hideMark/>
          </w:tcPr>
          <w:p w:rsidR="008C792B" w:rsidRPr="00402F9C" w:rsidRDefault="008C792B" w:rsidP="00504DFC">
            <w:pPr>
              <w:pStyle w:val="L20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885" w:type="dxa"/>
            <w:gridSpan w:val="6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Сметная стоимость, тыс.руб.</w:t>
            </w:r>
          </w:p>
        </w:tc>
        <w:tc>
          <w:tcPr>
            <w:tcW w:w="2722" w:type="dxa"/>
            <w:vMerge w:val="restart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37" w:type="dxa"/>
            <w:vMerge w:val="restart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Итого по проекту, тыс.руб.</w:t>
            </w:r>
          </w:p>
        </w:tc>
      </w:tr>
      <w:tr w:rsidR="008C792B" w:rsidRPr="00402F9C" w:rsidTr="00504DFC">
        <w:trPr>
          <w:trHeight w:val="744"/>
        </w:trPr>
        <w:tc>
          <w:tcPr>
            <w:tcW w:w="0" w:type="auto"/>
            <w:vMerge/>
            <w:vAlign w:val="center"/>
            <w:hideMark/>
          </w:tcPr>
          <w:p w:rsidR="008C792B" w:rsidRPr="00402F9C" w:rsidRDefault="008C792B" w:rsidP="00504DFC">
            <w:pPr>
              <w:rPr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792B" w:rsidRPr="00402F9C" w:rsidRDefault="008C792B" w:rsidP="00504DFC">
            <w:pPr>
              <w:rPr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2014г.</w:t>
            </w:r>
          </w:p>
        </w:tc>
        <w:tc>
          <w:tcPr>
            <w:tcW w:w="993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2015г.</w:t>
            </w:r>
          </w:p>
        </w:tc>
        <w:tc>
          <w:tcPr>
            <w:tcW w:w="992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2016г.</w:t>
            </w:r>
          </w:p>
        </w:tc>
        <w:tc>
          <w:tcPr>
            <w:tcW w:w="992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2017г.</w:t>
            </w:r>
          </w:p>
        </w:tc>
        <w:tc>
          <w:tcPr>
            <w:tcW w:w="1276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2018г.</w:t>
            </w:r>
          </w:p>
        </w:tc>
        <w:tc>
          <w:tcPr>
            <w:tcW w:w="1559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до 2024 г.</w:t>
            </w:r>
          </w:p>
        </w:tc>
        <w:tc>
          <w:tcPr>
            <w:tcW w:w="0" w:type="auto"/>
            <w:vMerge/>
            <w:vAlign w:val="center"/>
            <w:hideMark/>
          </w:tcPr>
          <w:p w:rsidR="008C792B" w:rsidRPr="00402F9C" w:rsidRDefault="008C792B" w:rsidP="00504DFC">
            <w:pPr>
              <w:rPr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792B" w:rsidRPr="00402F9C" w:rsidRDefault="008C792B" w:rsidP="00504DFC">
            <w:pPr>
              <w:rPr>
                <w:smallCaps/>
                <w:color w:val="000000"/>
                <w:sz w:val="28"/>
                <w:szCs w:val="28"/>
              </w:rPr>
            </w:pPr>
          </w:p>
        </w:tc>
      </w:tr>
      <w:tr w:rsidR="008C792B" w:rsidRPr="00402F9C" w:rsidTr="00504DFC">
        <w:trPr>
          <w:trHeight w:val="636"/>
        </w:trPr>
        <w:tc>
          <w:tcPr>
            <w:tcW w:w="676" w:type="dxa"/>
            <w:vMerge w:val="restart"/>
            <w:hideMark/>
          </w:tcPr>
          <w:p w:rsidR="008C792B" w:rsidRPr="00402F9C" w:rsidRDefault="008C792B" w:rsidP="00504DFC">
            <w:pPr>
              <w:pStyle w:val="L20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95" w:type="dxa"/>
            <w:vMerge w:val="restart"/>
            <w:hideMark/>
          </w:tcPr>
          <w:p w:rsidR="008C792B" w:rsidRPr="00402F9C" w:rsidRDefault="008C792B" w:rsidP="00504DFC">
            <w:pPr>
              <w:pStyle w:val="L20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 xml:space="preserve">Перекладка трубопровода теплоснабжения (с Д219мм на Д273мм в ППУ изоляции) </w:t>
            </w:r>
          </w:p>
        </w:tc>
        <w:tc>
          <w:tcPr>
            <w:tcW w:w="1073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2539,6</w:t>
            </w:r>
          </w:p>
        </w:tc>
        <w:tc>
          <w:tcPr>
            <w:tcW w:w="993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2633,3</w:t>
            </w:r>
          </w:p>
        </w:tc>
        <w:tc>
          <w:tcPr>
            <w:tcW w:w="992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2731,6</w:t>
            </w:r>
          </w:p>
        </w:tc>
        <w:tc>
          <w:tcPr>
            <w:tcW w:w="992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2843,1</w:t>
            </w:r>
          </w:p>
        </w:tc>
        <w:tc>
          <w:tcPr>
            <w:tcW w:w="1276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2935,6</w:t>
            </w:r>
          </w:p>
        </w:tc>
        <w:tc>
          <w:tcPr>
            <w:tcW w:w="1559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14678,0</w:t>
            </w:r>
          </w:p>
        </w:tc>
        <w:tc>
          <w:tcPr>
            <w:tcW w:w="2722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«Инвестиционная составляющая» в тарифе</w:t>
            </w:r>
          </w:p>
        </w:tc>
        <w:tc>
          <w:tcPr>
            <w:tcW w:w="1637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28361,2</w:t>
            </w:r>
          </w:p>
        </w:tc>
      </w:tr>
      <w:tr w:rsidR="008C792B" w:rsidRPr="00402F9C" w:rsidTr="00504DFC">
        <w:trPr>
          <w:trHeight w:val="828"/>
        </w:trPr>
        <w:tc>
          <w:tcPr>
            <w:tcW w:w="0" w:type="auto"/>
            <w:vMerge/>
            <w:vAlign w:val="center"/>
            <w:hideMark/>
          </w:tcPr>
          <w:p w:rsidR="008C792B" w:rsidRPr="00402F9C" w:rsidRDefault="008C792B" w:rsidP="00504DFC">
            <w:pPr>
              <w:rPr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C792B" w:rsidRPr="00402F9C" w:rsidRDefault="008C792B" w:rsidP="00504DFC">
            <w:pPr>
              <w:rPr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1219,8</w:t>
            </w:r>
          </w:p>
        </w:tc>
        <w:tc>
          <w:tcPr>
            <w:tcW w:w="993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1266,7</w:t>
            </w:r>
          </w:p>
        </w:tc>
        <w:tc>
          <w:tcPr>
            <w:tcW w:w="992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1315,8</w:t>
            </w:r>
          </w:p>
        </w:tc>
        <w:tc>
          <w:tcPr>
            <w:tcW w:w="992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1368,2</w:t>
            </w:r>
          </w:p>
        </w:tc>
        <w:tc>
          <w:tcPr>
            <w:tcW w:w="1276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1411,2</w:t>
            </w:r>
          </w:p>
        </w:tc>
        <w:tc>
          <w:tcPr>
            <w:tcW w:w="1559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7056,0</w:t>
            </w:r>
          </w:p>
        </w:tc>
        <w:tc>
          <w:tcPr>
            <w:tcW w:w="2722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Тариф на подключение</w:t>
            </w:r>
          </w:p>
        </w:tc>
        <w:tc>
          <w:tcPr>
            <w:tcW w:w="1637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13637,7</w:t>
            </w:r>
          </w:p>
        </w:tc>
      </w:tr>
      <w:tr w:rsidR="008C792B" w:rsidRPr="00402F9C" w:rsidTr="00504DFC">
        <w:trPr>
          <w:trHeight w:val="420"/>
        </w:trPr>
        <w:tc>
          <w:tcPr>
            <w:tcW w:w="676" w:type="dxa"/>
          </w:tcPr>
          <w:p w:rsidR="008C792B" w:rsidRPr="00402F9C" w:rsidRDefault="008C792B" w:rsidP="00504DFC">
            <w:pPr>
              <w:pStyle w:val="L20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895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ИТОГО</w:t>
            </w:r>
          </w:p>
        </w:tc>
        <w:tc>
          <w:tcPr>
            <w:tcW w:w="1073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3759,4</w:t>
            </w:r>
          </w:p>
        </w:tc>
        <w:tc>
          <w:tcPr>
            <w:tcW w:w="993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3900,0</w:t>
            </w:r>
          </w:p>
        </w:tc>
        <w:tc>
          <w:tcPr>
            <w:tcW w:w="992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4047,4</w:t>
            </w:r>
          </w:p>
        </w:tc>
        <w:tc>
          <w:tcPr>
            <w:tcW w:w="992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4211,3</w:t>
            </w:r>
          </w:p>
        </w:tc>
        <w:tc>
          <w:tcPr>
            <w:tcW w:w="1276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4346,8</w:t>
            </w:r>
          </w:p>
        </w:tc>
        <w:tc>
          <w:tcPr>
            <w:tcW w:w="1559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21734,0</w:t>
            </w:r>
          </w:p>
        </w:tc>
        <w:tc>
          <w:tcPr>
            <w:tcW w:w="2722" w:type="dxa"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637" w:type="dxa"/>
            <w:hideMark/>
          </w:tcPr>
          <w:p w:rsidR="008C792B" w:rsidRPr="00402F9C" w:rsidRDefault="008C792B" w:rsidP="00504DFC">
            <w:pPr>
              <w:pStyle w:val="L20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02F9C">
              <w:rPr>
                <w:rFonts w:ascii="Times New Roman" w:hAnsi="Times New Roman"/>
                <w:b w:val="0"/>
                <w:sz w:val="28"/>
                <w:szCs w:val="28"/>
              </w:rPr>
              <w:t>41998,9</w:t>
            </w:r>
          </w:p>
        </w:tc>
      </w:tr>
    </w:tbl>
    <w:p w:rsidR="008C792B" w:rsidRPr="00402F9C" w:rsidRDefault="008C792B" w:rsidP="008C792B">
      <w:pPr>
        <w:rPr>
          <w:sz w:val="28"/>
          <w:szCs w:val="28"/>
        </w:rPr>
        <w:sectPr w:rsidR="008C792B" w:rsidRPr="00402F9C">
          <w:pgSz w:w="16838" w:h="11906" w:orient="landscape"/>
          <w:pgMar w:top="1418" w:right="567" w:bottom="284" w:left="720" w:header="709" w:footer="709" w:gutter="0"/>
          <w:cols w:space="720"/>
        </w:sectPr>
      </w:pPr>
    </w:p>
    <w:bookmarkEnd w:id="14"/>
    <w:p w:rsidR="008C792B" w:rsidRPr="00402F9C" w:rsidRDefault="008C792B" w:rsidP="008C792B">
      <w:pPr>
        <w:numPr>
          <w:ilvl w:val="0"/>
          <w:numId w:val="3"/>
        </w:numPr>
        <w:spacing w:after="240"/>
        <w:ind w:left="0" w:firstLine="709"/>
        <w:jc w:val="center"/>
        <w:rPr>
          <w:b/>
          <w:sz w:val="28"/>
          <w:szCs w:val="28"/>
          <w:u w:val="single"/>
        </w:rPr>
      </w:pPr>
      <w:r w:rsidRPr="00402F9C">
        <w:rPr>
          <w:b/>
          <w:sz w:val="28"/>
          <w:szCs w:val="28"/>
          <w:u w:val="single"/>
        </w:rPr>
        <w:lastRenderedPageBreak/>
        <w:t>Обоснование ресурсного обеспечения</w:t>
      </w:r>
    </w:p>
    <w:p w:rsidR="008C792B" w:rsidRPr="00402F9C" w:rsidRDefault="008C792B" w:rsidP="00F87252">
      <w:pPr>
        <w:spacing w:line="276" w:lineRule="auto"/>
        <w:ind w:firstLine="54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Основными источниками финансирования развития систем теплоснабжения, водоснабжения и водоотведения будут тарифы на подключение вновь создаваемых (реконструируемых) объектов недвижимости к системам коммунальной инфраструктуры. Тарифы на подключение будут определены после утверждения инвестиционных программ организаций коммунального комплекса, разработанных в целях выполнения настоящей Программы. </w:t>
      </w:r>
    </w:p>
    <w:p w:rsidR="008C792B" w:rsidRPr="00402F9C" w:rsidRDefault="008C792B" w:rsidP="00F87252">
      <w:pPr>
        <w:spacing w:line="276" w:lineRule="auto"/>
        <w:ind w:firstLine="54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Указанные объемы финансирования не включают в себя стоимость строительства систем водоснабжения и водоотведения от водовода или канализационного коллектора до точки подключения объекта капитального строительства, строительство теплотрасс от ЦТП и кабельных линий от ТП до объекта капитального строительства.  Стоимость развития этих объектов подлежит определению в процессе разработки инвестиционных программ организаций коммунального комплекса. Окончательная стоимость развития систем коммунальной инфраструктуры будет определена при утверждении новых или корректировке действующих инвестиционных программ организаций коммунального комплекса и при заключении договора с организацией коммунального комплекса, обеспечивающей электроснабжение, на развитие объектов электроснабжения, включенных в Программу.</w:t>
      </w:r>
    </w:p>
    <w:p w:rsidR="008C792B" w:rsidRPr="00402F9C" w:rsidRDefault="008C792B" w:rsidP="00F87252">
      <w:pPr>
        <w:spacing w:line="276" w:lineRule="auto"/>
        <w:ind w:firstLine="54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При разработке инвестиционных программ организации коммунального комплекса могут учитывать возможность привлечения для реализации инвестиционной программы заемного финансирования, в том числе кредитов, займов, средств от выпуска облигационных займов, акций и т.п. Привлеченные средства будут компенсированы в порядке, определенном действующими нормативными правовыми документами в сфере тарифного регулирования и бухгалтерского учета. </w:t>
      </w:r>
    </w:p>
    <w:p w:rsidR="00F87252" w:rsidRPr="00402F9C" w:rsidRDefault="00F87252" w:rsidP="00F87252">
      <w:pPr>
        <w:spacing w:line="276" w:lineRule="auto"/>
        <w:ind w:firstLine="540"/>
        <w:jc w:val="both"/>
        <w:rPr>
          <w:sz w:val="28"/>
          <w:szCs w:val="28"/>
        </w:rPr>
      </w:pPr>
    </w:p>
    <w:p w:rsidR="008C792B" w:rsidRPr="00402F9C" w:rsidRDefault="008C792B" w:rsidP="00F87252">
      <w:pPr>
        <w:numPr>
          <w:ilvl w:val="0"/>
          <w:numId w:val="3"/>
        </w:numPr>
        <w:spacing w:after="240" w:line="276" w:lineRule="auto"/>
        <w:ind w:left="0" w:firstLine="709"/>
        <w:jc w:val="center"/>
        <w:rPr>
          <w:b/>
          <w:sz w:val="28"/>
          <w:szCs w:val="28"/>
          <w:u w:val="single"/>
        </w:rPr>
      </w:pPr>
      <w:bookmarkStart w:id="16" w:name="_Toc226889275"/>
      <w:r w:rsidRPr="00402F9C">
        <w:rPr>
          <w:b/>
          <w:sz w:val="28"/>
          <w:szCs w:val="28"/>
          <w:u w:val="single"/>
        </w:rPr>
        <w:t>Механизм реализации</w:t>
      </w:r>
    </w:p>
    <w:p w:rsidR="008C792B" w:rsidRPr="00402F9C" w:rsidRDefault="008C792B" w:rsidP="00F87252">
      <w:pPr>
        <w:spacing w:line="276" w:lineRule="auto"/>
        <w:ind w:firstLine="54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Механизмом реализации программных мероприятий по развитию систем теплоснабжения, водоснабжения, водоотведения и очистки сточных вод, являются инвестиционные программы организаций коммунального комплекса.</w:t>
      </w:r>
    </w:p>
    <w:p w:rsidR="008C792B" w:rsidRPr="00402F9C" w:rsidRDefault="008C792B" w:rsidP="00F87252">
      <w:pPr>
        <w:spacing w:line="276" w:lineRule="auto"/>
        <w:ind w:firstLine="54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Механизм реализации программных мероприятий по электроснабжению, включенных в Программу, определяется договором с организацией коммунального комплекса, обеспечивающей электроснабжение, на развитие объектов электроснабжения.</w:t>
      </w:r>
    </w:p>
    <w:p w:rsidR="008C792B" w:rsidRPr="00402F9C" w:rsidRDefault="008C792B" w:rsidP="00F87252">
      <w:pPr>
        <w:spacing w:line="276" w:lineRule="auto"/>
        <w:ind w:firstLine="540"/>
        <w:jc w:val="both"/>
        <w:rPr>
          <w:sz w:val="28"/>
          <w:szCs w:val="28"/>
        </w:rPr>
      </w:pPr>
      <w:r w:rsidRPr="00402F9C">
        <w:rPr>
          <w:sz w:val="28"/>
          <w:szCs w:val="28"/>
        </w:rPr>
        <w:lastRenderedPageBreak/>
        <w:t>Указанные документы должны содержать перечень технических и финансовых мероприятий, непосредственно обеспечивающих достижение цели Программы – развитие систем коммунальной инфраструктуры в соответствии с потребностями жилищного и промышленного строительства в МО р.п.Первомайский</w:t>
      </w:r>
      <w:r w:rsidR="00A96E41">
        <w:rPr>
          <w:sz w:val="28"/>
          <w:szCs w:val="28"/>
        </w:rPr>
        <w:t xml:space="preserve"> </w:t>
      </w:r>
      <w:r w:rsidRPr="00402F9C">
        <w:rPr>
          <w:sz w:val="28"/>
          <w:szCs w:val="28"/>
        </w:rPr>
        <w:t>Щёкинского района.</w:t>
      </w:r>
    </w:p>
    <w:p w:rsidR="008C792B" w:rsidRPr="00402F9C" w:rsidRDefault="008C792B" w:rsidP="00F87252">
      <w:pPr>
        <w:spacing w:line="276" w:lineRule="auto"/>
        <w:ind w:firstLine="54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Инвестиционные программы разрабатываются организациями коммунального комплекса на основе технических заданий, подготовленных администрацией МО р.п.Первомайский</w:t>
      </w:r>
      <w:r w:rsidR="00A96E41">
        <w:rPr>
          <w:sz w:val="28"/>
          <w:szCs w:val="28"/>
        </w:rPr>
        <w:t xml:space="preserve"> </w:t>
      </w:r>
      <w:r w:rsidRPr="00402F9C">
        <w:rPr>
          <w:sz w:val="28"/>
          <w:szCs w:val="28"/>
        </w:rPr>
        <w:t>Щёкинского района.</w:t>
      </w:r>
    </w:p>
    <w:p w:rsidR="008C792B" w:rsidRPr="00402F9C" w:rsidRDefault="008C792B" w:rsidP="00F87252">
      <w:pPr>
        <w:spacing w:line="276" w:lineRule="auto"/>
        <w:ind w:firstLine="54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На основе разработанных инвестиционных программ будут определены тарифы организаций коммунального комплекса на подключение и тарифы на подключение вновь создаваемых (реконструируемых) объектов недвижимости к системам коммунальной инфраструктуры.</w:t>
      </w:r>
    </w:p>
    <w:p w:rsidR="008C792B" w:rsidRPr="00402F9C" w:rsidRDefault="008C792B" w:rsidP="00F87252">
      <w:pPr>
        <w:spacing w:line="276" w:lineRule="auto"/>
        <w:ind w:firstLine="54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После утверждения инвестиционных программ, между организацией коммунального комплекса и администрацией будут заключены инвестиционные соглашения с целью реализации данных программ.</w:t>
      </w:r>
    </w:p>
    <w:p w:rsidR="008C792B" w:rsidRPr="00402F9C" w:rsidRDefault="008C792B" w:rsidP="00F87252">
      <w:pPr>
        <w:spacing w:line="276" w:lineRule="auto"/>
        <w:ind w:firstLine="54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Эффективная реализация инвестиционных программ и настоящей Программы будет достигнута за счет осуществления администрацией МО р.п.Первомайский</w:t>
      </w:r>
      <w:r w:rsidR="00A96E41">
        <w:rPr>
          <w:sz w:val="28"/>
          <w:szCs w:val="28"/>
        </w:rPr>
        <w:t xml:space="preserve"> </w:t>
      </w:r>
      <w:r w:rsidRPr="00402F9C">
        <w:rPr>
          <w:sz w:val="28"/>
          <w:szCs w:val="28"/>
        </w:rPr>
        <w:t>Щёкинского района действенного контроля реализации инвестиционных программ организаций коммунального комплекса.</w:t>
      </w:r>
    </w:p>
    <w:p w:rsidR="008C792B" w:rsidRPr="00402F9C" w:rsidRDefault="008C792B" w:rsidP="00F87252">
      <w:pPr>
        <w:pStyle w:val="L3"/>
        <w:spacing w:before="240" w:after="0" w:line="276" w:lineRule="auto"/>
        <w:ind w:firstLine="720"/>
        <w:rPr>
          <w:rFonts w:ascii="Times New Roman" w:hAnsi="Times New Roman"/>
          <w:b/>
          <w:sz w:val="28"/>
          <w:szCs w:val="28"/>
          <w:u w:val="single"/>
        </w:rPr>
      </w:pPr>
      <w:r w:rsidRPr="00402F9C">
        <w:rPr>
          <w:rFonts w:ascii="Times New Roman" w:hAnsi="Times New Roman"/>
          <w:b/>
          <w:sz w:val="28"/>
          <w:szCs w:val="28"/>
          <w:u w:val="single"/>
        </w:rPr>
        <w:t xml:space="preserve">Формирование технических заданий на разработку инвестиционных программ организаций коммунального комплекса </w:t>
      </w:r>
    </w:p>
    <w:p w:rsidR="00F87252" w:rsidRPr="00402F9C" w:rsidRDefault="00F87252" w:rsidP="00F87252">
      <w:pPr>
        <w:pStyle w:val="AAA0"/>
        <w:spacing w:line="276" w:lineRule="auto"/>
        <w:rPr>
          <w:sz w:val="28"/>
          <w:szCs w:val="28"/>
        </w:rPr>
      </w:pPr>
    </w:p>
    <w:p w:rsidR="008C792B" w:rsidRPr="00402F9C" w:rsidRDefault="008C792B" w:rsidP="00F87252">
      <w:pPr>
        <w:spacing w:line="276" w:lineRule="auto"/>
        <w:ind w:firstLine="72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Первым мероприятием в реализации Программы является формализация процесса подготовки технических заданий на разработку инвестиционных программ организаций коммунального комплекса. </w:t>
      </w:r>
    </w:p>
    <w:p w:rsidR="008C792B" w:rsidRPr="00402F9C" w:rsidRDefault="008C792B" w:rsidP="00F87252">
      <w:pPr>
        <w:spacing w:line="276" w:lineRule="auto"/>
        <w:ind w:firstLine="72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Необходимость данного мероприятия обусловлена пунктом 2 статьи 11 Федерального закона № 210-ФЗ «Об основах регулирования тарифов организаций коммунального комплекса», согласно которому </w:t>
      </w:r>
      <w:hyperlink r:id="rId7" w:anchor="sub_206" w:history="1">
        <w:r w:rsidRPr="00402F9C">
          <w:rPr>
            <w:rStyle w:val="a8"/>
            <w:rFonts w:eastAsiaTheme="majorEastAsia"/>
            <w:color w:val="000000"/>
            <w:sz w:val="28"/>
            <w:szCs w:val="28"/>
          </w:rPr>
          <w:t>инвестиционная программа</w:t>
        </w:r>
      </w:hyperlink>
      <w:r w:rsidRPr="00402F9C">
        <w:rPr>
          <w:sz w:val="28"/>
          <w:szCs w:val="28"/>
        </w:rPr>
        <w:t xml:space="preserve"> организации коммунального комплекса разрабатывается на основании условий технического задания, утверждаемого главой администрации поселения и разрабатываемого в соответствии с программой комплексного развития систем коммунальной инфраструктуры.</w:t>
      </w:r>
    </w:p>
    <w:p w:rsidR="008C792B" w:rsidRPr="00402F9C" w:rsidRDefault="008C792B" w:rsidP="00F87252">
      <w:pPr>
        <w:spacing w:line="276" w:lineRule="auto"/>
        <w:ind w:firstLine="72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 xml:space="preserve">Техническое задание является формализацией требований к организации коммунального комплекса по развитию систем коммунальной инфраструктуры, реализация которых осуществляется через исполнение мероприятий инвестиционной программы. Формализация процесса подготовки технического задания позволит обеспечить своевременную подготовку технического задания, которое будет включать в себя всю </w:t>
      </w:r>
      <w:r w:rsidRPr="00402F9C">
        <w:rPr>
          <w:sz w:val="28"/>
          <w:szCs w:val="28"/>
        </w:rPr>
        <w:lastRenderedPageBreak/>
        <w:t>необходимую для формирования инвестиционной программы информацию. При формировании технического задания необходимо учитывать, что техническое задание является основным документом, в соответствии с которым проверяется обоснованность инвестиционных расходов.</w:t>
      </w:r>
    </w:p>
    <w:p w:rsidR="008C792B" w:rsidRPr="00402F9C" w:rsidRDefault="008C792B" w:rsidP="00F87252">
      <w:pPr>
        <w:spacing w:line="276" w:lineRule="auto"/>
        <w:ind w:firstLine="72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Порядок формирования технических заданий утверждается администрацией МО р.п.Первомайский</w:t>
      </w:r>
      <w:r w:rsidR="00A96E41">
        <w:rPr>
          <w:sz w:val="28"/>
          <w:szCs w:val="28"/>
        </w:rPr>
        <w:t xml:space="preserve"> </w:t>
      </w:r>
      <w:r w:rsidRPr="00402F9C">
        <w:rPr>
          <w:sz w:val="28"/>
          <w:szCs w:val="28"/>
        </w:rPr>
        <w:t>Щёкинского района в форме положения о порядке подготовки и утверждения технических заданий на разработку инвестиционных программ организаций коммунального комплекса. Положение должно содержать порядок и перечень предоставляемой информации, необходимой для разработки технического задания, перечень должностных лиц, ответственных за предоставление информации, и подготовку технического задания, сроки подготовки технических заданий, структуру технического задания, перечень информации, которая предоставляется организациям коммунального комплекса в качестве приложения к техническому заданию.</w:t>
      </w:r>
    </w:p>
    <w:p w:rsidR="008C792B" w:rsidRPr="00402F9C" w:rsidRDefault="008C792B" w:rsidP="00F87252">
      <w:pPr>
        <w:spacing w:line="276" w:lineRule="auto"/>
        <w:ind w:firstLine="72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Порядок должен обеспечивать координацию действий различных структурных подразделений администрации МО р.п.Первомайский и администрации Щёкинского района. Также, Порядок должен обеспечивать возможность организации коммунального комплекса участвовать в подготовке технического задания, регламентировать процедуры проведения согласительных совещаний, устанавливать сроки внесения предложений со стороны организации коммунального комплекса.</w:t>
      </w:r>
    </w:p>
    <w:p w:rsidR="008C792B" w:rsidRPr="00402F9C" w:rsidRDefault="008C792B" w:rsidP="00F87252">
      <w:pPr>
        <w:spacing w:line="276" w:lineRule="auto"/>
        <w:ind w:firstLine="72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Утвержденные технические задания должны максимально полно описывать планы застройки территории района на три года, что позволит снизить риски развития систем коммунальной инфраструктуры и, следовательно, снизить расходы на реализацию инвестиционных программ.</w:t>
      </w:r>
    </w:p>
    <w:p w:rsidR="008C792B" w:rsidRPr="00402F9C" w:rsidRDefault="008C792B" w:rsidP="00F87252">
      <w:pPr>
        <w:pStyle w:val="AAA0"/>
        <w:spacing w:after="0" w:line="276" w:lineRule="auto"/>
        <w:ind w:firstLine="708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Технические задания, разрабатываемые администрацией МО р.п.Первомайский</w:t>
      </w:r>
      <w:r w:rsidR="00A96E41">
        <w:rPr>
          <w:rFonts w:ascii="Times New Roman" w:hAnsi="Times New Roman"/>
          <w:sz w:val="28"/>
          <w:szCs w:val="28"/>
        </w:rPr>
        <w:t xml:space="preserve"> </w:t>
      </w:r>
      <w:r w:rsidRPr="00402F9C">
        <w:rPr>
          <w:rFonts w:ascii="Times New Roman" w:hAnsi="Times New Roman"/>
          <w:sz w:val="28"/>
          <w:szCs w:val="28"/>
        </w:rPr>
        <w:t>Щёкинского района, должны состоять из: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900" w:hanging="180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сроков подготовки и реализации инвестиционной программы организаций коммунального комплекса;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900" w:hanging="180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целей и конкретных задач, поставленных перед организацией коммунального комплекса;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900" w:hanging="180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перечня мероприятий, направленных на перспективное развитие территорий в соответствии с программой комплексного развития;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900" w:hanging="180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перечня объектов капитального строительства, строительство которых будет начато в течение срока действия инвестиционной программы, с указанием их основных характеристик (объема присоединяемой нагрузки, этажности, срока ввода в эксплуатацию и т.д.);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900" w:hanging="180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lastRenderedPageBreak/>
        <w:t>заданий на разработку вариантов решений поставленных задач (в случае необходимости);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900" w:hanging="180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требований, предъявляемых к инвестиционным программам, в том числе, в части обоснования объемов и стоимости работ.</w:t>
      </w:r>
    </w:p>
    <w:p w:rsidR="008C792B" w:rsidRPr="00402F9C" w:rsidRDefault="008C792B" w:rsidP="00F87252">
      <w:pPr>
        <w:spacing w:line="276" w:lineRule="auto"/>
        <w:ind w:firstLine="72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Срок подготовки инвестиционных программ  не должен превышать трех месяцев, за исключением случаев, когда по объективным причинам невозможно выполнить работы в указанный срок.</w:t>
      </w:r>
    </w:p>
    <w:p w:rsidR="008C792B" w:rsidRPr="00402F9C" w:rsidRDefault="008C792B" w:rsidP="00F87252">
      <w:pPr>
        <w:spacing w:line="276" w:lineRule="auto"/>
        <w:ind w:firstLine="72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Перечень объектов капитального строительства должен содержать информацию о местоположении объекта (адрес, а при отсутствии такового - иную информацию, позволяющую определить местоположение объекта), информацию о правообладателе земельного участка, площади земельного участка, предельной присоединенной нагрузке, этажности объекта, планируемом сроке начала строительства и ввода объекта в эксплуатацию.</w:t>
      </w:r>
    </w:p>
    <w:p w:rsidR="008C792B" w:rsidRPr="00402F9C" w:rsidRDefault="008C792B" w:rsidP="00F87252">
      <w:pPr>
        <w:spacing w:line="276" w:lineRule="auto"/>
        <w:ind w:firstLine="720"/>
        <w:jc w:val="both"/>
        <w:rPr>
          <w:sz w:val="28"/>
          <w:szCs w:val="28"/>
        </w:rPr>
      </w:pPr>
      <w:r w:rsidRPr="00402F9C">
        <w:rPr>
          <w:sz w:val="28"/>
          <w:szCs w:val="28"/>
        </w:rPr>
        <w:t>Определение стоимости работ по инвестиционной программе  может проходить как сметным методом, так и по укрупненным сметам и экспертным оценкам в случае, когда нет возможности определить точный характер работ. В технических заданиях должны быть указаны требования к инвестиционным программам организаций коммунального комплекса, такие как: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900" w:hanging="180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наличие набора конкретных мероприятий, имеющих своей целью выполнение технического задания (План капитального строительства и реконструкции систем коммунальной инфраструктуры);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900" w:hanging="180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наличие расчета и обоснования финансовых потребностей для выполнения инвестиционной программы;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900" w:hanging="180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предложения по источникам финансирования инвестиционной программы;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0" w:hanging="180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наличие расчета тарифа организации коммунального комплекса на подключение и надбавки к тарифам на товары и услуги организаций коммунального комплекса.</w:t>
      </w:r>
    </w:p>
    <w:p w:rsidR="008C792B" w:rsidRPr="00402F9C" w:rsidRDefault="008C792B" w:rsidP="00F87252">
      <w:pPr>
        <w:pStyle w:val="AAA0"/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Технические задания формируются для всех организаций коммунального комплекса, указанных в перечне мероприятий настоящей Программы.</w:t>
      </w:r>
    </w:p>
    <w:p w:rsidR="00F87252" w:rsidRPr="00402F9C" w:rsidRDefault="00F87252" w:rsidP="00F87252">
      <w:pPr>
        <w:pStyle w:val="AAA0"/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8C792B" w:rsidRPr="00402F9C" w:rsidRDefault="008C792B" w:rsidP="00F87252">
      <w:pPr>
        <w:pStyle w:val="AAA0"/>
        <w:spacing w:after="0" w:line="276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  <w:r w:rsidRPr="00402F9C">
        <w:rPr>
          <w:rFonts w:ascii="Times New Roman" w:hAnsi="Times New Roman"/>
          <w:b/>
          <w:sz w:val="28"/>
          <w:szCs w:val="28"/>
          <w:u w:val="single"/>
        </w:rPr>
        <w:t xml:space="preserve">Согласование и утверждение инвестиционных программ </w:t>
      </w:r>
    </w:p>
    <w:p w:rsidR="00F87252" w:rsidRPr="00402F9C" w:rsidRDefault="00F87252" w:rsidP="00F87252">
      <w:pPr>
        <w:pStyle w:val="AAA0"/>
        <w:spacing w:after="0"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C792B" w:rsidRPr="00402F9C" w:rsidRDefault="008C792B" w:rsidP="00F87252">
      <w:pPr>
        <w:pStyle w:val="AAA0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 xml:space="preserve">Порядок согласования и утверждения инвестиционных </w:t>
      </w:r>
      <w:proofErr w:type="gramStart"/>
      <w:r w:rsidRPr="00402F9C">
        <w:rPr>
          <w:rFonts w:ascii="Times New Roman" w:hAnsi="Times New Roman"/>
          <w:sz w:val="28"/>
          <w:szCs w:val="28"/>
        </w:rPr>
        <w:t>программ  должен</w:t>
      </w:r>
      <w:proofErr w:type="gramEnd"/>
      <w:r w:rsidRPr="00402F9C">
        <w:rPr>
          <w:rFonts w:ascii="Times New Roman" w:hAnsi="Times New Roman"/>
          <w:sz w:val="28"/>
          <w:szCs w:val="28"/>
        </w:rPr>
        <w:t xml:space="preserve"> определять детальные процедуры рассмотрения администрацией МО р.п.Первомайский</w:t>
      </w:r>
      <w:r w:rsidR="00A96E41">
        <w:rPr>
          <w:rFonts w:ascii="Times New Roman" w:hAnsi="Times New Roman"/>
          <w:sz w:val="28"/>
          <w:szCs w:val="28"/>
        </w:rPr>
        <w:t xml:space="preserve"> </w:t>
      </w:r>
      <w:r w:rsidRPr="00402F9C">
        <w:rPr>
          <w:rFonts w:ascii="Times New Roman" w:hAnsi="Times New Roman"/>
          <w:sz w:val="28"/>
          <w:szCs w:val="28"/>
        </w:rPr>
        <w:t>Щёкинского района инвестиционных программ, сроки рассмотрения, порядок учета разногласий, а также порядок корректировки инвестиционной программы  в случае необходимости.</w:t>
      </w:r>
    </w:p>
    <w:p w:rsidR="008C792B" w:rsidRPr="00402F9C" w:rsidRDefault="008C792B" w:rsidP="00F87252">
      <w:pPr>
        <w:pStyle w:val="AAA0"/>
        <w:spacing w:after="0" w:line="276" w:lineRule="auto"/>
        <w:ind w:firstLine="720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lastRenderedPageBreak/>
        <w:t>Процедуры согласования инвестиционных программ  должны содержать: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сроки рассмотрения органом тарифного регулирования инвестиционных программ;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причины, порядок и сроки формирования запроса на дополнительную информацию органом тарифного регулирования;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процедуры проведения согласительных совещаний между органом тарифного регулирования и организацией коммунального комплекса;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порядок и сроки внесения корректировок в проект инвестиционной программы;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процедуры утверждения инвестиционных программ.</w:t>
      </w:r>
    </w:p>
    <w:p w:rsidR="008C792B" w:rsidRPr="00402F9C" w:rsidRDefault="008C792B" w:rsidP="00F87252">
      <w:pPr>
        <w:pStyle w:val="AAA0"/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 xml:space="preserve">Помимо согласования инвестиционных </w:t>
      </w:r>
      <w:proofErr w:type="gramStart"/>
      <w:r w:rsidRPr="00402F9C">
        <w:rPr>
          <w:rFonts w:ascii="Times New Roman" w:hAnsi="Times New Roman"/>
          <w:sz w:val="28"/>
          <w:szCs w:val="28"/>
        </w:rPr>
        <w:t>программ  между</w:t>
      </w:r>
      <w:proofErr w:type="gramEnd"/>
      <w:r w:rsidRPr="00402F9C">
        <w:rPr>
          <w:rFonts w:ascii="Times New Roman" w:hAnsi="Times New Roman"/>
          <w:sz w:val="28"/>
          <w:szCs w:val="28"/>
        </w:rPr>
        <w:t xml:space="preserve"> администрацией МО </w:t>
      </w:r>
      <w:proofErr w:type="spellStart"/>
      <w:r w:rsidRPr="00402F9C">
        <w:rPr>
          <w:rFonts w:ascii="Times New Roman" w:hAnsi="Times New Roman"/>
          <w:sz w:val="28"/>
          <w:szCs w:val="28"/>
        </w:rPr>
        <w:t>р.п.ПервомайскийЩёкинского</w:t>
      </w:r>
      <w:proofErr w:type="spellEnd"/>
      <w:r w:rsidRPr="00402F9C">
        <w:rPr>
          <w:rFonts w:ascii="Times New Roman" w:hAnsi="Times New Roman"/>
          <w:sz w:val="28"/>
          <w:szCs w:val="28"/>
        </w:rPr>
        <w:t xml:space="preserve"> района и организациями коммунального комплекса, необходимо также обеспечить согласование инвестиционных программ  с вышестоящими органами тарифного регулирования Тульской области (Департаментом Тульской области по тарифам).</w:t>
      </w:r>
    </w:p>
    <w:p w:rsidR="008C792B" w:rsidRPr="00402F9C" w:rsidRDefault="008C792B" w:rsidP="00F87252">
      <w:pPr>
        <w:pStyle w:val="L3"/>
        <w:spacing w:after="0" w:line="276" w:lineRule="auto"/>
        <w:ind w:firstLine="720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Разработка требований к договорам (соглашениям) на реализацию инвестиционных программ организаций коммунального комплекса  и заключение соответствующих договоров (соглашений)</w:t>
      </w:r>
    </w:p>
    <w:p w:rsidR="008C792B" w:rsidRPr="00402F9C" w:rsidRDefault="008C792B" w:rsidP="00F87252">
      <w:pPr>
        <w:pStyle w:val="AAA0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Необходимость заключения подобных договоров обусловлена ч. 13 ст. 11 Федерального закона № 210-ФЗ «Об основах регулирования тарифов организаций коммунального комплекса». Фиксирование требований к договорам (соглашениям) на реализацию инвестиционных программ обеспечит распределение рисков между администрацией и соответствующей организацией коммунального комплекса при реализации инвестиционной программы, а также определит права организации коммунального комплекса на созданное имущество (построенные системы коммунальной инфраструктуры), распределит ответственность за финансовые риски.</w:t>
      </w:r>
    </w:p>
    <w:p w:rsidR="008C792B" w:rsidRPr="00402F9C" w:rsidRDefault="008C792B" w:rsidP="00F87252">
      <w:pPr>
        <w:pStyle w:val="AAA0"/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Администрации МО р.п.Первомайский</w:t>
      </w:r>
      <w:r w:rsidR="00A96E41">
        <w:rPr>
          <w:rFonts w:ascii="Times New Roman" w:hAnsi="Times New Roman"/>
          <w:sz w:val="28"/>
          <w:szCs w:val="28"/>
        </w:rPr>
        <w:t xml:space="preserve"> </w:t>
      </w:r>
      <w:r w:rsidRPr="00402F9C">
        <w:rPr>
          <w:rFonts w:ascii="Times New Roman" w:hAnsi="Times New Roman"/>
          <w:sz w:val="28"/>
          <w:szCs w:val="28"/>
        </w:rPr>
        <w:t>Щёкинского района необходимо разработать примерные формы инвестиционных договоров (соглашений), заключаемых администрацией и организациями коммунального комплекса в целях развития систем коммунальной инфраструктуры. Примерные формы инвестиционных договоров (соглашений), заключаемых между администрацией и организациями коммунального комплекса в целях развития систем коммунальной инфраструктуры, должны содержать следующие элементы: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цели и задачи инвестиционной программы, сформулированные в соответствии с техническим заданием;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lastRenderedPageBreak/>
        <w:t xml:space="preserve">основные показатели реализации инвестиционной </w:t>
      </w:r>
      <w:proofErr w:type="gramStart"/>
      <w:r w:rsidRPr="00402F9C">
        <w:rPr>
          <w:rFonts w:ascii="Times New Roman" w:hAnsi="Times New Roman"/>
          <w:sz w:val="28"/>
          <w:szCs w:val="28"/>
        </w:rPr>
        <w:t>программы  в</w:t>
      </w:r>
      <w:proofErr w:type="gramEnd"/>
      <w:r w:rsidRPr="00402F9C">
        <w:rPr>
          <w:rFonts w:ascii="Times New Roman" w:hAnsi="Times New Roman"/>
          <w:sz w:val="28"/>
          <w:szCs w:val="28"/>
        </w:rPr>
        <w:t xml:space="preserve"> соответствии с методикой контроля за исполнением инвестиционной программы  и поставленными целями и задачами;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источники обеспечения финансовых потребностей для реализации инвестиционной программы;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срок действия договора (соглашения);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перечень и сроки подключения объектов капитального строительства к системам коммунальной инфраструктуры;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разграничение прав на вновь построенные объекты коммунальной инфраструктуры;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порядок осуществления контроля над реализацией инвестиционной программы, наложения санкций на организацию коммунального комплекса за неисполнение или несвоевременное исполнение обязательств по реализации инвестиционной программы;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условия и порядок корректировки инвестиционной программы, тарифов на подключение;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ответственность сторон;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условия и сроки изменения и прекращения  договора (соглашения).</w:t>
      </w:r>
    </w:p>
    <w:p w:rsidR="008C792B" w:rsidRPr="00402F9C" w:rsidRDefault="008C792B" w:rsidP="00F87252">
      <w:pPr>
        <w:pStyle w:val="AAA0"/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 xml:space="preserve">В случае привлечения организацией коммунального комплекса внешних источников финансирования (кредитов, выпуска облигаций, средств акционеров и т.п.), соглашение должно устанавливать порядок возврата этих средств, если сроки возврата займа превышают сроки реализации инвестиционной программы. </w:t>
      </w:r>
    </w:p>
    <w:p w:rsidR="008C792B" w:rsidRPr="00402F9C" w:rsidRDefault="008C792B" w:rsidP="00F87252">
      <w:pPr>
        <w:pStyle w:val="AAA0"/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Соглашение также должно предусматривать порядок разграничения прав на вновь построенные объекты коммунальной инфраструктуры, определять условия перехода указанных объектов в муниципальную собственность или собственность организации коммунального комплекса.</w:t>
      </w:r>
    </w:p>
    <w:p w:rsidR="008C792B" w:rsidRPr="00402F9C" w:rsidRDefault="008C792B" w:rsidP="00F87252">
      <w:pPr>
        <w:pStyle w:val="AAA0"/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Инвестиционные договора заключаются с организациями коммунального комплекса, чьи инвестиционные программы  были согласованы и утверждены в установленном порядке.</w:t>
      </w:r>
    </w:p>
    <w:p w:rsidR="00F87252" w:rsidRPr="00402F9C" w:rsidRDefault="00F87252" w:rsidP="00F87252">
      <w:pPr>
        <w:pStyle w:val="AAA0"/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8C792B" w:rsidRPr="00402F9C" w:rsidRDefault="008C792B" w:rsidP="00F87252">
      <w:pPr>
        <w:pStyle w:val="L3"/>
        <w:spacing w:after="0" w:line="276" w:lineRule="auto"/>
        <w:ind w:firstLine="720"/>
        <w:rPr>
          <w:rFonts w:ascii="Times New Roman" w:hAnsi="Times New Roman"/>
          <w:b/>
          <w:sz w:val="28"/>
          <w:szCs w:val="28"/>
          <w:u w:val="single"/>
        </w:rPr>
      </w:pPr>
      <w:r w:rsidRPr="00402F9C">
        <w:rPr>
          <w:rFonts w:ascii="Times New Roman" w:hAnsi="Times New Roman"/>
          <w:b/>
          <w:sz w:val="28"/>
          <w:szCs w:val="28"/>
          <w:u w:val="single"/>
        </w:rPr>
        <w:t xml:space="preserve">Разработка методики контроля (мониторинга) исполнения инвестиционных программ организациями коммунального комплекса </w:t>
      </w:r>
    </w:p>
    <w:p w:rsidR="00F87252" w:rsidRPr="00402F9C" w:rsidRDefault="00F87252" w:rsidP="00F87252">
      <w:pPr>
        <w:pStyle w:val="AAA0"/>
        <w:spacing w:line="276" w:lineRule="auto"/>
        <w:rPr>
          <w:sz w:val="28"/>
          <w:szCs w:val="28"/>
        </w:rPr>
      </w:pPr>
    </w:p>
    <w:p w:rsidR="008C792B" w:rsidRPr="00402F9C" w:rsidRDefault="008C792B" w:rsidP="00F87252">
      <w:pPr>
        <w:pStyle w:val="AAA0"/>
        <w:suppressAutoHyphens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Для контроля реализации инвестиционных программ организаций коммунального комплекса администрация МО р.п.Первомайский</w:t>
      </w:r>
      <w:r w:rsidR="00A96E41">
        <w:rPr>
          <w:rFonts w:ascii="Times New Roman" w:hAnsi="Times New Roman"/>
          <w:sz w:val="28"/>
          <w:szCs w:val="28"/>
        </w:rPr>
        <w:t xml:space="preserve"> </w:t>
      </w:r>
      <w:r w:rsidRPr="00402F9C">
        <w:rPr>
          <w:rFonts w:ascii="Times New Roman" w:hAnsi="Times New Roman"/>
          <w:sz w:val="28"/>
          <w:szCs w:val="28"/>
        </w:rPr>
        <w:t xml:space="preserve">Щёкинского района разрабатывает методику осуществления контроля (мониторинга) реализации инвестиционных программ (далее Методика), применение </w:t>
      </w:r>
      <w:r w:rsidRPr="00402F9C">
        <w:rPr>
          <w:rFonts w:ascii="Times New Roman" w:hAnsi="Times New Roman"/>
          <w:sz w:val="28"/>
          <w:szCs w:val="28"/>
        </w:rPr>
        <w:lastRenderedPageBreak/>
        <w:t>которой позволит обеспечить прозрачность и эффективность деятельности организаций коммунального комплекса.</w:t>
      </w:r>
    </w:p>
    <w:p w:rsidR="008C792B" w:rsidRPr="00402F9C" w:rsidRDefault="008C792B" w:rsidP="00F87252">
      <w:pPr>
        <w:pStyle w:val="AAA0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Контроль исполнения инвестиционной программы  должен осуществляться администрацией Щёкинского района, при этом субъектами должны являться все организации коммунального комплекса, реализующие утвержденные инвестиционные программы.</w:t>
      </w:r>
    </w:p>
    <w:p w:rsidR="008C792B" w:rsidRPr="00402F9C" w:rsidRDefault="008C792B" w:rsidP="00F87252">
      <w:pPr>
        <w:pStyle w:val="AAA0"/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 xml:space="preserve">Контроль за исполнением инвестиционных </w:t>
      </w:r>
      <w:proofErr w:type="gramStart"/>
      <w:r w:rsidRPr="00402F9C">
        <w:rPr>
          <w:rFonts w:ascii="Times New Roman" w:hAnsi="Times New Roman"/>
          <w:sz w:val="28"/>
          <w:szCs w:val="28"/>
        </w:rPr>
        <w:t>программ  должен</w:t>
      </w:r>
      <w:proofErr w:type="gramEnd"/>
      <w:r w:rsidRPr="00402F9C">
        <w:rPr>
          <w:rFonts w:ascii="Times New Roman" w:hAnsi="Times New Roman"/>
          <w:sz w:val="28"/>
          <w:szCs w:val="28"/>
        </w:rPr>
        <w:t xml:space="preserve"> осуществляться с учетом следующих принципов: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регулярность;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законность получения информации;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системность организации наблюдений и контроля над результатами деятельности организаций коммунального комплекса;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достоверность информации;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единство и сопоставимость методов наблюдений и контроля, сбора, обработки, использования и распространения информации.</w:t>
      </w:r>
    </w:p>
    <w:p w:rsidR="008C792B" w:rsidRPr="00402F9C" w:rsidRDefault="008C792B" w:rsidP="00F87252">
      <w:pPr>
        <w:pStyle w:val="AAA0"/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Методика должна определять: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полномочия, права и обязанности контролирующего органа и организации коммунального комплекса;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регламент получения информации, необходимой для осуществления контроля;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порядок использования информации, полученной контролирующим органом.</w:t>
      </w:r>
    </w:p>
    <w:p w:rsidR="008C792B" w:rsidRPr="00402F9C" w:rsidRDefault="008C792B" w:rsidP="00F87252">
      <w:pPr>
        <w:pStyle w:val="AAA0"/>
        <w:spacing w:after="0" w:line="276" w:lineRule="auto"/>
        <w:ind w:firstLine="53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Орган регулирования контролирует:</w:t>
      </w:r>
    </w:p>
    <w:p w:rsidR="008C792B" w:rsidRPr="00402F9C" w:rsidRDefault="008C792B" w:rsidP="00F87252">
      <w:pPr>
        <w:pStyle w:val="L999"/>
        <w:tabs>
          <w:tab w:val="clear" w:pos="720"/>
          <w:tab w:val="num" w:pos="0"/>
          <w:tab w:val="left" w:pos="1080"/>
        </w:tabs>
        <w:spacing w:after="0" w:line="276" w:lineRule="auto"/>
        <w:ind w:left="0" w:firstLine="720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выполнение мероприятий инвестиционной программы  в натуральном выражении;</w:t>
      </w:r>
    </w:p>
    <w:p w:rsidR="008C792B" w:rsidRPr="00402F9C" w:rsidRDefault="008C792B" w:rsidP="00F87252">
      <w:pPr>
        <w:pStyle w:val="L999"/>
        <w:tabs>
          <w:tab w:val="clear" w:pos="720"/>
          <w:tab w:val="num" w:pos="0"/>
          <w:tab w:val="left" w:pos="1080"/>
        </w:tabs>
        <w:spacing w:after="0" w:line="276" w:lineRule="auto"/>
        <w:ind w:left="0" w:firstLine="720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выполнение мероприятий инвестиционной программы  в стоимостном выражении;</w:t>
      </w:r>
    </w:p>
    <w:p w:rsidR="008C792B" w:rsidRPr="00402F9C" w:rsidRDefault="008C792B" w:rsidP="00F87252">
      <w:pPr>
        <w:pStyle w:val="L999"/>
        <w:tabs>
          <w:tab w:val="clear" w:pos="720"/>
          <w:tab w:val="num" w:pos="0"/>
          <w:tab w:val="left" w:pos="1080"/>
        </w:tabs>
        <w:spacing w:after="0" w:line="276" w:lineRule="auto"/>
        <w:ind w:left="0" w:firstLine="720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влияние реализации инвестиционной программы  на состояние и развитие систем коммунальной инфраструктуры (аварийность на сетях коммунальной инфраструктуры, изменение доли протяженности сетей коммунальной инфраструктуры, требующих замены, в общей протяженности сетей коммунальной инфраструктуры и т.д.).</w:t>
      </w:r>
    </w:p>
    <w:p w:rsidR="008C792B" w:rsidRPr="00402F9C" w:rsidRDefault="008C792B" w:rsidP="00F87252">
      <w:pPr>
        <w:pStyle w:val="AAA0"/>
        <w:spacing w:after="0" w:line="276" w:lineRule="auto"/>
        <w:ind w:firstLine="53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 xml:space="preserve">Утвержденная методика должна использоваться администрацией для контроля реализации инвестиционных программ организаций коммунального комплекса. </w:t>
      </w:r>
    </w:p>
    <w:p w:rsidR="00F87252" w:rsidRPr="00402F9C" w:rsidRDefault="00F87252" w:rsidP="00F87252">
      <w:pPr>
        <w:pStyle w:val="AAA0"/>
        <w:spacing w:after="0" w:line="276" w:lineRule="auto"/>
        <w:ind w:firstLine="539"/>
        <w:rPr>
          <w:rFonts w:ascii="Times New Roman" w:hAnsi="Times New Roman"/>
          <w:sz w:val="28"/>
          <w:szCs w:val="28"/>
        </w:rPr>
      </w:pPr>
    </w:p>
    <w:p w:rsidR="008C792B" w:rsidRPr="00402F9C" w:rsidRDefault="008C792B" w:rsidP="00F87252">
      <w:pPr>
        <w:pStyle w:val="AAA0"/>
        <w:spacing w:after="0" w:line="276" w:lineRule="auto"/>
        <w:ind w:firstLine="539"/>
        <w:rPr>
          <w:rFonts w:ascii="Times New Roman" w:hAnsi="Times New Roman"/>
          <w:sz w:val="28"/>
          <w:szCs w:val="28"/>
        </w:rPr>
      </w:pPr>
    </w:p>
    <w:p w:rsidR="008C792B" w:rsidRPr="00402F9C" w:rsidRDefault="008C792B" w:rsidP="00F87252">
      <w:pPr>
        <w:pStyle w:val="AAA0"/>
        <w:numPr>
          <w:ilvl w:val="0"/>
          <w:numId w:val="3"/>
        </w:numPr>
        <w:spacing w:line="276" w:lineRule="auto"/>
        <w:ind w:left="0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02F9C">
        <w:rPr>
          <w:rFonts w:ascii="Times New Roman" w:hAnsi="Times New Roman"/>
          <w:b/>
          <w:sz w:val="28"/>
          <w:szCs w:val="28"/>
          <w:u w:val="single"/>
        </w:rPr>
        <w:t>Оценка социально-экономической и экологической эффективности</w:t>
      </w:r>
      <w:bookmarkEnd w:id="16"/>
    </w:p>
    <w:p w:rsidR="008C792B" w:rsidRPr="00402F9C" w:rsidRDefault="008C792B" w:rsidP="00F87252">
      <w:pPr>
        <w:pStyle w:val="AAA0"/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lastRenderedPageBreak/>
        <w:t>В результате реализации программы комплексного развития будут получены следующие эффекты: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повысится надежность и срок службы систем электроснабжения;</w:t>
      </w:r>
    </w:p>
    <w:p w:rsidR="008C792B" w:rsidRPr="00402F9C" w:rsidRDefault="008C792B" w:rsidP="00F87252">
      <w:pPr>
        <w:pStyle w:val="Lbullit"/>
        <w:tabs>
          <w:tab w:val="clear" w:pos="567"/>
          <w:tab w:val="num" w:pos="900"/>
        </w:tabs>
        <w:spacing w:before="0" w:after="0"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402F9C">
        <w:rPr>
          <w:rFonts w:ascii="Times New Roman" w:hAnsi="Times New Roman"/>
          <w:sz w:val="28"/>
          <w:szCs w:val="28"/>
        </w:rPr>
        <w:t>повысится эффективность деятельности организаций коммунального комплекса за счет снижения резервных мощностей генерирующих объектов, более эффективного использования имеющихся мощностей.</w:t>
      </w:r>
    </w:p>
    <w:bookmarkEnd w:id="15"/>
    <w:p w:rsidR="008C792B" w:rsidRPr="00402F9C" w:rsidRDefault="008C792B" w:rsidP="008C792B">
      <w:pPr>
        <w:pStyle w:val="AAA0"/>
        <w:rPr>
          <w:rFonts w:ascii="Times New Roman" w:hAnsi="Times New Roman"/>
          <w:sz w:val="28"/>
          <w:szCs w:val="28"/>
        </w:rPr>
      </w:pPr>
    </w:p>
    <w:p w:rsidR="008C792B" w:rsidRPr="00402F9C" w:rsidRDefault="008C792B" w:rsidP="008C792B">
      <w:pPr>
        <w:ind w:firstLine="720"/>
        <w:jc w:val="right"/>
        <w:rPr>
          <w:sz w:val="28"/>
          <w:szCs w:val="28"/>
        </w:rPr>
      </w:pPr>
    </w:p>
    <w:p w:rsidR="00504DFC" w:rsidRPr="00402F9C" w:rsidRDefault="00504DFC" w:rsidP="008C792B">
      <w:pPr>
        <w:ind w:firstLine="720"/>
        <w:jc w:val="right"/>
        <w:rPr>
          <w:sz w:val="28"/>
          <w:szCs w:val="28"/>
        </w:rPr>
      </w:pPr>
    </w:p>
    <w:p w:rsidR="00504DFC" w:rsidRPr="00402F9C" w:rsidRDefault="00504DFC" w:rsidP="008C792B">
      <w:pPr>
        <w:ind w:firstLine="720"/>
        <w:jc w:val="right"/>
        <w:rPr>
          <w:sz w:val="28"/>
          <w:szCs w:val="28"/>
        </w:rPr>
      </w:pPr>
    </w:p>
    <w:p w:rsidR="00504DFC" w:rsidRPr="00402F9C" w:rsidRDefault="00504DFC" w:rsidP="008C792B">
      <w:pPr>
        <w:ind w:firstLine="720"/>
        <w:jc w:val="right"/>
        <w:rPr>
          <w:sz w:val="28"/>
          <w:szCs w:val="28"/>
        </w:rPr>
      </w:pPr>
    </w:p>
    <w:p w:rsidR="00504DFC" w:rsidRPr="00402F9C" w:rsidRDefault="00504DFC" w:rsidP="008C792B">
      <w:pPr>
        <w:ind w:firstLine="720"/>
        <w:jc w:val="right"/>
        <w:rPr>
          <w:sz w:val="28"/>
          <w:szCs w:val="28"/>
        </w:rPr>
      </w:pPr>
    </w:p>
    <w:p w:rsidR="00504DFC" w:rsidRPr="00402F9C" w:rsidRDefault="00504DFC" w:rsidP="008C792B">
      <w:pPr>
        <w:ind w:firstLine="720"/>
        <w:jc w:val="right"/>
        <w:rPr>
          <w:sz w:val="28"/>
          <w:szCs w:val="28"/>
        </w:rPr>
      </w:pPr>
    </w:p>
    <w:p w:rsidR="00504DFC" w:rsidRPr="00402F9C" w:rsidRDefault="00504DFC" w:rsidP="008C792B">
      <w:pPr>
        <w:ind w:firstLine="720"/>
        <w:jc w:val="right"/>
        <w:rPr>
          <w:sz w:val="28"/>
          <w:szCs w:val="28"/>
        </w:rPr>
      </w:pPr>
    </w:p>
    <w:p w:rsidR="00504DFC" w:rsidRPr="00402F9C" w:rsidRDefault="00504DFC" w:rsidP="008C792B">
      <w:pPr>
        <w:ind w:firstLine="720"/>
        <w:jc w:val="right"/>
        <w:rPr>
          <w:sz w:val="28"/>
          <w:szCs w:val="28"/>
        </w:rPr>
      </w:pPr>
    </w:p>
    <w:p w:rsidR="00504DFC" w:rsidRPr="00402F9C" w:rsidRDefault="00504DFC" w:rsidP="008C792B">
      <w:pPr>
        <w:ind w:firstLine="720"/>
        <w:jc w:val="right"/>
        <w:rPr>
          <w:sz w:val="28"/>
          <w:szCs w:val="28"/>
        </w:rPr>
      </w:pPr>
    </w:p>
    <w:p w:rsidR="00504DFC" w:rsidRPr="00402F9C" w:rsidRDefault="00504DFC" w:rsidP="008C792B">
      <w:pPr>
        <w:ind w:firstLine="720"/>
        <w:jc w:val="right"/>
        <w:rPr>
          <w:sz w:val="28"/>
          <w:szCs w:val="28"/>
        </w:rPr>
      </w:pPr>
    </w:p>
    <w:p w:rsidR="00504DFC" w:rsidRPr="00402F9C" w:rsidRDefault="00504DFC" w:rsidP="008C792B">
      <w:pPr>
        <w:ind w:firstLine="720"/>
        <w:jc w:val="right"/>
        <w:rPr>
          <w:sz w:val="28"/>
          <w:szCs w:val="28"/>
        </w:rPr>
      </w:pPr>
    </w:p>
    <w:p w:rsidR="00504DFC" w:rsidRPr="00402F9C" w:rsidRDefault="00504DFC" w:rsidP="008C792B">
      <w:pPr>
        <w:ind w:firstLine="720"/>
        <w:jc w:val="right"/>
        <w:rPr>
          <w:sz w:val="28"/>
          <w:szCs w:val="28"/>
        </w:rPr>
      </w:pPr>
    </w:p>
    <w:p w:rsidR="00504DFC" w:rsidRPr="00402F9C" w:rsidRDefault="00504DFC" w:rsidP="008C792B">
      <w:pPr>
        <w:ind w:firstLine="720"/>
        <w:jc w:val="right"/>
        <w:rPr>
          <w:sz w:val="28"/>
          <w:szCs w:val="28"/>
        </w:rPr>
      </w:pPr>
    </w:p>
    <w:p w:rsidR="00504DFC" w:rsidRPr="00402F9C" w:rsidRDefault="00504DFC" w:rsidP="008C792B">
      <w:pPr>
        <w:ind w:firstLine="720"/>
        <w:jc w:val="right"/>
        <w:rPr>
          <w:sz w:val="28"/>
          <w:szCs w:val="28"/>
        </w:rPr>
      </w:pPr>
    </w:p>
    <w:p w:rsidR="00FE5AC5" w:rsidRPr="00402F9C" w:rsidRDefault="00FE5AC5" w:rsidP="008C792B">
      <w:pPr>
        <w:ind w:firstLine="720"/>
        <w:jc w:val="right"/>
        <w:rPr>
          <w:sz w:val="28"/>
          <w:szCs w:val="28"/>
        </w:rPr>
      </w:pPr>
    </w:p>
    <w:p w:rsidR="00FE5AC5" w:rsidRDefault="00FE5AC5" w:rsidP="008C792B">
      <w:pPr>
        <w:ind w:firstLine="720"/>
        <w:jc w:val="right"/>
        <w:rPr>
          <w:sz w:val="28"/>
          <w:szCs w:val="28"/>
        </w:rPr>
      </w:pPr>
    </w:p>
    <w:p w:rsidR="00FE5AC5" w:rsidRDefault="00FE5AC5" w:rsidP="008C792B">
      <w:pPr>
        <w:ind w:firstLine="720"/>
        <w:jc w:val="right"/>
        <w:rPr>
          <w:sz w:val="28"/>
          <w:szCs w:val="28"/>
        </w:rPr>
      </w:pPr>
    </w:p>
    <w:p w:rsidR="00FE5AC5" w:rsidRDefault="00FE5AC5" w:rsidP="008C792B">
      <w:pPr>
        <w:ind w:firstLine="720"/>
        <w:jc w:val="right"/>
        <w:rPr>
          <w:sz w:val="28"/>
          <w:szCs w:val="28"/>
        </w:rPr>
      </w:pPr>
    </w:p>
    <w:p w:rsidR="00FE5AC5" w:rsidRDefault="00FE5AC5" w:rsidP="008C792B">
      <w:pPr>
        <w:ind w:firstLine="720"/>
        <w:jc w:val="right"/>
        <w:rPr>
          <w:sz w:val="28"/>
          <w:szCs w:val="28"/>
        </w:rPr>
      </w:pPr>
    </w:p>
    <w:p w:rsidR="00FE5AC5" w:rsidRDefault="00FE5AC5" w:rsidP="008C792B">
      <w:pPr>
        <w:ind w:firstLine="720"/>
        <w:jc w:val="right"/>
        <w:rPr>
          <w:sz w:val="28"/>
          <w:szCs w:val="28"/>
        </w:rPr>
      </w:pPr>
    </w:p>
    <w:p w:rsidR="00FE5AC5" w:rsidRDefault="00FE5AC5" w:rsidP="008C792B">
      <w:pPr>
        <w:ind w:firstLine="720"/>
        <w:jc w:val="right"/>
        <w:rPr>
          <w:sz w:val="28"/>
          <w:szCs w:val="28"/>
        </w:rPr>
      </w:pPr>
    </w:p>
    <w:p w:rsidR="00FE5AC5" w:rsidRDefault="00FE5AC5" w:rsidP="008C792B">
      <w:pPr>
        <w:ind w:firstLine="720"/>
        <w:jc w:val="right"/>
        <w:rPr>
          <w:sz w:val="28"/>
          <w:szCs w:val="28"/>
        </w:rPr>
      </w:pPr>
    </w:p>
    <w:p w:rsidR="00FE5AC5" w:rsidRDefault="00FE5AC5" w:rsidP="008C792B">
      <w:pPr>
        <w:ind w:firstLine="720"/>
        <w:jc w:val="right"/>
        <w:rPr>
          <w:sz w:val="28"/>
          <w:szCs w:val="28"/>
        </w:rPr>
      </w:pPr>
    </w:p>
    <w:p w:rsidR="00504DFC" w:rsidRDefault="00504DFC" w:rsidP="008C792B">
      <w:pPr>
        <w:ind w:firstLine="720"/>
        <w:jc w:val="right"/>
        <w:rPr>
          <w:sz w:val="28"/>
          <w:szCs w:val="28"/>
        </w:rPr>
      </w:pPr>
    </w:p>
    <w:p w:rsidR="00504DFC" w:rsidRDefault="00504DFC" w:rsidP="008C792B">
      <w:pPr>
        <w:ind w:firstLine="720"/>
        <w:jc w:val="right"/>
        <w:rPr>
          <w:sz w:val="28"/>
          <w:szCs w:val="28"/>
        </w:rPr>
      </w:pPr>
    </w:p>
    <w:sectPr w:rsidR="00504DFC" w:rsidSect="00D87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OOEn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8C5410C"/>
    <w:multiLevelType w:val="hybridMultilevel"/>
    <w:tmpl w:val="4718D076"/>
    <w:lvl w:ilvl="0" w:tplc="3938A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81471A"/>
    <w:multiLevelType w:val="multilevel"/>
    <w:tmpl w:val="1D269F14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4D56590"/>
    <w:multiLevelType w:val="hybridMultilevel"/>
    <w:tmpl w:val="DB6409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0B6E41"/>
    <w:multiLevelType w:val="multilevel"/>
    <w:tmpl w:val="1A08250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7A"/>
    <w:rsid w:val="00026DFD"/>
    <w:rsid w:val="00061C59"/>
    <w:rsid w:val="00061F65"/>
    <w:rsid w:val="0008418D"/>
    <w:rsid w:val="000C5CB2"/>
    <w:rsid w:val="00123E2C"/>
    <w:rsid w:val="00286E81"/>
    <w:rsid w:val="002E5EA5"/>
    <w:rsid w:val="00300FD2"/>
    <w:rsid w:val="00313741"/>
    <w:rsid w:val="00346E9F"/>
    <w:rsid w:val="003656CF"/>
    <w:rsid w:val="00402F9C"/>
    <w:rsid w:val="004A5CC5"/>
    <w:rsid w:val="004F4489"/>
    <w:rsid w:val="00504DFC"/>
    <w:rsid w:val="00585716"/>
    <w:rsid w:val="00593584"/>
    <w:rsid w:val="00595D7A"/>
    <w:rsid w:val="005D205E"/>
    <w:rsid w:val="005D6828"/>
    <w:rsid w:val="005D7607"/>
    <w:rsid w:val="00612DF1"/>
    <w:rsid w:val="00640F5B"/>
    <w:rsid w:val="0065183F"/>
    <w:rsid w:val="00680860"/>
    <w:rsid w:val="00725DDA"/>
    <w:rsid w:val="00731438"/>
    <w:rsid w:val="00812637"/>
    <w:rsid w:val="0083253A"/>
    <w:rsid w:val="008975A1"/>
    <w:rsid w:val="008C55B0"/>
    <w:rsid w:val="008C792B"/>
    <w:rsid w:val="00907AF6"/>
    <w:rsid w:val="00911BDA"/>
    <w:rsid w:val="0091439B"/>
    <w:rsid w:val="00971E3C"/>
    <w:rsid w:val="009F5AC6"/>
    <w:rsid w:val="00A30471"/>
    <w:rsid w:val="00A96E41"/>
    <w:rsid w:val="00AA01BD"/>
    <w:rsid w:val="00B363A5"/>
    <w:rsid w:val="00B40193"/>
    <w:rsid w:val="00B4455D"/>
    <w:rsid w:val="00BA7A2D"/>
    <w:rsid w:val="00BF38F0"/>
    <w:rsid w:val="00C207CF"/>
    <w:rsid w:val="00D62E2E"/>
    <w:rsid w:val="00D87240"/>
    <w:rsid w:val="00D92C2E"/>
    <w:rsid w:val="00EF6F66"/>
    <w:rsid w:val="00F65B11"/>
    <w:rsid w:val="00F722E1"/>
    <w:rsid w:val="00F87252"/>
    <w:rsid w:val="00FA5D5C"/>
    <w:rsid w:val="00FD6FAC"/>
    <w:rsid w:val="00FE5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DC8552F-385D-4DC0-84D5-DF7C622E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0860"/>
    <w:pPr>
      <w:keepNext/>
      <w:jc w:val="both"/>
      <w:outlineLvl w:val="0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6808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7">
    <w:name w:val="heading 7"/>
    <w:basedOn w:val="a"/>
    <w:next w:val="a"/>
    <w:link w:val="70"/>
    <w:qFormat/>
    <w:rsid w:val="00680860"/>
    <w:pPr>
      <w:keepNext/>
      <w:spacing w:line="360" w:lineRule="auto"/>
      <w:jc w:val="center"/>
      <w:outlineLvl w:val="6"/>
    </w:pPr>
    <w:rPr>
      <w:b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8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08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80860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3">
    <w:name w:val="List Paragraph"/>
    <w:basedOn w:val="a"/>
    <w:uiPriority w:val="34"/>
    <w:qFormat/>
    <w:rsid w:val="00680860"/>
    <w:pPr>
      <w:ind w:left="720"/>
      <w:contextualSpacing/>
    </w:pPr>
    <w:rPr>
      <w:sz w:val="20"/>
      <w:szCs w:val="20"/>
    </w:rPr>
  </w:style>
  <w:style w:type="paragraph" w:styleId="a4">
    <w:name w:val="Body Text"/>
    <w:basedOn w:val="a"/>
    <w:link w:val="a5"/>
    <w:unhideWhenUsed/>
    <w:rsid w:val="00595D7A"/>
    <w:pPr>
      <w:spacing w:after="120"/>
    </w:pPr>
  </w:style>
  <w:style w:type="character" w:customStyle="1" w:styleId="a5">
    <w:name w:val="Основной текст Знак"/>
    <w:basedOn w:val="a0"/>
    <w:link w:val="a4"/>
    <w:rsid w:val="00595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D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D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8">
    <w:name w:val="заголовок 8"/>
    <w:basedOn w:val="a"/>
    <w:next w:val="a"/>
    <w:uiPriority w:val="99"/>
    <w:rsid w:val="00593584"/>
    <w:pPr>
      <w:keepNext/>
      <w:autoSpaceDE w:val="0"/>
      <w:autoSpaceDN w:val="0"/>
      <w:spacing w:line="360" w:lineRule="auto"/>
      <w:ind w:firstLine="900"/>
      <w:jc w:val="center"/>
      <w:outlineLvl w:val="7"/>
    </w:pPr>
    <w:rPr>
      <w:b/>
      <w:bCs/>
    </w:rPr>
  </w:style>
  <w:style w:type="paragraph" w:customStyle="1" w:styleId="ConsPlusTitle">
    <w:name w:val="ConsPlusTitle"/>
    <w:rsid w:val="005935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8">
    <w:name w:val="Hyperlink"/>
    <w:basedOn w:val="a0"/>
    <w:uiPriority w:val="99"/>
    <w:semiHidden/>
    <w:unhideWhenUsed/>
    <w:rsid w:val="0008418D"/>
    <w:rPr>
      <w:color w:val="0000FF"/>
      <w:u w:val="single"/>
    </w:rPr>
  </w:style>
  <w:style w:type="paragraph" w:customStyle="1" w:styleId="ConsPlusNormal">
    <w:name w:val="ConsPlusNormal"/>
    <w:rsid w:val="005D20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8C792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8C79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Plain Text"/>
    <w:basedOn w:val="a"/>
    <w:link w:val="ac"/>
    <w:uiPriority w:val="99"/>
    <w:semiHidden/>
    <w:unhideWhenUsed/>
    <w:rsid w:val="008C792B"/>
    <w:rPr>
      <w:rFonts w:ascii="Courier New" w:hAnsi="Courier New"/>
      <w:sz w:val="28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8C792B"/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8C792B"/>
    <w:rPr>
      <w:rFonts w:cs="Times New Roman"/>
      <w:sz w:val="16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8C792B"/>
    <w:pPr>
      <w:spacing w:after="120" w:line="240" w:lineRule="auto"/>
      <w:jc w:val="both"/>
    </w:pPr>
    <w:rPr>
      <w:rFonts w:cs="Times New Roman"/>
      <w:sz w:val="16"/>
      <w:szCs w:val="16"/>
    </w:rPr>
  </w:style>
  <w:style w:type="character" w:customStyle="1" w:styleId="Lbullit0">
    <w:name w:val="! L=bullit ! Знак Знак Знак"/>
    <w:basedOn w:val="AAA"/>
    <w:link w:val="Lbullit"/>
    <w:locked/>
    <w:rsid w:val="008C792B"/>
    <w:rPr>
      <w:rFonts w:cs="Times New Roman"/>
      <w:color w:val="000000"/>
      <w:sz w:val="16"/>
      <w:szCs w:val="16"/>
    </w:rPr>
  </w:style>
  <w:style w:type="paragraph" w:customStyle="1" w:styleId="Lbullit">
    <w:name w:val="! L=bullit ! Знак Знак"/>
    <w:basedOn w:val="AAA0"/>
    <w:link w:val="Lbullit0"/>
    <w:rsid w:val="008C792B"/>
    <w:pPr>
      <w:numPr>
        <w:numId w:val="2"/>
      </w:numPr>
      <w:spacing w:before="60" w:after="60"/>
    </w:pPr>
    <w:rPr>
      <w:color w:val="000000"/>
    </w:rPr>
  </w:style>
  <w:style w:type="character" w:customStyle="1" w:styleId="L2">
    <w:name w:val="! L=2 ! Знак Знак Знак"/>
    <w:basedOn w:val="a0"/>
    <w:link w:val="L20"/>
    <w:locked/>
    <w:rsid w:val="008C792B"/>
    <w:rPr>
      <w:rFonts w:cs="Times New Roman"/>
      <w:b/>
      <w:smallCaps/>
      <w:color w:val="000000"/>
      <w:sz w:val="16"/>
      <w:szCs w:val="16"/>
    </w:rPr>
  </w:style>
  <w:style w:type="paragraph" w:customStyle="1" w:styleId="L20">
    <w:name w:val="! L=2 ! Знак Знак"/>
    <w:basedOn w:val="a"/>
    <w:next w:val="AAA0"/>
    <w:link w:val="L2"/>
    <w:rsid w:val="008C792B"/>
    <w:pPr>
      <w:suppressAutoHyphens/>
      <w:spacing w:before="240" w:after="120"/>
      <w:jc w:val="both"/>
      <w:outlineLvl w:val="1"/>
    </w:pPr>
    <w:rPr>
      <w:rFonts w:asciiTheme="minorHAnsi" w:eastAsiaTheme="minorHAnsi" w:hAnsiTheme="minorHAnsi"/>
      <w:b/>
      <w:smallCaps/>
      <w:color w:val="000000"/>
      <w:sz w:val="16"/>
      <w:szCs w:val="16"/>
      <w:lang w:eastAsia="en-US"/>
    </w:rPr>
  </w:style>
  <w:style w:type="paragraph" w:customStyle="1" w:styleId="L3">
    <w:name w:val="! L=3 !"/>
    <w:basedOn w:val="AAA0"/>
    <w:next w:val="AAA0"/>
    <w:rsid w:val="008C792B"/>
    <w:pPr>
      <w:spacing w:after="240"/>
      <w:outlineLvl w:val="2"/>
    </w:pPr>
    <w:rPr>
      <w:rFonts w:ascii="Tahoma" w:hAnsi="Tahoma"/>
    </w:rPr>
  </w:style>
  <w:style w:type="paragraph" w:customStyle="1" w:styleId="B">
    <w:name w:val="! B !"/>
    <w:basedOn w:val="AAA0"/>
    <w:next w:val="AAA0"/>
    <w:rsid w:val="008C792B"/>
    <w:rPr>
      <w:b/>
      <w:color w:val="000000"/>
    </w:rPr>
  </w:style>
  <w:style w:type="paragraph" w:customStyle="1" w:styleId="L999">
    <w:name w:val="! L=999 !"/>
    <w:basedOn w:val="AAA0"/>
    <w:rsid w:val="008C792B"/>
    <w:pPr>
      <w:tabs>
        <w:tab w:val="num" w:pos="720"/>
      </w:tabs>
      <w:ind w:left="720" w:hanging="360"/>
    </w:pPr>
  </w:style>
  <w:style w:type="paragraph" w:customStyle="1" w:styleId="L21">
    <w:name w:val="! L=2 ! Знак"/>
    <w:basedOn w:val="a"/>
    <w:next w:val="a"/>
    <w:rsid w:val="008C792B"/>
    <w:pPr>
      <w:suppressAutoHyphens/>
      <w:spacing w:before="240" w:after="120"/>
      <w:jc w:val="both"/>
      <w:outlineLvl w:val="1"/>
    </w:pPr>
    <w:rPr>
      <w:b/>
      <w:smallCaps/>
      <w:color w:val="000000"/>
      <w:sz w:val="28"/>
      <w:szCs w:val="16"/>
    </w:rPr>
  </w:style>
  <w:style w:type="paragraph" w:customStyle="1" w:styleId="ConsPlusCell">
    <w:name w:val="ConsPlusCell"/>
    <w:rsid w:val="008C7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8C792B"/>
    <w:rPr>
      <w:rFonts w:cs="Times New Roman"/>
      <w:i/>
      <w:iCs/>
    </w:rPr>
  </w:style>
  <w:style w:type="paragraph" w:styleId="ae">
    <w:name w:val="Body Text Indent"/>
    <w:basedOn w:val="a"/>
    <w:link w:val="af"/>
    <w:uiPriority w:val="99"/>
    <w:unhideWhenUsed/>
    <w:rsid w:val="008126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81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3137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13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137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137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H:\&#1055;&#1088;&#1086;&#1075;&#1088;&#1072;&#1084;&#1084;&#1072;%20&#1082;&#1086;&#1084;&#1087;&#1083;&#1077;&#1082;&#1089;&#1085;&#1086;&#1075;&#1086;%20&#1088;&#1072;&#1079;&#1074;&#1080;&#1090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C6953-9FA1-4752-B376-86C2D0A7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5769</Words>
  <Characters>32888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+++</Company>
  <LinksUpToDate>false</LinksUpToDate>
  <CharactersWithSpaces>38580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Алёна Викторовна</cp:lastModifiedBy>
  <cp:revision>2</cp:revision>
  <cp:lastPrinted>2014-06-20T11:31:00Z</cp:lastPrinted>
  <dcterms:created xsi:type="dcterms:W3CDTF">2022-03-01T06:06:00Z</dcterms:created>
  <dcterms:modified xsi:type="dcterms:W3CDTF">2022-03-01T06:06:00Z</dcterms:modified>
</cp:coreProperties>
</file>