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6E" w:rsidRPr="00735DB8" w:rsidRDefault="0014396E" w:rsidP="00F551D5">
      <w:bookmarkStart w:id="0" w:name="_GoBack"/>
      <w:bookmarkEnd w:id="0"/>
    </w:p>
    <w:p w:rsidR="00DA1A49" w:rsidRPr="00735DB8" w:rsidRDefault="00DA1A49" w:rsidP="00DA1A4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35D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1485900"/>
            <wp:effectExtent l="19050" t="0" r="0" b="0"/>
            <wp:docPr id="19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49" w:rsidRPr="00735DB8" w:rsidRDefault="00DA1A49" w:rsidP="00C2490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35DB8">
        <w:rPr>
          <w:rFonts w:ascii="Times New Roman" w:hAnsi="Times New Roman"/>
          <w:sz w:val="24"/>
          <w:szCs w:val="24"/>
        </w:rPr>
        <w:t>Тульская область</w:t>
      </w:r>
    </w:p>
    <w:p w:rsidR="00DA1A49" w:rsidRPr="00735DB8" w:rsidRDefault="00DA1A49" w:rsidP="00DA1A49">
      <w:pPr>
        <w:jc w:val="center"/>
        <w:rPr>
          <w:b/>
        </w:rPr>
      </w:pPr>
      <w:r w:rsidRPr="00735DB8">
        <w:rPr>
          <w:b/>
        </w:rPr>
        <w:t>Муниципальное образование рабочий поселок Первомайский</w:t>
      </w:r>
    </w:p>
    <w:p w:rsidR="00DA1A49" w:rsidRPr="00735DB8" w:rsidRDefault="00DA1A49" w:rsidP="00DA1A49">
      <w:pPr>
        <w:jc w:val="center"/>
        <w:rPr>
          <w:b/>
        </w:rPr>
      </w:pPr>
      <w:r w:rsidRPr="00735DB8">
        <w:rPr>
          <w:b/>
        </w:rPr>
        <w:t>Щекинского района</w:t>
      </w:r>
    </w:p>
    <w:p w:rsidR="00DA1A49" w:rsidRPr="00735DB8" w:rsidRDefault="00DA1A49" w:rsidP="00DA1A49">
      <w:pPr>
        <w:jc w:val="center"/>
        <w:rPr>
          <w:b/>
        </w:rPr>
      </w:pPr>
      <w:r w:rsidRPr="00735DB8">
        <w:rPr>
          <w:b/>
        </w:rPr>
        <w:t>СОБРАНИЕ ДЕПУТАТОВ</w:t>
      </w:r>
    </w:p>
    <w:p w:rsidR="00DA1A49" w:rsidRPr="00735DB8" w:rsidRDefault="00DA1A49" w:rsidP="00DA1A49">
      <w:pPr>
        <w:pBdr>
          <w:top w:val="single" w:sz="12" w:space="1" w:color="auto"/>
          <w:bottom w:val="single" w:sz="12" w:space="1" w:color="auto"/>
        </w:pBdr>
        <w:jc w:val="center"/>
      </w:pPr>
      <w:r w:rsidRPr="00735DB8">
        <w:t>301212, Тульская обл., Щекинский район, п. Первомайский, пр. Улитина, д.12 т.6-38-12</w:t>
      </w:r>
    </w:p>
    <w:p w:rsidR="00DA1A49" w:rsidRPr="00735DB8" w:rsidRDefault="00DA1A49" w:rsidP="00DA1A49">
      <w:r w:rsidRPr="00735DB8">
        <w:t xml:space="preserve">от </w:t>
      </w:r>
      <w:r w:rsidR="008C2A0E" w:rsidRPr="00735DB8">
        <w:t>20</w:t>
      </w:r>
      <w:r w:rsidRPr="00735DB8">
        <w:t xml:space="preserve"> </w:t>
      </w:r>
      <w:r w:rsidR="002B7650" w:rsidRPr="00735DB8">
        <w:t>с</w:t>
      </w:r>
      <w:r w:rsidRPr="00735DB8">
        <w:t>е</w:t>
      </w:r>
      <w:r w:rsidR="002B7650" w:rsidRPr="00735DB8">
        <w:t>нтя</w:t>
      </w:r>
      <w:r w:rsidRPr="00735DB8">
        <w:t>бря  201</w:t>
      </w:r>
      <w:r w:rsidR="002B7650" w:rsidRPr="00735DB8">
        <w:t>2</w:t>
      </w:r>
      <w:r w:rsidRPr="00735DB8">
        <w:t xml:space="preserve"> г. № </w:t>
      </w:r>
      <w:r w:rsidR="008C2A0E" w:rsidRPr="00735DB8">
        <w:t>44-216</w:t>
      </w:r>
      <w:r w:rsidRPr="00735DB8">
        <w:t xml:space="preserve"> </w:t>
      </w:r>
    </w:p>
    <w:p w:rsidR="00DA1A49" w:rsidRPr="00735DB8" w:rsidRDefault="00DA1A49" w:rsidP="00DA1A49">
      <w:pPr>
        <w:jc w:val="center"/>
        <w:rPr>
          <w:b/>
        </w:rPr>
      </w:pPr>
      <w:r w:rsidRPr="00735DB8">
        <w:rPr>
          <w:b/>
        </w:rPr>
        <w:t>РЕШЕНИЕ</w:t>
      </w:r>
    </w:p>
    <w:p w:rsidR="00DA1A49" w:rsidRPr="00735DB8" w:rsidRDefault="00DA1A49" w:rsidP="00DA1A4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35DB8">
        <w:rPr>
          <w:b/>
        </w:rPr>
        <w:t xml:space="preserve">О назначении публичных слушаний в муниципальном образовании рабочий поселок Первомайский по вопросу «О </w:t>
      </w:r>
      <w:r w:rsidRPr="00735DB8">
        <w:rPr>
          <w:b/>
          <w:bCs/>
        </w:rPr>
        <w:t xml:space="preserve">предоставлении разрешения </w:t>
      </w:r>
      <w:r w:rsidRPr="00735DB8">
        <w:rPr>
          <w:b/>
        </w:rPr>
        <w:t xml:space="preserve"> </w:t>
      </w:r>
      <w:r w:rsidRPr="00735DB8">
        <w:rPr>
          <w:b/>
          <w:bCs/>
        </w:rPr>
        <w:t>изменения одного вида разрешенного использования земельного участка,</w:t>
      </w:r>
      <w:r w:rsidR="00C24908" w:rsidRPr="00735DB8">
        <w:rPr>
          <w:b/>
          <w:bCs/>
        </w:rPr>
        <w:t xml:space="preserve"> </w:t>
      </w:r>
      <w:r w:rsidRPr="00735DB8">
        <w:rPr>
          <w:b/>
          <w:bCs/>
        </w:rPr>
        <w:t>с кадастровым номером 71:22:0303</w:t>
      </w:r>
      <w:r w:rsidR="002B7650" w:rsidRPr="00735DB8">
        <w:rPr>
          <w:b/>
          <w:bCs/>
        </w:rPr>
        <w:t>43</w:t>
      </w:r>
      <w:r w:rsidRPr="00735DB8">
        <w:rPr>
          <w:b/>
          <w:bCs/>
        </w:rPr>
        <w:t>:</w:t>
      </w:r>
      <w:r w:rsidR="002B7650" w:rsidRPr="00735DB8">
        <w:rPr>
          <w:b/>
          <w:bCs/>
        </w:rPr>
        <w:t xml:space="preserve">112, </w:t>
      </w:r>
      <w:r w:rsidRPr="00735DB8">
        <w:rPr>
          <w:b/>
          <w:bCs/>
        </w:rPr>
        <w:t xml:space="preserve">площадью </w:t>
      </w:r>
      <w:r w:rsidR="002B7650" w:rsidRPr="00735DB8">
        <w:rPr>
          <w:b/>
          <w:bCs/>
        </w:rPr>
        <w:t>6</w:t>
      </w:r>
      <w:r w:rsidRPr="00735DB8">
        <w:rPr>
          <w:b/>
          <w:bCs/>
        </w:rPr>
        <w:t>5</w:t>
      </w:r>
      <w:r w:rsidR="002B7650" w:rsidRPr="00735DB8">
        <w:rPr>
          <w:b/>
          <w:bCs/>
        </w:rPr>
        <w:t>97</w:t>
      </w:r>
      <w:r w:rsidRPr="00735DB8">
        <w:rPr>
          <w:b/>
          <w:bCs/>
        </w:rPr>
        <w:t xml:space="preserve"> кв. м, расположенного по адресу: Тульская область, Щёкинский район,</w:t>
      </w:r>
      <w:r w:rsidR="00C24908" w:rsidRPr="00735DB8">
        <w:rPr>
          <w:b/>
          <w:bCs/>
        </w:rPr>
        <w:t xml:space="preserve"> </w:t>
      </w:r>
      <w:r w:rsidRPr="00735DB8">
        <w:rPr>
          <w:b/>
          <w:bCs/>
        </w:rPr>
        <w:t xml:space="preserve">МО р.п. Первомайский, р.п. Первомайский, ул. </w:t>
      </w:r>
      <w:r w:rsidR="002B7650" w:rsidRPr="00735DB8">
        <w:rPr>
          <w:b/>
          <w:bCs/>
        </w:rPr>
        <w:t>Юж</w:t>
      </w:r>
      <w:r w:rsidRPr="00735DB8">
        <w:rPr>
          <w:b/>
          <w:bCs/>
        </w:rPr>
        <w:t xml:space="preserve">ная,  д. </w:t>
      </w:r>
      <w:r w:rsidR="002B7650" w:rsidRPr="00735DB8">
        <w:rPr>
          <w:b/>
          <w:bCs/>
        </w:rPr>
        <w:t>45</w:t>
      </w:r>
      <w:r w:rsidRPr="00735DB8">
        <w:rPr>
          <w:b/>
          <w:bCs/>
        </w:rPr>
        <w:t>,</w:t>
      </w:r>
    </w:p>
    <w:p w:rsidR="00DA1A49" w:rsidRPr="00735DB8" w:rsidRDefault="00DA1A49" w:rsidP="00DA1A4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735DB8">
        <w:rPr>
          <w:b/>
          <w:bCs/>
        </w:rPr>
        <w:t xml:space="preserve">на другой вид такого использования – для </w:t>
      </w:r>
      <w:r w:rsidR="002B7650" w:rsidRPr="00735DB8">
        <w:rPr>
          <w:b/>
          <w:bCs/>
        </w:rPr>
        <w:t xml:space="preserve">размещения коммунально-складских и производственных предприятий </w:t>
      </w:r>
      <w:r w:rsidR="002B7650" w:rsidRPr="00735DB8">
        <w:rPr>
          <w:b/>
          <w:bCs/>
          <w:lang w:val="en-US"/>
        </w:rPr>
        <w:t>IV</w:t>
      </w:r>
      <w:r w:rsidR="002B7650" w:rsidRPr="00735DB8">
        <w:rPr>
          <w:b/>
          <w:bCs/>
        </w:rPr>
        <w:t xml:space="preserve"> класса вредности различного профиля</w:t>
      </w:r>
      <w:r w:rsidRPr="00735DB8">
        <w:rPr>
          <w:b/>
          <w:bCs/>
        </w:rPr>
        <w:t>»</w:t>
      </w:r>
    </w:p>
    <w:p w:rsidR="00DA1A49" w:rsidRPr="00735DB8" w:rsidRDefault="00DA1A49" w:rsidP="00DA1A49">
      <w:pPr>
        <w:jc w:val="center"/>
        <w:rPr>
          <w:b/>
          <w:bCs/>
        </w:rPr>
      </w:pPr>
    </w:p>
    <w:p w:rsidR="00DA1A49" w:rsidRPr="00735DB8" w:rsidRDefault="00DA1A49" w:rsidP="00DA1A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DB8">
        <w:rPr>
          <w:rFonts w:ascii="Times New Roman" w:hAnsi="Times New Roman" w:cs="Times New Roman"/>
          <w:b w:val="0"/>
          <w:sz w:val="24"/>
          <w:szCs w:val="24"/>
        </w:rPr>
        <w:t xml:space="preserve">           В соответствии с положениями </w:t>
      </w:r>
      <w:r w:rsidRPr="00735DB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статьи 39 </w:t>
      </w:r>
      <w:r w:rsidRPr="00735DB8">
        <w:rPr>
          <w:rFonts w:ascii="Times New Roman" w:hAnsi="Times New Roman" w:cs="Times New Roman"/>
          <w:b w:val="0"/>
          <w:sz w:val="24"/>
          <w:szCs w:val="24"/>
        </w:rPr>
        <w:t xml:space="preserve">Градостроительного кодекса Российской Федерации, статьёй 19 Устава муниципального образования рабочий поселок Первомайский Щекинского района, Положением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утвержденным решением Собрания депутатов муниципального образования рабочий поселок Первомайский от 18 ноября 2009  № 10-47, 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DA1A49" w:rsidRPr="00735DB8" w:rsidRDefault="00DA1A49" w:rsidP="00DA1A49">
      <w:pPr>
        <w:autoSpaceDE w:val="0"/>
        <w:autoSpaceDN w:val="0"/>
        <w:adjustRightInd w:val="0"/>
        <w:spacing w:before="108" w:after="108"/>
        <w:jc w:val="both"/>
        <w:outlineLvl w:val="0"/>
      </w:pPr>
      <w:r w:rsidRPr="00735DB8">
        <w:rPr>
          <w:b/>
        </w:rPr>
        <w:t>РЕШИЛО</w:t>
      </w:r>
      <w:r w:rsidRPr="00735DB8">
        <w:t>:</w:t>
      </w:r>
    </w:p>
    <w:p w:rsidR="00C17B8D" w:rsidRPr="00735DB8" w:rsidRDefault="00DA1A49" w:rsidP="00C17B8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35DB8">
        <w:t xml:space="preserve">1. Назначить в муниципальном образовании рабочий поселок Первомайский Щекинского района на </w:t>
      </w:r>
      <w:r w:rsidR="00C17B8D" w:rsidRPr="00735DB8">
        <w:rPr>
          <w:b/>
        </w:rPr>
        <w:t>29</w:t>
      </w:r>
      <w:r w:rsidRPr="00735DB8">
        <w:rPr>
          <w:b/>
        </w:rPr>
        <w:t xml:space="preserve"> </w:t>
      </w:r>
      <w:r w:rsidR="00C17B8D" w:rsidRPr="00735DB8">
        <w:rPr>
          <w:b/>
        </w:rPr>
        <w:t>окт</w:t>
      </w:r>
      <w:r w:rsidRPr="00735DB8">
        <w:rPr>
          <w:b/>
        </w:rPr>
        <w:t>я</w:t>
      </w:r>
      <w:r w:rsidR="00C17B8D" w:rsidRPr="00735DB8">
        <w:rPr>
          <w:b/>
        </w:rPr>
        <w:t>б</w:t>
      </w:r>
      <w:r w:rsidRPr="00735DB8">
        <w:rPr>
          <w:b/>
        </w:rPr>
        <w:t>ря  2012</w:t>
      </w:r>
      <w:r w:rsidR="00C17B8D" w:rsidRPr="00735DB8">
        <w:rPr>
          <w:b/>
        </w:rPr>
        <w:t xml:space="preserve"> </w:t>
      </w:r>
      <w:r w:rsidRPr="00735DB8">
        <w:rPr>
          <w:b/>
        </w:rPr>
        <w:t>года</w:t>
      </w:r>
      <w:r w:rsidRPr="00735DB8">
        <w:t xml:space="preserve"> </w:t>
      </w:r>
      <w:r w:rsidRPr="00735DB8">
        <w:rPr>
          <w:b/>
        </w:rPr>
        <w:t xml:space="preserve">в 15:00 </w:t>
      </w:r>
      <w:r w:rsidRPr="00735DB8">
        <w:t xml:space="preserve">публичные слушания по вопросу «О </w:t>
      </w:r>
      <w:r w:rsidRPr="00735DB8">
        <w:rPr>
          <w:bCs/>
        </w:rPr>
        <w:t xml:space="preserve">предоставлении разрешения </w:t>
      </w:r>
      <w:r w:rsidRPr="00735DB8">
        <w:t xml:space="preserve"> </w:t>
      </w:r>
      <w:r w:rsidRPr="00735DB8">
        <w:rPr>
          <w:bCs/>
        </w:rPr>
        <w:t xml:space="preserve">изменения одного вида разрешенного использования земельного участка, с кадастровым номером </w:t>
      </w:r>
      <w:r w:rsidR="00C17B8D" w:rsidRPr="00735DB8">
        <w:rPr>
          <w:bCs/>
        </w:rPr>
        <w:t xml:space="preserve">71:22:030343:112, площадью 6597 кв. м, расположенного по адресу: Тульская область, Щёкинский район, МО р.п. Первомайский, р.п. Первомайский, ул. Южная,  д. 45, на другой вид такого использования – для размещения коммунально-складских и производственных предприятий </w:t>
      </w:r>
      <w:r w:rsidR="00C17B8D" w:rsidRPr="00735DB8">
        <w:rPr>
          <w:bCs/>
          <w:lang w:val="en-US"/>
        </w:rPr>
        <w:t>IV</w:t>
      </w:r>
      <w:r w:rsidR="00C17B8D" w:rsidRPr="00735DB8">
        <w:rPr>
          <w:bCs/>
        </w:rPr>
        <w:t xml:space="preserve"> класса вредности различного профиля».</w:t>
      </w:r>
    </w:p>
    <w:p w:rsidR="00DA1A49" w:rsidRPr="00735DB8" w:rsidRDefault="00DA1A49" w:rsidP="00C17B8D">
      <w:pPr>
        <w:autoSpaceDE w:val="0"/>
        <w:autoSpaceDN w:val="0"/>
        <w:adjustRightInd w:val="0"/>
        <w:ind w:firstLine="540"/>
        <w:jc w:val="both"/>
      </w:pPr>
      <w:r w:rsidRPr="00735DB8">
        <w:t>2.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</w:t>
      </w:r>
      <w:r w:rsidRPr="00735DB8">
        <w:rPr>
          <w:b/>
        </w:rPr>
        <w:t xml:space="preserve"> </w:t>
      </w:r>
      <w:r w:rsidRPr="00735DB8">
        <w:t>п. Первомайский, пр. Улитина, д.12.</w:t>
      </w:r>
    </w:p>
    <w:p w:rsidR="00DA1A49" w:rsidRPr="00735DB8" w:rsidRDefault="00DA1A49" w:rsidP="00DA1A49">
      <w:pPr>
        <w:pStyle w:val="a3"/>
        <w:ind w:firstLine="360"/>
        <w:jc w:val="both"/>
        <w:rPr>
          <w:sz w:val="24"/>
          <w:szCs w:val="24"/>
        </w:rPr>
      </w:pPr>
      <w:r w:rsidRPr="00735DB8">
        <w:rPr>
          <w:sz w:val="24"/>
          <w:szCs w:val="24"/>
        </w:rPr>
        <w:t xml:space="preserve">3. Главе администрации Тишутину А.Д. своим постановлением сформировать комиссию по организации и проведению публичных слушаний в сфере градостроительной деятельности и приступить к реализации исполнения настоящего решения.     </w:t>
      </w:r>
    </w:p>
    <w:p w:rsidR="00DA1A49" w:rsidRPr="00735DB8" w:rsidRDefault="00DA1A49" w:rsidP="00DA1A49">
      <w:pPr>
        <w:ind w:firstLine="840"/>
        <w:jc w:val="both"/>
      </w:pPr>
      <w:r w:rsidRPr="00735DB8">
        <w:t xml:space="preserve">4. Установить, что предложения и замечания по вопросу </w:t>
      </w:r>
      <w:r w:rsidR="00C17B8D" w:rsidRPr="00735DB8">
        <w:t xml:space="preserve">«О </w:t>
      </w:r>
      <w:r w:rsidR="00C17B8D" w:rsidRPr="00735DB8">
        <w:rPr>
          <w:bCs/>
        </w:rPr>
        <w:t xml:space="preserve">предоставлении разрешения </w:t>
      </w:r>
      <w:r w:rsidR="00C17B8D" w:rsidRPr="00735DB8">
        <w:t xml:space="preserve"> </w:t>
      </w:r>
      <w:r w:rsidR="00C17B8D" w:rsidRPr="00735DB8">
        <w:rPr>
          <w:bCs/>
        </w:rPr>
        <w:t xml:space="preserve">изменения одного вида разрешенного использования земельного участка, с кадастровым номером 71:22:030343:112, площадью 6597 кв. м, расположенного по адресу: </w:t>
      </w:r>
      <w:r w:rsidR="00C17B8D" w:rsidRPr="00735DB8">
        <w:rPr>
          <w:bCs/>
        </w:rPr>
        <w:lastRenderedPageBreak/>
        <w:t xml:space="preserve">Тульская область, Щёкинский район, МО р.п. Первомайский, р.п. Первомайский, ул. Южная,  д. 45, на другой вид такого использования – для размещения коммунально-складских и производственных предприятий </w:t>
      </w:r>
      <w:r w:rsidR="00C17B8D" w:rsidRPr="00735DB8">
        <w:rPr>
          <w:bCs/>
          <w:lang w:val="en-US"/>
        </w:rPr>
        <w:t>IV</w:t>
      </w:r>
      <w:r w:rsidR="00C17B8D" w:rsidRPr="00735DB8">
        <w:rPr>
          <w:bCs/>
        </w:rPr>
        <w:t xml:space="preserve"> класса вредности различного профиля»</w:t>
      </w:r>
      <w:r w:rsidRPr="00735DB8">
        <w:rPr>
          <w:bCs/>
        </w:rPr>
        <w:t xml:space="preserve">, принимаются  комиссией по проведению публичных слушаний по адресу: п. Первомайский. ул.Улитина, д. 12, администрация муниципального образования до </w:t>
      </w:r>
      <w:r w:rsidR="00C17B8D" w:rsidRPr="00735DB8">
        <w:rPr>
          <w:b/>
          <w:bCs/>
        </w:rPr>
        <w:t>26</w:t>
      </w:r>
      <w:r w:rsidRPr="00735DB8">
        <w:rPr>
          <w:b/>
          <w:bCs/>
        </w:rPr>
        <w:t xml:space="preserve"> </w:t>
      </w:r>
      <w:r w:rsidR="00C17B8D" w:rsidRPr="00735DB8">
        <w:rPr>
          <w:b/>
          <w:bCs/>
        </w:rPr>
        <w:t>окт</w:t>
      </w:r>
      <w:r w:rsidRPr="00735DB8">
        <w:rPr>
          <w:b/>
          <w:bCs/>
        </w:rPr>
        <w:t>я</w:t>
      </w:r>
      <w:r w:rsidR="00C17B8D" w:rsidRPr="00735DB8">
        <w:rPr>
          <w:b/>
          <w:bCs/>
        </w:rPr>
        <w:t>б</w:t>
      </w:r>
      <w:r w:rsidRPr="00735DB8">
        <w:rPr>
          <w:b/>
          <w:bCs/>
        </w:rPr>
        <w:t>ря 2012 года с 8-30 до 17-30, тел: 6-</w:t>
      </w:r>
      <w:r w:rsidR="00C17B8D" w:rsidRPr="00735DB8">
        <w:rPr>
          <w:b/>
          <w:bCs/>
        </w:rPr>
        <w:t>45</w:t>
      </w:r>
      <w:r w:rsidRPr="00735DB8">
        <w:rPr>
          <w:b/>
          <w:bCs/>
        </w:rPr>
        <w:t>-</w:t>
      </w:r>
      <w:r w:rsidR="00C17B8D" w:rsidRPr="00735DB8">
        <w:rPr>
          <w:b/>
          <w:bCs/>
        </w:rPr>
        <w:t>40</w:t>
      </w:r>
      <w:r w:rsidRPr="00735DB8">
        <w:rPr>
          <w:bCs/>
        </w:rPr>
        <w:t xml:space="preserve"> (кроме субботы и воскресенья).</w:t>
      </w:r>
    </w:p>
    <w:p w:rsidR="00DA1A49" w:rsidRPr="00735DB8" w:rsidRDefault="00DA1A49" w:rsidP="00DA1A49">
      <w:pPr>
        <w:ind w:firstLine="840"/>
        <w:jc w:val="both"/>
      </w:pPr>
      <w:r w:rsidRPr="00735DB8">
        <w:t xml:space="preserve">5. Заключение о результатах публичных слушаний по вопросу </w:t>
      </w:r>
      <w:r w:rsidR="00C17B8D" w:rsidRPr="00735DB8">
        <w:t xml:space="preserve">«О </w:t>
      </w:r>
      <w:r w:rsidR="00C17B8D" w:rsidRPr="00735DB8">
        <w:rPr>
          <w:bCs/>
        </w:rPr>
        <w:t xml:space="preserve">предоставлении разрешения </w:t>
      </w:r>
      <w:r w:rsidR="00C17B8D" w:rsidRPr="00735DB8">
        <w:t xml:space="preserve"> </w:t>
      </w:r>
      <w:r w:rsidR="00C17B8D" w:rsidRPr="00735DB8">
        <w:rPr>
          <w:bCs/>
        </w:rPr>
        <w:t xml:space="preserve">изменения одного вида разрешенного использования земельного участка, с кадастровым номером 71:22:030343:112, площадью 6597 кв. м, расположенного по адресу: Тульская область, Щёкинский район, МО р.п. Первомайский, р.п. Первомайский, ул. Южная,  д. 45, на другой вид такого использования – для размещения коммунально-складских и производственных предприятий </w:t>
      </w:r>
      <w:r w:rsidR="00C17B8D" w:rsidRPr="00735DB8">
        <w:rPr>
          <w:bCs/>
          <w:lang w:val="en-US"/>
        </w:rPr>
        <w:t>IV</w:t>
      </w:r>
      <w:r w:rsidR="00C17B8D" w:rsidRPr="00735DB8">
        <w:rPr>
          <w:bCs/>
        </w:rPr>
        <w:t xml:space="preserve"> класса вредности различного профиля»</w:t>
      </w:r>
      <w:r w:rsidRPr="00735DB8">
        <w:rPr>
          <w:bCs/>
        </w:rPr>
        <w:t xml:space="preserve">, </w:t>
      </w:r>
      <w:r w:rsidRPr="00735DB8">
        <w:t xml:space="preserve">опубликовать в газете "Щекинский </w:t>
      </w:r>
      <w:r w:rsidR="00C17B8D" w:rsidRPr="00735DB8">
        <w:t xml:space="preserve">муниципальный </w:t>
      </w:r>
      <w:r w:rsidRPr="00735DB8">
        <w:t>вестник", направить Главе администрации муниципального образования рабочий поселок Первомайский для принятия решения.</w:t>
      </w:r>
    </w:p>
    <w:p w:rsidR="00DA1A49" w:rsidRPr="00735DB8" w:rsidRDefault="00DA1A49" w:rsidP="00DA1A49">
      <w:pPr>
        <w:autoSpaceDE w:val="0"/>
        <w:autoSpaceDN w:val="0"/>
        <w:adjustRightInd w:val="0"/>
        <w:ind w:firstLine="540"/>
        <w:jc w:val="both"/>
        <w:rPr>
          <w:b/>
        </w:rPr>
      </w:pPr>
      <w:r w:rsidRPr="00735DB8">
        <w:t xml:space="preserve">    6. Направить настоящее решение собственнику вышеуказанного земельного участка – </w:t>
      </w:r>
      <w:r w:rsidR="00C17B8D" w:rsidRPr="00735DB8">
        <w:t>ООО «ПТ- Пак»</w:t>
      </w:r>
      <w:r w:rsidRPr="00735DB8">
        <w:t xml:space="preserve"> по адресу: </w:t>
      </w:r>
      <w:r w:rsidR="00C17B8D" w:rsidRPr="00735DB8">
        <w:t xml:space="preserve">300002, </w:t>
      </w:r>
      <w:r w:rsidRPr="00735DB8">
        <w:t xml:space="preserve"> г.Тула, ул.</w:t>
      </w:r>
      <w:r w:rsidR="00C17B8D" w:rsidRPr="00735DB8">
        <w:t>Демидовская</w:t>
      </w:r>
      <w:r w:rsidRPr="00735DB8">
        <w:t>, д.</w:t>
      </w:r>
      <w:r w:rsidR="00C17B8D" w:rsidRPr="00735DB8">
        <w:t>63</w:t>
      </w:r>
      <w:r w:rsidRPr="00735DB8">
        <w:t xml:space="preserve">. </w:t>
      </w:r>
    </w:p>
    <w:p w:rsidR="00DA1A49" w:rsidRPr="00735DB8" w:rsidRDefault="00DA1A49" w:rsidP="00DA1A49">
      <w:pPr>
        <w:jc w:val="both"/>
      </w:pPr>
      <w:r w:rsidRPr="00735DB8">
        <w:t xml:space="preserve">            7. Контроль за выполнением настоящего решения возложить на главу администрации (Тишутин А.Д.) и председателя постоянной комиссии по вопросам собственности и развитию инфраструктуры (</w:t>
      </w:r>
      <w:r w:rsidR="00C17B8D" w:rsidRPr="00735DB8">
        <w:t>Л</w:t>
      </w:r>
      <w:r w:rsidRPr="00735DB8">
        <w:t>.А.</w:t>
      </w:r>
      <w:r w:rsidR="00C17B8D" w:rsidRPr="00735DB8">
        <w:t>П</w:t>
      </w:r>
      <w:r w:rsidRPr="00735DB8">
        <w:t>а</w:t>
      </w:r>
      <w:r w:rsidR="00C17B8D" w:rsidRPr="00735DB8">
        <w:t>вл</w:t>
      </w:r>
      <w:r w:rsidRPr="00735DB8">
        <w:t>ов</w:t>
      </w:r>
      <w:r w:rsidR="00C17B8D" w:rsidRPr="00735DB8">
        <w:t>а</w:t>
      </w:r>
      <w:r w:rsidRPr="00735DB8">
        <w:t>).</w:t>
      </w:r>
    </w:p>
    <w:p w:rsidR="00DA1A49" w:rsidRPr="00735DB8" w:rsidRDefault="00DA1A49" w:rsidP="00DA1A4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DB8">
        <w:rPr>
          <w:rFonts w:ascii="Times New Roman" w:hAnsi="Times New Roman" w:cs="Times New Roman"/>
          <w:sz w:val="24"/>
          <w:szCs w:val="24"/>
        </w:rPr>
        <w:t xml:space="preserve">      8. Решение вступает в силу со дня подписания и подлежит </w:t>
      </w:r>
      <w:r w:rsidR="00C17B8D" w:rsidRPr="00735DB8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735DB8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DA1A49" w:rsidRPr="00735DB8" w:rsidRDefault="00DA1A49" w:rsidP="00DA1A49">
      <w:pPr>
        <w:outlineLvl w:val="0"/>
      </w:pPr>
    </w:p>
    <w:p w:rsidR="00DA1A49" w:rsidRPr="00735DB8" w:rsidRDefault="00DA1A49" w:rsidP="00DA1A49">
      <w:pPr>
        <w:outlineLvl w:val="0"/>
      </w:pPr>
      <w:r w:rsidRPr="00735DB8">
        <w:t>Глава муниципального образования</w:t>
      </w:r>
    </w:p>
    <w:p w:rsidR="00DA1A49" w:rsidRPr="00735DB8" w:rsidRDefault="00DA1A49" w:rsidP="00DA1A49">
      <w:r w:rsidRPr="00735DB8">
        <w:t>р.п. Первомайский                                                                              А.В. Федотов</w:t>
      </w: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735DB8" w:rsidRDefault="00735DB8" w:rsidP="00D93A66">
      <w:pPr>
        <w:jc w:val="center"/>
        <w:rPr>
          <w:sz w:val="28"/>
          <w:szCs w:val="28"/>
        </w:rPr>
      </w:pPr>
    </w:p>
    <w:p w:rsidR="00123F8E" w:rsidRPr="00F551D5" w:rsidRDefault="00123F8E" w:rsidP="00F551D5">
      <w:pPr>
        <w:rPr>
          <w:sz w:val="28"/>
          <w:szCs w:val="28"/>
        </w:rPr>
      </w:pPr>
    </w:p>
    <w:sectPr w:rsidR="00123F8E" w:rsidRPr="00F551D5" w:rsidSect="003A4B21">
      <w:headerReference w:type="default" r:id="rId9"/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47" w:rsidRDefault="00CE0D47" w:rsidP="00787909">
      <w:r>
        <w:separator/>
      </w:r>
    </w:p>
  </w:endnote>
  <w:endnote w:type="continuationSeparator" w:id="0">
    <w:p w:rsidR="00CE0D47" w:rsidRDefault="00CE0D47" w:rsidP="007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47" w:rsidRDefault="00CE0D47" w:rsidP="00787909">
      <w:r>
        <w:separator/>
      </w:r>
    </w:p>
  </w:footnote>
  <w:footnote w:type="continuationSeparator" w:id="0">
    <w:p w:rsidR="00CE0D47" w:rsidRDefault="00CE0D47" w:rsidP="0078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738"/>
      <w:docPartObj>
        <w:docPartGallery w:val="Page Numbers (Top of Page)"/>
        <w:docPartUnique/>
      </w:docPartObj>
    </w:sdtPr>
    <w:sdtEndPr/>
    <w:sdtContent>
      <w:p w:rsidR="00E87877" w:rsidRDefault="00CE0D4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877" w:rsidRDefault="00E878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F3F"/>
    <w:multiLevelType w:val="hybridMultilevel"/>
    <w:tmpl w:val="C2C49262"/>
    <w:lvl w:ilvl="0" w:tplc="16F2B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082CF8"/>
    <w:multiLevelType w:val="hybridMultilevel"/>
    <w:tmpl w:val="6D7C8D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990218"/>
    <w:multiLevelType w:val="hybridMultilevel"/>
    <w:tmpl w:val="4588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00EE6"/>
    <w:multiLevelType w:val="multilevel"/>
    <w:tmpl w:val="0C8E11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73ED1393"/>
    <w:multiLevelType w:val="hybridMultilevel"/>
    <w:tmpl w:val="F3CEEF3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D56590"/>
    <w:multiLevelType w:val="hybridMultilevel"/>
    <w:tmpl w:val="509268B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8704D3"/>
    <w:multiLevelType w:val="hybridMultilevel"/>
    <w:tmpl w:val="D990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2A"/>
    <w:rsid w:val="0002322F"/>
    <w:rsid w:val="000323E3"/>
    <w:rsid w:val="00045D1F"/>
    <w:rsid w:val="0005583E"/>
    <w:rsid w:val="00061F9F"/>
    <w:rsid w:val="00081023"/>
    <w:rsid w:val="00085FD4"/>
    <w:rsid w:val="000E33A5"/>
    <w:rsid w:val="000E784E"/>
    <w:rsid w:val="000F1348"/>
    <w:rsid w:val="00104AF2"/>
    <w:rsid w:val="00123F8E"/>
    <w:rsid w:val="0014396E"/>
    <w:rsid w:val="0018015F"/>
    <w:rsid w:val="001A5851"/>
    <w:rsid w:val="001C7502"/>
    <w:rsid w:val="001D569F"/>
    <w:rsid w:val="00207981"/>
    <w:rsid w:val="002470ED"/>
    <w:rsid w:val="00254414"/>
    <w:rsid w:val="00261516"/>
    <w:rsid w:val="002750EF"/>
    <w:rsid w:val="00276C65"/>
    <w:rsid w:val="00280413"/>
    <w:rsid w:val="002938E5"/>
    <w:rsid w:val="002A027D"/>
    <w:rsid w:val="002B7650"/>
    <w:rsid w:val="00313612"/>
    <w:rsid w:val="00341386"/>
    <w:rsid w:val="003415F3"/>
    <w:rsid w:val="0034421E"/>
    <w:rsid w:val="00365676"/>
    <w:rsid w:val="00374320"/>
    <w:rsid w:val="00383304"/>
    <w:rsid w:val="00383F26"/>
    <w:rsid w:val="003A4B21"/>
    <w:rsid w:val="003E147C"/>
    <w:rsid w:val="003E4919"/>
    <w:rsid w:val="003E5546"/>
    <w:rsid w:val="00400F50"/>
    <w:rsid w:val="00404A43"/>
    <w:rsid w:val="0042000E"/>
    <w:rsid w:val="004564A7"/>
    <w:rsid w:val="00457494"/>
    <w:rsid w:val="00461CD4"/>
    <w:rsid w:val="0047038C"/>
    <w:rsid w:val="0049442F"/>
    <w:rsid w:val="004F72CB"/>
    <w:rsid w:val="00504C63"/>
    <w:rsid w:val="005207DB"/>
    <w:rsid w:val="00523516"/>
    <w:rsid w:val="00545E99"/>
    <w:rsid w:val="00553CEB"/>
    <w:rsid w:val="005D534C"/>
    <w:rsid w:val="005F60D2"/>
    <w:rsid w:val="00646FB4"/>
    <w:rsid w:val="006475AB"/>
    <w:rsid w:val="006612A3"/>
    <w:rsid w:val="006621BA"/>
    <w:rsid w:val="006A6AD3"/>
    <w:rsid w:val="006C1FEF"/>
    <w:rsid w:val="006F3AC2"/>
    <w:rsid w:val="006F53B5"/>
    <w:rsid w:val="007046C5"/>
    <w:rsid w:val="00731ADF"/>
    <w:rsid w:val="00735DB8"/>
    <w:rsid w:val="00746204"/>
    <w:rsid w:val="00754425"/>
    <w:rsid w:val="00782F06"/>
    <w:rsid w:val="007870C4"/>
    <w:rsid w:val="00787909"/>
    <w:rsid w:val="007A68C7"/>
    <w:rsid w:val="007B66E0"/>
    <w:rsid w:val="007C77BE"/>
    <w:rsid w:val="007D1FCC"/>
    <w:rsid w:val="007D7943"/>
    <w:rsid w:val="007F1070"/>
    <w:rsid w:val="00805522"/>
    <w:rsid w:val="00811037"/>
    <w:rsid w:val="008339BC"/>
    <w:rsid w:val="00852587"/>
    <w:rsid w:val="0087123C"/>
    <w:rsid w:val="00874043"/>
    <w:rsid w:val="0088402B"/>
    <w:rsid w:val="00890F6D"/>
    <w:rsid w:val="00892136"/>
    <w:rsid w:val="008959F2"/>
    <w:rsid w:val="0089692A"/>
    <w:rsid w:val="008B7B61"/>
    <w:rsid w:val="008C2A0E"/>
    <w:rsid w:val="008D0C1D"/>
    <w:rsid w:val="008D5F21"/>
    <w:rsid w:val="008E4519"/>
    <w:rsid w:val="00931420"/>
    <w:rsid w:val="00955E75"/>
    <w:rsid w:val="00955F2A"/>
    <w:rsid w:val="009721E9"/>
    <w:rsid w:val="009745F5"/>
    <w:rsid w:val="00982789"/>
    <w:rsid w:val="00986A2A"/>
    <w:rsid w:val="00987533"/>
    <w:rsid w:val="009B05C8"/>
    <w:rsid w:val="009B2072"/>
    <w:rsid w:val="009B7F7C"/>
    <w:rsid w:val="009C05B5"/>
    <w:rsid w:val="009D2934"/>
    <w:rsid w:val="009F10E9"/>
    <w:rsid w:val="00A060D9"/>
    <w:rsid w:val="00A15AF7"/>
    <w:rsid w:val="00A41081"/>
    <w:rsid w:val="00A61B2E"/>
    <w:rsid w:val="00A82725"/>
    <w:rsid w:val="00A930F2"/>
    <w:rsid w:val="00AB4BE9"/>
    <w:rsid w:val="00AC2BFA"/>
    <w:rsid w:val="00AD2A05"/>
    <w:rsid w:val="00AD70B4"/>
    <w:rsid w:val="00AE5AF1"/>
    <w:rsid w:val="00AF4103"/>
    <w:rsid w:val="00B0104F"/>
    <w:rsid w:val="00B41B31"/>
    <w:rsid w:val="00B532D6"/>
    <w:rsid w:val="00BF0B7B"/>
    <w:rsid w:val="00BF46A2"/>
    <w:rsid w:val="00BF5762"/>
    <w:rsid w:val="00C145F9"/>
    <w:rsid w:val="00C17B8D"/>
    <w:rsid w:val="00C24908"/>
    <w:rsid w:val="00C572A3"/>
    <w:rsid w:val="00C6089E"/>
    <w:rsid w:val="00C80890"/>
    <w:rsid w:val="00CE0D47"/>
    <w:rsid w:val="00CE3278"/>
    <w:rsid w:val="00D3472E"/>
    <w:rsid w:val="00D63056"/>
    <w:rsid w:val="00D85780"/>
    <w:rsid w:val="00D93A66"/>
    <w:rsid w:val="00DA1A49"/>
    <w:rsid w:val="00DA4DB9"/>
    <w:rsid w:val="00DA5619"/>
    <w:rsid w:val="00DB262F"/>
    <w:rsid w:val="00DF3A77"/>
    <w:rsid w:val="00E104F1"/>
    <w:rsid w:val="00E25C28"/>
    <w:rsid w:val="00E33D6E"/>
    <w:rsid w:val="00E36757"/>
    <w:rsid w:val="00E87877"/>
    <w:rsid w:val="00E9560F"/>
    <w:rsid w:val="00EB676A"/>
    <w:rsid w:val="00ED3A51"/>
    <w:rsid w:val="00F26524"/>
    <w:rsid w:val="00F33DF5"/>
    <w:rsid w:val="00F35DB2"/>
    <w:rsid w:val="00F40524"/>
    <w:rsid w:val="00F4522F"/>
    <w:rsid w:val="00F551D5"/>
    <w:rsid w:val="00F624B2"/>
    <w:rsid w:val="00F7092B"/>
    <w:rsid w:val="00F74141"/>
    <w:rsid w:val="00F82165"/>
    <w:rsid w:val="00FB1141"/>
    <w:rsid w:val="00FC0DDB"/>
    <w:rsid w:val="00FD06EB"/>
    <w:rsid w:val="00FF3BF4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C9B3"/>
  <w15:docId w15:val="{CA75CB2D-DD03-4991-93FA-327ACA9E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F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955F2A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5F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F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F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8">
    <w:name w:val="заголовок 8"/>
    <w:basedOn w:val="a"/>
    <w:next w:val="a"/>
    <w:uiPriority w:val="99"/>
    <w:rsid w:val="00313612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paragraph" w:styleId="a7">
    <w:name w:val="List Paragraph"/>
    <w:basedOn w:val="a"/>
    <w:uiPriority w:val="34"/>
    <w:qFormat/>
    <w:rsid w:val="003E49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31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314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314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314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1420"/>
  </w:style>
  <w:style w:type="character" w:styleId="aa">
    <w:name w:val="Strong"/>
    <w:basedOn w:val="a0"/>
    <w:uiPriority w:val="22"/>
    <w:qFormat/>
    <w:rsid w:val="00931420"/>
    <w:rPr>
      <w:b/>
      <w:bCs/>
    </w:rPr>
  </w:style>
  <w:style w:type="character" w:customStyle="1" w:styleId="articleseperator">
    <w:name w:val="article_seperator"/>
    <w:basedOn w:val="a0"/>
    <w:rsid w:val="00931420"/>
  </w:style>
  <w:style w:type="paragraph" w:customStyle="1" w:styleId="ConsPlusNormal">
    <w:name w:val="ConsPlusNormal"/>
    <w:rsid w:val="00FD06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8D0C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0C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D0C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b">
    <w:name w:val="Нормальный (таблица)"/>
    <w:basedOn w:val="a"/>
    <w:next w:val="a"/>
    <w:rsid w:val="008D0C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header"/>
    <w:basedOn w:val="a"/>
    <w:link w:val="ad"/>
    <w:uiPriority w:val="99"/>
    <w:unhideWhenUsed/>
    <w:rsid w:val="007879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8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879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7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F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23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969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969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982D-BC19-4371-AB9B-35E49FF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2</cp:revision>
  <cp:lastPrinted>2012-09-21T06:10:00Z</cp:lastPrinted>
  <dcterms:created xsi:type="dcterms:W3CDTF">2022-03-02T07:22:00Z</dcterms:created>
  <dcterms:modified xsi:type="dcterms:W3CDTF">2022-03-02T07:22:00Z</dcterms:modified>
</cp:coreProperties>
</file>