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0F" w:rsidRPr="008B4E02" w:rsidRDefault="00105B0F" w:rsidP="00105B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4E02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932815" cy="1140460"/>
            <wp:effectExtent l="19050" t="0" r="635" b="0"/>
            <wp:docPr id="5" name="Рисунок 3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0F" w:rsidRPr="008B4E02" w:rsidRDefault="00105B0F" w:rsidP="00105B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4E02">
        <w:rPr>
          <w:rFonts w:ascii="Arial" w:eastAsia="Times New Roman" w:hAnsi="Arial" w:cs="Arial"/>
          <w:b/>
          <w:bCs/>
          <w:sz w:val="24"/>
          <w:szCs w:val="24"/>
        </w:rPr>
        <w:t>Тульская область</w:t>
      </w:r>
    </w:p>
    <w:p w:rsidR="00105B0F" w:rsidRPr="008B4E02" w:rsidRDefault="00105B0F" w:rsidP="00105B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4E02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105B0F" w:rsidRPr="008B4E02" w:rsidRDefault="00105B0F" w:rsidP="00105B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4E02">
        <w:rPr>
          <w:rFonts w:ascii="Arial" w:eastAsia="Times New Roman" w:hAnsi="Arial" w:cs="Arial"/>
          <w:b/>
          <w:bCs/>
          <w:sz w:val="24"/>
          <w:szCs w:val="24"/>
        </w:rPr>
        <w:t>Щекинского района</w:t>
      </w:r>
    </w:p>
    <w:p w:rsidR="00105B0F" w:rsidRPr="008B4E02" w:rsidRDefault="00105B0F" w:rsidP="00105B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4E02">
        <w:rPr>
          <w:rFonts w:ascii="Arial" w:eastAsia="Times New Roman" w:hAnsi="Arial" w:cs="Arial"/>
          <w:b/>
          <w:bCs/>
          <w:sz w:val="24"/>
          <w:szCs w:val="24"/>
        </w:rPr>
        <w:t>СОБРАНИЕ ДЕПУТАТОВ</w:t>
      </w:r>
    </w:p>
    <w:p w:rsidR="00105B0F" w:rsidRPr="008B4E02" w:rsidRDefault="00105B0F" w:rsidP="00105B0F">
      <w:pPr>
        <w:keepNext/>
        <w:autoSpaceDE w:val="0"/>
        <w:autoSpaceDN w:val="0"/>
        <w:spacing w:after="0" w:line="36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105B0F" w:rsidRPr="008B4E02" w:rsidRDefault="00105B0F" w:rsidP="00105B0F">
      <w:pPr>
        <w:keepNext/>
        <w:autoSpaceDE w:val="0"/>
        <w:autoSpaceDN w:val="0"/>
        <w:spacing w:after="0" w:line="36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105B0F" w:rsidRPr="008B4E02" w:rsidRDefault="00105B0F" w:rsidP="00105B0F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  <w:r w:rsidRPr="008B4E02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C95203" w:rsidRPr="008B4E02" w:rsidRDefault="00C95203" w:rsidP="00105B0F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105B0F" w:rsidRPr="008B4E02" w:rsidRDefault="00105B0F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 xml:space="preserve">от 17  апреля 2015 г. </w:t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Pr="008B4E02">
        <w:rPr>
          <w:rFonts w:ascii="Arial" w:eastAsia="Times New Roman" w:hAnsi="Arial" w:cs="Arial"/>
          <w:sz w:val="24"/>
          <w:szCs w:val="24"/>
        </w:rPr>
        <w:tab/>
      </w:r>
      <w:r w:rsidR="00C95203" w:rsidRPr="008B4E02">
        <w:rPr>
          <w:rFonts w:ascii="Arial" w:eastAsia="Times New Roman" w:hAnsi="Arial" w:cs="Arial"/>
          <w:sz w:val="24"/>
          <w:szCs w:val="24"/>
        </w:rPr>
        <w:t>№ 11-61</w:t>
      </w:r>
    </w:p>
    <w:p w:rsidR="00105B0F" w:rsidRPr="008B4E02" w:rsidRDefault="00105B0F" w:rsidP="00105B0F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105B0F" w:rsidRPr="008B4E02" w:rsidRDefault="00105B0F" w:rsidP="00105B0F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105B0F" w:rsidRPr="008B4E02" w:rsidRDefault="00105B0F" w:rsidP="00105B0F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B4E02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Решение Собрания депутатов МО р.п. </w:t>
      </w:r>
      <w:proofErr w:type="gramStart"/>
      <w:r w:rsidRPr="008B4E02">
        <w:rPr>
          <w:rFonts w:ascii="Arial" w:eastAsia="Times New Roman" w:hAnsi="Arial" w:cs="Arial"/>
          <w:b/>
          <w:sz w:val="32"/>
          <w:szCs w:val="32"/>
        </w:rPr>
        <w:t>Первомайский</w:t>
      </w:r>
      <w:proofErr w:type="gramEnd"/>
      <w:r w:rsidRPr="008B4E02">
        <w:rPr>
          <w:rFonts w:ascii="Arial" w:eastAsia="Times New Roman" w:hAnsi="Arial" w:cs="Arial"/>
          <w:b/>
          <w:sz w:val="32"/>
          <w:szCs w:val="32"/>
        </w:rPr>
        <w:t xml:space="preserve"> от 22.09.2008  года №16-49 «Об утверждении Положения о бюджетном процессе в муниципальном образовании р.п. Первомайский»</w:t>
      </w:r>
    </w:p>
    <w:p w:rsidR="00105B0F" w:rsidRPr="008B4E02" w:rsidRDefault="00105B0F" w:rsidP="00105B0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105B0F" w:rsidRPr="008B4E02" w:rsidRDefault="00105B0F" w:rsidP="00105B0F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05B0F" w:rsidRPr="008B4E02" w:rsidRDefault="00105B0F" w:rsidP="00105B0F">
      <w:pPr>
        <w:tabs>
          <w:tab w:val="left" w:pos="453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 xml:space="preserve">В соответствии с пунктом 2 статьи 179  Бюджетного Кодекса Российской Федерации, со статьей 51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</w:t>
      </w:r>
      <w:r w:rsidRPr="008B4E02">
        <w:rPr>
          <w:rFonts w:ascii="Arial" w:eastAsia="Times New Roman" w:hAnsi="Arial" w:cs="Arial"/>
          <w:b/>
          <w:bCs/>
          <w:sz w:val="24"/>
          <w:szCs w:val="24"/>
        </w:rPr>
        <w:t>РЕШИЛО</w:t>
      </w:r>
      <w:r w:rsidRPr="008B4E02">
        <w:rPr>
          <w:rFonts w:ascii="Arial" w:eastAsia="Times New Roman" w:hAnsi="Arial" w:cs="Arial"/>
          <w:sz w:val="24"/>
          <w:szCs w:val="24"/>
        </w:rPr>
        <w:t>:</w:t>
      </w:r>
    </w:p>
    <w:p w:rsidR="00105B0F" w:rsidRPr="008B4E02" w:rsidRDefault="00105B0F" w:rsidP="00105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 xml:space="preserve">1. Внести в Решение Собрания депутатов МО р.п. </w:t>
      </w:r>
      <w:proofErr w:type="gramStart"/>
      <w:r w:rsidRPr="008B4E02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8B4E02">
        <w:rPr>
          <w:rFonts w:ascii="Arial" w:eastAsia="Times New Roman" w:hAnsi="Arial" w:cs="Arial"/>
          <w:sz w:val="24"/>
          <w:szCs w:val="24"/>
        </w:rPr>
        <w:t xml:space="preserve"> Щекинского района от 22.09.2008  года №16-49 «Об утверждении Положения о бюджетном процессе в муниципальном образовании р.п. </w:t>
      </w:r>
      <w:proofErr w:type="gramStart"/>
      <w:r w:rsidRPr="008B4E02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8B4E02">
        <w:rPr>
          <w:rFonts w:ascii="Arial" w:eastAsia="Times New Roman" w:hAnsi="Arial" w:cs="Arial"/>
          <w:sz w:val="24"/>
          <w:szCs w:val="24"/>
        </w:rPr>
        <w:t>» следующие изменения:</w:t>
      </w:r>
    </w:p>
    <w:p w:rsidR="00105B0F" w:rsidRPr="008B4E02" w:rsidRDefault="00105B0F" w:rsidP="00105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>Пункт 15.2 положения изложить в новой редакции:</w:t>
      </w:r>
    </w:p>
    <w:p w:rsidR="00105B0F" w:rsidRPr="008B4E02" w:rsidRDefault="00105B0F" w:rsidP="00105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>«15.2. Объем бюджетных ассигнований на финансовое обеспечение муниципальных программ утверждаются решением о бюджете по соответствующе</w:t>
      </w:r>
      <w:r w:rsidRPr="008B4E02">
        <w:rPr>
          <w:rFonts w:ascii="Arial" w:eastAsia="Times New Roman" w:hAnsi="Arial" w:cs="Arial"/>
          <w:sz w:val="24"/>
          <w:szCs w:val="24"/>
        </w:rPr>
        <w:tab/>
        <w:t xml:space="preserve"> каждой программе целевой статье расходов в соответствии с утвердившим программу муниципальным правовым актом администрации муниципального образования.</w:t>
      </w:r>
    </w:p>
    <w:p w:rsidR="00105B0F" w:rsidRPr="008B4E02" w:rsidRDefault="00105B0F" w:rsidP="00105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>Муниципальные программы подлежат приведению в соответствии с решением о бюджете муниципального образования рабочий поселок Первомайский Щекинского района в срок не позднее трех месяцев со дня вступления его в силу</w:t>
      </w:r>
      <w:proofErr w:type="gramStart"/>
      <w:r w:rsidRPr="008B4E02">
        <w:rPr>
          <w:rFonts w:ascii="Arial" w:eastAsia="Times New Roman" w:hAnsi="Arial" w:cs="Arial"/>
          <w:sz w:val="24"/>
          <w:szCs w:val="24"/>
        </w:rPr>
        <w:t xml:space="preserve">.» </w:t>
      </w:r>
      <w:proofErr w:type="gramEnd"/>
    </w:p>
    <w:p w:rsidR="00105B0F" w:rsidRPr="008B4E02" w:rsidRDefault="00105B0F" w:rsidP="00105B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5B0F" w:rsidRPr="008B4E02" w:rsidRDefault="00105B0F" w:rsidP="00105B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подписания и подлежит обязательному опубликованию в средствах массовой информации.</w:t>
      </w:r>
    </w:p>
    <w:p w:rsidR="00105B0F" w:rsidRPr="008B4E02" w:rsidRDefault="00105B0F" w:rsidP="00105B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B4E0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B4E02"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возложить на Главу администрации МО р.п. </w:t>
      </w:r>
      <w:proofErr w:type="gramStart"/>
      <w:r w:rsidRPr="008B4E02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8B4E02">
        <w:rPr>
          <w:rFonts w:ascii="Arial" w:eastAsia="Times New Roman" w:hAnsi="Arial" w:cs="Arial"/>
          <w:sz w:val="24"/>
          <w:szCs w:val="24"/>
        </w:rPr>
        <w:t xml:space="preserve"> и на постоянную комиссию собрания депутатов по экономической политике и бюджетно-финансовым вопросам.</w:t>
      </w:r>
    </w:p>
    <w:p w:rsidR="00105B0F" w:rsidRPr="008B4E02" w:rsidRDefault="00105B0F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5203" w:rsidRPr="008B4E02" w:rsidRDefault="00C95203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5203" w:rsidRPr="008B4E02" w:rsidRDefault="00C95203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5B0F" w:rsidRPr="008B4E02" w:rsidRDefault="00105B0F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</w:p>
    <w:p w:rsidR="00C95203" w:rsidRPr="008B4E02" w:rsidRDefault="00105B0F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 xml:space="preserve">рабочий поселок Первомайский </w:t>
      </w:r>
    </w:p>
    <w:p w:rsidR="00105B0F" w:rsidRPr="008B4E02" w:rsidRDefault="00C95203" w:rsidP="00105B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4E02">
        <w:rPr>
          <w:rFonts w:ascii="Arial" w:eastAsia="Times New Roman" w:hAnsi="Arial" w:cs="Arial"/>
          <w:sz w:val="24"/>
          <w:szCs w:val="24"/>
        </w:rPr>
        <w:t xml:space="preserve">Щекинского района                    </w:t>
      </w:r>
      <w:r w:rsidR="00105B0F" w:rsidRPr="008B4E02">
        <w:rPr>
          <w:rFonts w:ascii="Arial" w:eastAsia="Times New Roman" w:hAnsi="Arial" w:cs="Arial"/>
          <w:sz w:val="24"/>
          <w:szCs w:val="24"/>
        </w:rPr>
        <w:t xml:space="preserve">       </w:t>
      </w:r>
      <w:r w:rsidR="00105B0F" w:rsidRPr="008B4E02">
        <w:rPr>
          <w:rFonts w:ascii="Arial" w:eastAsia="Times New Roman" w:hAnsi="Arial" w:cs="Arial"/>
          <w:sz w:val="24"/>
          <w:szCs w:val="24"/>
        </w:rPr>
        <w:tab/>
      </w:r>
      <w:r w:rsidR="00105B0F" w:rsidRPr="008B4E02">
        <w:rPr>
          <w:rFonts w:ascii="Arial" w:eastAsia="Times New Roman" w:hAnsi="Arial" w:cs="Arial"/>
          <w:sz w:val="24"/>
          <w:szCs w:val="24"/>
        </w:rPr>
        <w:tab/>
      </w:r>
      <w:r w:rsidR="00105B0F" w:rsidRPr="008B4E02">
        <w:rPr>
          <w:rFonts w:ascii="Arial" w:eastAsia="Times New Roman" w:hAnsi="Arial" w:cs="Arial"/>
          <w:sz w:val="24"/>
          <w:szCs w:val="24"/>
        </w:rPr>
        <w:tab/>
      </w:r>
      <w:r w:rsidR="00105B0F" w:rsidRPr="008B4E02">
        <w:rPr>
          <w:rFonts w:ascii="Arial" w:eastAsia="Times New Roman" w:hAnsi="Arial" w:cs="Arial"/>
          <w:sz w:val="24"/>
          <w:szCs w:val="24"/>
        </w:rPr>
        <w:tab/>
        <w:t xml:space="preserve">     А. С. Гамбург </w:t>
      </w:r>
    </w:p>
    <w:p w:rsidR="00105B0F" w:rsidRPr="008B4E02" w:rsidRDefault="00105B0F" w:rsidP="00105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5203" w:rsidRPr="008B4E02" w:rsidRDefault="00C95203" w:rsidP="00C95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95203" w:rsidRPr="008B4E02" w:rsidRDefault="00C95203" w:rsidP="00C95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95203" w:rsidRPr="008B4E02" w:rsidRDefault="00C95203" w:rsidP="00C95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95203" w:rsidRPr="008B4E02" w:rsidRDefault="00C95203" w:rsidP="00C9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5203" w:rsidRPr="008B4E02" w:rsidRDefault="00C95203" w:rsidP="00C9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5203" w:rsidRPr="008B4E02" w:rsidRDefault="00C95203" w:rsidP="00C9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B47DD" w:rsidRPr="008B4E02" w:rsidRDefault="00BB47DD">
      <w:pPr>
        <w:rPr>
          <w:rFonts w:ascii="Arial" w:hAnsi="Arial" w:cs="Arial"/>
          <w:sz w:val="24"/>
          <w:szCs w:val="24"/>
        </w:rPr>
      </w:pPr>
    </w:p>
    <w:sectPr w:rsidR="00BB47DD" w:rsidRPr="008B4E02" w:rsidSect="005B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105B0F"/>
    <w:rsid w:val="000F0B83"/>
    <w:rsid w:val="00105B0F"/>
    <w:rsid w:val="005B3FAA"/>
    <w:rsid w:val="008B4E02"/>
    <w:rsid w:val="00AC4A9B"/>
    <w:rsid w:val="00B5637C"/>
    <w:rsid w:val="00BB47DD"/>
    <w:rsid w:val="00C1043C"/>
    <w:rsid w:val="00C9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6EEA-047F-4810-9B75-DD7702B0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2015-04-20T12:50:00Z</cp:lastPrinted>
  <dcterms:created xsi:type="dcterms:W3CDTF">2015-04-17T06:54:00Z</dcterms:created>
  <dcterms:modified xsi:type="dcterms:W3CDTF">2015-04-27T09:36:00Z</dcterms:modified>
</cp:coreProperties>
</file>