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E500EF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2D023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E4650">
        <w:rPr>
          <w:rFonts w:ascii="Times New Roman" w:hAnsi="Times New Roman" w:cs="Times New Roman"/>
          <w:bCs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5C7A41">
        <w:rPr>
          <w:rFonts w:ascii="Times New Roman" w:hAnsi="Times New Roman" w:cs="Times New Roman"/>
          <w:bCs/>
          <w:sz w:val="28"/>
          <w:szCs w:val="28"/>
        </w:rPr>
        <w:t>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8E4650">
        <w:rPr>
          <w:rFonts w:ascii="Times New Roman" w:hAnsi="Times New Roman" w:cs="Times New Roman"/>
          <w:bCs/>
          <w:sz w:val="28"/>
          <w:szCs w:val="28"/>
        </w:rPr>
        <w:t xml:space="preserve"> 52-198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C38E2" w:rsidRDefault="009B3297" w:rsidP="008D3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1C38E2" w:rsidRDefault="00BE12ED" w:rsidP="008D3C73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>Внести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C64BCA" w:rsidRPr="001C38E2">
        <w:rPr>
          <w:rFonts w:ascii="Times New Roman" w:hAnsi="Times New Roman" w:cs="Times New Roman"/>
          <w:sz w:val="28"/>
          <w:szCs w:val="28"/>
        </w:rPr>
        <w:t xml:space="preserve">в </w:t>
      </w:r>
      <w:r w:rsidR="00C47DAE" w:rsidRPr="001C38E2">
        <w:rPr>
          <w:rFonts w:ascii="Times New Roman" w:hAnsi="Times New Roman" w:cs="Times New Roman"/>
          <w:sz w:val="28"/>
          <w:szCs w:val="28"/>
        </w:rPr>
        <w:t>Правила</w:t>
      </w:r>
      <w:r w:rsidR="009B3297" w:rsidRPr="001C38E2">
        <w:rPr>
          <w:rFonts w:ascii="Times New Roman" w:hAnsi="Times New Roman" w:cs="Times New Roman"/>
          <w:sz w:val="28"/>
          <w:szCs w:val="28"/>
        </w:rPr>
        <w:t xml:space="preserve"> </w:t>
      </w:r>
      <w:r w:rsidR="00740DB5" w:rsidRPr="001C38E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1C38E2">
        <w:rPr>
          <w:rFonts w:ascii="Times New Roman" w:hAnsi="Times New Roman" w:cs="Times New Roman"/>
          <w:sz w:val="28"/>
          <w:szCs w:val="28"/>
        </w:rPr>
        <w:t>следующ</w:t>
      </w:r>
      <w:r w:rsidR="00F85941" w:rsidRPr="001C38E2">
        <w:rPr>
          <w:rFonts w:ascii="Times New Roman" w:hAnsi="Times New Roman" w:cs="Times New Roman"/>
          <w:sz w:val="28"/>
          <w:szCs w:val="28"/>
        </w:rPr>
        <w:t>ие</w:t>
      </w:r>
      <w:r w:rsidRPr="001C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85941" w:rsidRPr="001C38E2">
        <w:rPr>
          <w:rFonts w:ascii="Times New Roman" w:hAnsi="Times New Roman" w:cs="Times New Roman"/>
          <w:sz w:val="28"/>
          <w:szCs w:val="28"/>
        </w:rPr>
        <w:t>я</w:t>
      </w:r>
      <w:r w:rsidRPr="001C38E2">
        <w:rPr>
          <w:rFonts w:ascii="Times New Roman" w:hAnsi="Times New Roman" w:cs="Times New Roman"/>
          <w:sz w:val="28"/>
          <w:szCs w:val="28"/>
        </w:rPr>
        <w:t>: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412, 413 считать пунктами 408, 409 соответственно.</w:t>
      </w:r>
    </w:p>
    <w:p w:rsidR="005C7A41" w:rsidRDefault="002D023A" w:rsidP="008D3C73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главой 7 следующего содержания:</w:t>
      </w:r>
    </w:p>
    <w:p w:rsidR="002D023A" w:rsidRDefault="002D023A" w:rsidP="002D023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023A" w:rsidRPr="00145EC0" w:rsidRDefault="002D023A" w:rsidP="002D023A">
      <w:pPr>
        <w:pStyle w:val="ConsPlusNormal"/>
        <w:jc w:val="center"/>
        <w:outlineLvl w:val="1"/>
      </w:pPr>
      <w:r w:rsidRPr="00145EC0">
        <w:t>«</w:t>
      </w:r>
      <w:r w:rsidRPr="00145EC0">
        <w:rPr>
          <w:spacing w:val="1"/>
        </w:rPr>
        <w:t xml:space="preserve">Глава 7. </w:t>
      </w:r>
      <w:r w:rsidRPr="00145EC0"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2D023A" w:rsidRPr="00145EC0" w:rsidRDefault="002D023A" w:rsidP="002D023A">
      <w:pPr>
        <w:pStyle w:val="ConsPlusNormal"/>
        <w:ind w:firstLine="709"/>
        <w:jc w:val="both"/>
      </w:pP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410. Все формы общественного участия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411.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информационно-телекоммуникационной сети Интернет (далее - сеть Интернет), предоставляющий наиболее полную и актуальную информацию в данной сфере, организованную и представленную максимально понятным образом для пользователей портала.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Общественности предоставляется возможность публичного комментирования и обсуждения материалов проектов.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 Формы общественного участия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415.1.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совместное определение целей и задач по развитию территории, инвентаризация проблем и потенциалов среды;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консультации в выборе типов покрытий, с учетом функционального зонирования территории;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консультации по предполагаемым типам озеленения;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консультации по предполагаемым типам освещения и осветительного оборудования;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416. При реализации проектов общественность информируется о планирующихся изменениях и возможности участия в этом процессе.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417. Информирование может осуществляться путем: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создания раздела на официальном сайте муниципального образования,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индивидуальных приглашений участников встречи лично, по электронной почте или по телефону;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 Механизмы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 №212-ФЗ "Об основах общественного контроля в Российской Федерации".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418.2. 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418.4.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муниципального образования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418.6.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проекте, результатах предпроектного исследования, а также сам проект.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418.7. Общественный контроль является одним из механизмов общественного участия.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 xml:space="preserve">418.8. Органы местного самоуправления муниципального образования создают условия для проведения общественного контроля в области благоустройства, в том числе в рамках организации деятельности </w:t>
      </w:r>
      <w:r w:rsidRPr="00145EC0">
        <w:lastRenderedPageBreak/>
        <w:t>интерактивных разделов официального сайта муниципального образования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(или) на интерактивный портал в сети Интернет.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418.10.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419.1.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419.2.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а) в создании и предоставлении разного рода услуг и сервисов для посетителей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в) в строительстве, реконструкции, реставрации объектов недвижимости;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г) в производстве или размещении элементов благоустройства;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е) в организации мероприятий, обеспечивающих приток посетителей на создаваемые общественные пространства;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t>з) в иных формах.</w:t>
      </w:r>
    </w:p>
    <w:p w:rsidR="002D023A" w:rsidRPr="00145EC0" w:rsidRDefault="002D023A" w:rsidP="002D023A">
      <w:pPr>
        <w:pStyle w:val="ConsPlusNormal"/>
        <w:ind w:firstLine="709"/>
        <w:jc w:val="both"/>
      </w:pPr>
      <w:r w:rsidRPr="00145EC0">
        <w:lastRenderedPageBreak/>
        <w:t>420.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D023A" w:rsidRPr="00DD1838" w:rsidRDefault="002D023A" w:rsidP="002D023A">
      <w:pPr>
        <w:pStyle w:val="ConsPlusNormal"/>
        <w:ind w:firstLine="709"/>
        <w:jc w:val="both"/>
      </w:pPr>
      <w:r w:rsidRPr="00145EC0">
        <w:t>421. Органы местного самоуправления вовлекают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благоустройства.».</w:t>
      </w:r>
    </w:p>
    <w:p w:rsidR="001470FE" w:rsidRPr="001C38E2" w:rsidRDefault="000046CA" w:rsidP="008D3C73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0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Default="008D3C73" w:rsidP="008D3C73"/>
          <w:p w:rsidR="002D023A" w:rsidRPr="008D3C73" w:rsidRDefault="002D023A" w:rsidP="008D3C73"/>
          <w:p w:rsidR="001C38E2" w:rsidRDefault="001C38E2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D66B2"/>
    <w:rsid w:val="001017EE"/>
    <w:rsid w:val="00136F67"/>
    <w:rsid w:val="00145EC0"/>
    <w:rsid w:val="001470FE"/>
    <w:rsid w:val="001559C2"/>
    <w:rsid w:val="00167DA4"/>
    <w:rsid w:val="001718A4"/>
    <w:rsid w:val="00180E7F"/>
    <w:rsid w:val="00194567"/>
    <w:rsid w:val="001951CF"/>
    <w:rsid w:val="001C38E2"/>
    <w:rsid w:val="002033EB"/>
    <w:rsid w:val="00220F66"/>
    <w:rsid w:val="002246B5"/>
    <w:rsid w:val="00273CD9"/>
    <w:rsid w:val="002D023A"/>
    <w:rsid w:val="00313EDF"/>
    <w:rsid w:val="00334737"/>
    <w:rsid w:val="003358B6"/>
    <w:rsid w:val="00336485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B0534"/>
    <w:rsid w:val="005C2ECF"/>
    <w:rsid w:val="005C7A41"/>
    <w:rsid w:val="005E4C10"/>
    <w:rsid w:val="005E7323"/>
    <w:rsid w:val="00675C2A"/>
    <w:rsid w:val="006820EE"/>
    <w:rsid w:val="006A6CA2"/>
    <w:rsid w:val="006D1DB9"/>
    <w:rsid w:val="006D3DD8"/>
    <w:rsid w:val="00740DB5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E4650"/>
    <w:rsid w:val="008F5FFE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9623B"/>
    <w:rsid w:val="00AF3F70"/>
    <w:rsid w:val="00BA1868"/>
    <w:rsid w:val="00BD3E65"/>
    <w:rsid w:val="00BE008E"/>
    <w:rsid w:val="00BE12ED"/>
    <w:rsid w:val="00C0090C"/>
    <w:rsid w:val="00C47DAE"/>
    <w:rsid w:val="00C55FA7"/>
    <w:rsid w:val="00C64BCA"/>
    <w:rsid w:val="00CB5FA6"/>
    <w:rsid w:val="00CC2480"/>
    <w:rsid w:val="00D97BBE"/>
    <w:rsid w:val="00DA7F81"/>
    <w:rsid w:val="00DD1838"/>
    <w:rsid w:val="00DD4891"/>
    <w:rsid w:val="00E0596F"/>
    <w:rsid w:val="00E21D84"/>
    <w:rsid w:val="00E357EF"/>
    <w:rsid w:val="00E500EF"/>
    <w:rsid w:val="00E9525E"/>
    <w:rsid w:val="00ED074B"/>
    <w:rsid w:val="00EE1A50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4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5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7">
    <w:name w:val="Верхний колонтитул Знак"/>
    <w:basedOn w:val="a0"/>
    <w:link w:val="afff6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8">
    <w:name w:val="footer"/>
    <w:basedOn w:val="a"/>
    <w:link w:val="afff9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9">
    <w:name w:val="Нижний колонтитул Знак"/>
    <w:basedOn w:val="a0"/>
    <w:link w:val="afff8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C0163D0409F53E7A103BEB2EB328E8FAAF02832AF9B2AEAA85AE46773e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3271-0807-4F28-AEB9-85052B4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2017-10-18T12:29:00Z</cp:lastPrinted>
  <dcterms:created xsi:type="dcterms:W3CDTF">2022-01-23T17:11:00Z</dcterms:created>
  <dcterms:modified xsi:type="dcterms:W3CDTF">2022-01-23T17:11:00Z</dcterms:modified>
</cp:coreProperties>
</file>