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6" w:rsidRPr="00AE2D86" w:rsidRDefault="00AE2D86" w:rsidP="00AE2D8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9241" cy="1053389"/>
            <wp:effectExtent l="19050" t="0" r="0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1" cy="10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86" w:rsidRPr="00AE2D86" w:rsidRDefault="00AE2D86" w:rsidP="00AE2D8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в МО р.п.  Первомайский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8654FD">
        <w:rPr>
          <w:rFonts w:ascii="Times New Roman" w:eastAsia="Times New Roman" w:hAnsi="Times New Roman" w:cs="Times New Roman"/>
          <w:sz w:val="28"/>
          <w:szCs w:val="28"/>
        </w:rPr>
        <w:t>02 февраля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№ </w:t>
      </w:r>
      <w:r w:rsidR="008654FD">
        <w:rPr>
          <w:rFonts w:ascii="Times New Roman" w:eastAsia="Times New Roman" w:hAnsi="Times New Roman" w:cs="Times New Roman"/>
          <w:sz w:val="28"/>
          <w:szCs w:val="28"/>
        </w:rPr>
        <w:t>58-218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2D86"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</w:t>
      </w:r>
      <w:proofErr w:type="gramEnd"/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AE2D8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4"/>
          <w:szCs w:val="28"/>
        </w:rPr>
        <w:t>РЕШИЛО: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 w:rsidR="008654FD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  2018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15:00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lastRenderedPageBreak/>
        <w:t>2-й этаж.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</w:rPr>
      </w:pPr>
      <w:r w:rsidRPr="00AE2D86">
        <w:rPr>
          <w:rFonts w:ascii="Times New Roman" w:eastAsia="Calibri" w:hAnsi="Times New Roman" w:cs="Times New Roman"/>
          <w:bCs/>
          <w:sz w:val="28"/>
        </w:rPr>
        <w:t xml:space="preserve">2.2. Предложения по проекту решения Собрания депутатов муниципального образования рабочий поселок Первомайский «О внесении изменений  в Устав муниципального образования рабочий поселок Первомайский Щекинского района» направлять </w:t>
      </w:r>
      <w:proofErr w:type="gramStart"/>
      <w:r w:rsidRPr="00AE2D86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Pr="00AE2D86">
        <w:rPr>
          <w:rFonts w:ascii="Times New Roman" w:eastAsia="Calibri" w:hAnsi="Times New Roman" w:cs="Times New Roman"/>
          <w:bCs/>
          <w:sz w:val="28"/>
        </w:rPr>
        <w:t xml:space="preserve"> организационный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2D86">
        <w:rPr>
          <w:rFonts w:ascii="Times New Roman" w:eastAsia="Calibri" w:hAnsi="Times New Roman" w:cs="Times New Roman"/>
          <w:bCs/>
          <w:sz w:val="28"/>
        </w:rPr>
        <w:t xml:space="preserve">комитет, расположенный по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8654F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2018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>в рабочие дни с 09 часов 00 минут до 17 часов 00 минут.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Хакимов Марат </w:t>
      </w:r>
      <w:proofErr w:type="spellStart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Анверович</w:t>
      </w:r>
      <w:proofErr w:type="spellEnd"/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D51353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gramEnd"/>
      <w:r w:rsidR="00D51353">
        <w:rPr>
          <w:rFonts w:ascii="Times New Roman" w:eastAsia="Times New Roman" w:hAnsi="Times New Roman" w:cs="Times New Roman"/>
          <w:sz w:val="28"/>
          <w:szCs w:val="28"/>
        </w:rPr>
        <w:t xml:space="preserve">ава МО р.п. Первомайский </w:t>
      </w:r>
    </w:p>
    <w:p w:rsidR="00D51353" w:rsidRPr="00AE2D86" w:rsidRDefault="00D51353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Николаевна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заместитель председателя Собрания депутатов 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Мамай Павел Иванович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Хиркова</w:t>
      </w:r>
      <w:proofErr w:type="spellEnd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Тамара Петровна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- депутат Собрания депутатов;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Пешкова Ирина Николаевна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 –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 w:rsidRPr="00AE2D86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>2.4. Назначить дату первого заседан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51353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 2018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опубликования. 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решения возложить на заместителя председателя Собрания депутатов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О.Н.) и заместителя г</w:t>
      </w: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администрации </w:t>
      </w:r>
      <w:proofErr w:type="gramStart"/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Мамай П.И.).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 Первомайский 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                               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 Хакимов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2D86" w:rsidRDefault="00AE2D86" w:rsidP="002C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2D86" w:rsidRDefault="00AE2D86" w:rsidP="002C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 _________ 2018 года                                                                №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Устав муниципального образования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рабочий поселок Первомайский Щекинского района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В части 3 статьи 2 слова «рекреационные земли» заменить словами «земли рекреационного назначения»;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Пункт 20 части 1 статьи 7 изложить в следующей редакции: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«20)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муниципального образования,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статье 19:</w:t>
      </w:r>
    </w:p>
    <w:p w:rsidR="002C3585" w:rsidRPr="00450E6F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изложить в следующей редакции: «</w:t>
      </w:r>
      <w:r w:rsidRPr="00450E6F">
        <w:rPr>
          <w:rFonts w:ascii="Times New Roman" w:hAnsi="Times New Roman" w:cs="Times New Roman"/>
          <w:sz w:val="28"/>
          <w:szCs w:val="28"/>
        </w:rPr>
        <w:t>Статья 19. Публичные слушания, общественные обсуждения»;</w:t>
      </w:r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б) пункт 3 части 3 признать утратившим силу;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часть 4 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C3585" w:rsidRPr="00450E6F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F">
        <w:rPr>
          <w:rFonts w:ascii="Times New Roman" w:hAnsi="Times New Roman" w:cs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 и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обсуждениях, утверждаемым </w:t>
      </w:r>
      <w:r w:rsidRPr="00450E6F">
        <w:rPr>
          <w:rFonts w:ascii="Times New Roman" w:hAnsi="Times New Roman" w:cs="Times New Roman"/>
          <w:sz w:val="28"/>
          <w:szCs w:val="28"/>
        </w:rPr>
        <w:t>Собранием депутатов муниципального образования</w:t>
      </w:r>
      <w:proofErr w:type="gramStart"/>
      <w:r w:rsidRPr="00450E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3585" w:rsidRP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</w:t>
      </w:r>
      <w:r w:rsidRPr="002C3585">
        <w:rPr>
          <w:rFonts w:ascii="Times New Roman" w:hAnsi="Times New Roman" w:cs="Times New Roman"/>
          <w:sz w:val="28"/>
          <w:szCs w:val="28"/>
        </w:rPr>
        <w:t>олнить частью 4.1 следующего содержания: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2C3585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</w:t>
      </w:r>
      <w:r w:rsidRPr="00450E6F">
        <w:rPr>
          <w:rFonts w:ascii="Times New Roman" w:hAnsi="Times New Roman" w:cs="Times New Roman"/>
          <w:sz w:val="28"/>
          <w:szCs w:val="28"/>
        </w:rPr>
        <w:t xml:space="preserve">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5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E6F">
        <w:rPr>
          <w:rFonts w:ascii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 и общественных обсуждениях, утверждаемым Собранием депутатов муниципального образования, с учетом положений законодательства о градостроительной деятельности.»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3585" w:rsidRP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5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3585">
        <w:rPr>
          <w:rFonts w:ascii="Times New Roman" w:hAnsi="Times New Roman" w:cs="Times New Roman"/>
          <w:sz w:val="28"/>
          <w:szCs w:val="28"/>
        </w:rPr>
        <w:t>) часть 5 изложить в следующей редакции: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 xml:space="preserve">«5. </w:t>
      </w:r>
      <w:r w:rsidRPr="002C3585">
        <w:rPr>
          <w:rFonts w:ascii="Times New Roman" w:eastAsia="FangSong" w:hAnsi="Times New Roman" w:cs="Times New Roman"/>
          <w:sz w:val="28"/>
          <w:szCs w:val="28"/>
        </w:rPr>
        <w:t>Заключения о результатах общественных обсуждений или публичных слушаний подлежат официальному опубликованию (обнародованию).</w:t>
      </w:r>
      <w:r w:rsidRPr="002C3585">
        <w:rPr>
          <w:rFonts w:ascii="Times New Roman" w:hAnsi="Times New Roman" w:cs="Times New Roman"/>
          <w:sz w:val="28"/>
          <w:szCs w:val="28"/>
        </w:rPr>
        <w:t>»;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1 статьи 27 дополнить пунктом 11 следующего содержания: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7211EE" w:rsidRDefault="007211EE"/>
    <w:sectPr w:rsidR="007211EE" w:rsidSect="009F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3585"/>
    <w:rsid w:val="001A2CC2"/>
    <w:rsid w:val="002C3585"/>
    <w:rsid w:val="007211EE"/>
    <w:rsid w:val="008654FD"/>
    <w:rsid w:val="00AE2D86"/>
    <w:rsid w:val="00CD3D0D"/>
    <w:rsid w:val="00D51353"/>
    <w:rsid w:val="00EA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dcterms:created xsi:type="dcterms:W3CDTF">2018-01-24T09:07:00Z</dcterms:created>
  <dcterms:modified xsi:type="dcterms:W3CDTF">2018-02-02T07:26:00Z</dcterms:modified>
</cp:coreProperties>
</file>