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7E1441" w:rsidP="000D66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BE12ED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C3ED9">
        <w:rPr>
          <w:rFonts w:ascii="Times New Roman" w:hAnsi="Times New Roman" w:cs="Times New Roman"/>
          <w:bCs/>
          <w:sz w:val="28"/>
          <w:szCs w:val="28"/>
        </w:rPr>
        <w:t>12 августа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2662E">
        <w:rPr>
          <w:rFonts w:ascii="Times New Roman" w:hAnsi="Times New Roman" w:cs="Times New Roman"/>
          <w:bCs/>
          <w:sz w:val="28"/>
          <w:szCs w:val="28"/>
        </w:rPr>
        <w:t>9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C3E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B238DC">
        <w:rPr>
          <w:rFonts w:ascii="Times New Roman" w:hAnsi="Times New Roman" w:cs="Times New Roman"/>
          <w:bCs/>
          <w:sz w:val="28"/>
          <w:szCs w:val="28"/>
        </w:rPr>
        <w:t xml:space="preserve"> 89-417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внесение изменения в решение Собрания депутатов МО р.п. Первомайский Щекинского района от </w:t>
      </w:r>
      <w:r w:rsidR="00341AEC">
        <w:rPr>
          <w:rFonts w:ascii="Times New Roman" w:hAnsi="Times New Roman" w:cs="Times New Roman"/>
          <w:b/>
          <w:sz w:val="28"/>
          <w:szCs w:val="28"/>
        </w:rPr>
        <w:t>14.04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41A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1AE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41AEC">
        <w:rPr>
          <w:rFonts w:ascii="Times New Roman" w:hAnsi="Times New Roman" w:cs="Times New Roman"/>
          <w:b/>
          <w:sz w:val="28"/>
          <w:szCs w:val="28"/>
        </w:rPr>
        <w:t>114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1AEC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Default="00341AEC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AE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 w:rsidR="009B3297" w:rsidRPr="009B3297">
        <w:rPr>
          <w:rFonts w:ascii="Times New Roman" w:hAnsi="Times New Roman" w:cs="Times New Roman"/>
          <w:sz w:val="28"/>
          <w:szCs w:val="28"/>
        </w:rPr>
        <w:t>РЕШИЛО:</w:t>
      </w:r>
    </w:p>
    <w:p w:rsidR="00166223" w:rsidRDefault="00166223" w:rsidP="0016622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B0C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 xml:space="preserve">Внести изменения в п. 2.3. </w:t>
      </w:r>
      <w:r w:rsidR="00BB2E4C">
        <w:rPr>
          <w:rFonts w:ascii="Times New Roman" w:hAnsi="Times New Roman"/>
          <w:sz w:val="28"/>
          <w:szCs w:val="28"/>
          <w:lang w:eastAsia="en-US"/>
        </w:rPr>
        <w:t>раздела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2 </w:t>
      </w:r>
      <w:r w:rsidR="00BB2E4C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>
        <w:rPr>
          <w:rFonts w:ascii="Times New Roman" w:hAnsi="Times New Roman"/>
          <w:sz w:val="28"/>
          <w:szCs w:val="28"/>
          <w:lang w:eastAsia="en-US"/>
        </w:rPr>
        <w:t xml:space="preserve"> фонда</w:t>
      </w:r>
      <w:r>
        <w:rPr>
          <w:rFonts w:ascii="Times New Roman" w:hAnsi="Times New Roman"/>
          <w:sz w:val="28"/>
          <w:szCs w:val="28"/>
          <w:lang w:eastAsia="en-US"/>
        </w:rPr>
        <w:t>, изложив его в новой редакции:</w:t>
      </w:r>
    </w:p>
    <w:p w:rsidR="00BB2E4C" w:rsidRPr="00E0150A" w:rsidRDefault="00BB2E4C" w:rsidP="00E0150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2.3. Доходы дорожного фонда формируются за счет: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б) иных поступлений в местный бюджет: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-   земельный налог - в размере </w:t>
      </w:r>
      <w:r w:rsidR="00C01D7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A2662E">
        <w:rPr>
          <w:rFonts w:ascii="Times New Roman" w:hAnsi="Times New Roman" w:cs="Times New Roman"/>
          <w:sz w:val="28"/>
          <w:szCs w:val="28"/>
        </w:rPr>
        <w:t>2,0</w:t>
      </w:r>
      <w:r w:rsidRPr="00E0150A">
        <w:rPr>
          <w:rFonts w:ascii="Times New Roman" w:hAnsi="Times New Roman" w:cs="Times New Roman"/>
          <w:sz w:val="28"/>
          <w:szCs w:val="28"/>
        </w:rPr>
        <w:t>%;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в) </w:t>
      </w:r>
      <w:r w:rsidR="00D00217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E0150A">
        <w:rPr>
          <w:rFonts w:ascii="Times New Roman" w:hAnsi="Times New Roman" w:cs="Times New Roman"/>
          <w:sz w:val="28"/>
          <w:szCs w:val="28"/>
        </w:rPr>
        <w:t xml:space="preserve"> из федерального бюджета и бюджета Тульской области на финансирование дорожной деятельности в отношении </w:t>
      </w:r>
      <w:r w:rsidRPr="00E0150A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DAE">
        <w:rPr>
          <w:sz w:val="28"/>
          <w:szCs w:val="28"/>
        </w:rPr>
        <w:t xml:space="preserve">. </w:t>
      </w:r>
      <w:r w:rsidR="001470FE" w:rsidRPr="00001B07">
        <w:rPr>
          <w:sz w:val="28"/>
          <w:szCs w:val="28"/>
        </w:rPr>
        <w:t>Контроль за исполнением настоящего решения возложить наглав</w:t>
      </w:r>
      <w:r w:rsidR="00336485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 </w:t>
      </w:r>
      <w:r w:rsidR="001D5189" w:rsidRPr="001D5189">
        <w:rPr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>
        <w:rPr>
          <w:sz w:val="28"/>
          <w:szCs w:val="28"/>
        </w:rPr>
        <w:t>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 xml:space="preserve">. Решение вступает в силу </w:t>
      </w:r>
      <w:r w:rsidR="007E1441">
        <w:rPr>
          <w:sz w:val="28"/>
          <w:szCs w:val="28"/>
        </w:rPr>
        <w:t xml:space="preserve">с </w:t>
      </w:r>
      <w:r w:rsidR="004A0CFF">
        <w:rPr>
          <w:sz w:val="28"/>
          <w:szCs w:val="28"/>
        </w:rPr>
        <w:t>со дня его официального опубликования</w:t>
      </w:r>
      <w:r w:rsidR="001470FE" w:rsidRPr="00001B07">
        <w:rPr>
          <w:sz w:val="28"/>
          <w:szCs w:val="28"/>
        </w:rPr>
        <w:t>.</w:t>
      </w:r>
    </w:p>
    <w:p w:rsidR="00E0596F" w:rsidRPr="00E357EF" w:rsidRDefault="00E0596F" w:rsidP="00E357EF">
      <w:pPr>
        <w:pStyle w:val="afff0"/>
        <w:ind w:firstLine="709"/>
        <w:jc w:val="both"/>
        <w:rPr>
          <w:sz w:val="28"/>
          <w:szCs w:val="28"/>
        </w:rPr>
      </w:pPr>
    </w:p>
    <w:p w:rsidR="00E0596F" w:rsidRDefault="00E0596F" w:rsidP="00E0596F">
      <w:pPr>
        <w:jc w:val="both"/>
        <w:rPr>
          <w:b/>
          <w:sz w:val="26"/>
          <w:szCs w:val="26"/>
        </w:rPr>
      </w:pPr>
    </w:p>
    <w:p w:rsidR="007D7514" w:rsidRDefault="007D7514" w:rsidP="00E0596F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303"/>
        <w:gridCol w:w="3157"/>
      </w:tblGrid>
      <w:tr w:rsidR="00E357EF" w:rsidRPr="00194567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3C3ED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</w:t>
            </w:r>
            <w:proofErr w:type="gram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</w:p>
          <w:p w:rsidR="00E357EF" w:rsidRPr="00194567" w:rsidRDefault="00E357EF" w:rsidP="003C3ED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4A0CFF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Хакимов</w:t>
            </w:r>
          </w:p>
        </w:tc>
      </w:tr>
    </w:tbl>
    <w:p w:rsidR="002033EB" w:rsidRDefault="002033EB" w:rsidP="00D0021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2033EB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B192E"/>
    <w:rsid w:val="001D5189"/>
    <w:rsid w:val="001E42B8"/>
    <w:rsid w:val="002033EB"/>
    <w:rsid w:val="002246B5"/>
    <w:rsid w:val="00250350"/>
    <w:rsid w:val="00273CD9"/>
    <w:rsid w:val="00313EDF"/>
    <w:rsid w:val="00334737"/>
    <w:rsid w:val="003358B6"/>
    <w:rsid w:val="00336485"/>
    <w:rsid w:val="00341AEC"/>
    <w:rsid w:val="00347865"/>
    <w:rsid w:val="00355152"/>
    <w:rsid w:val="00377213"/>
    <w:rsid w:val="003C1F95"/>
    <w:rsid w:val="003C3118"/>
    <w:rsid w:val="003C3ED9"/>
    <w:rsid w:val="003E79AA"/>
    <w:rsid w:val="00466166"/>
    <w:rsid w:val="00470FAD"/>
    <w:rsid w:val="004A0CFF"/>
    <w:rsid w:val="004A1ECF"/>
    <w:rsid w:val="004A43B9"/>
    <w:rsid w:val="004F2744"/>
    <w:rsid w:val="005369FD"/>
    <w:rsid w:val="00537877"/>
    <w:rsid w:val="0056673D"/>
    <w:rsid w:val="00574EB2"/>
    <w:rsid w:val="005956CF"/>
    <w:rsid w:val="005E4C10"/>
    <w:rsid w:val="00675C2A"/>
    <w:rsid w:val="006A6CA2"/>
    <w:rsid w:val="006D1DB9"/>
    <w:rsid w:val="006D3DD8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2662E"/>
    <w:rsid w:val="00A853AD"/>
    <w:rsid w:val="00AF3F70"/>
    <w:rsid w:val="00B238DC"/>
    <w:rsid w:val="00BB2E4C"/>
    <w:rsid w:val="00BD3E65"/>
    <w:rsid w:val="00BE008E"/>
    <w:rsid w:val="00BE12ED"/>
    <w:rsid w:val="00C0090C"/>
    <w:rsid w:val="00C01D7F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23306"/>
    <w:rsid w:val="00D50434"/>
    <w:rsid w:val="00E0150A"/>
    <w:rsid w:val="00E050B2"/>
    <w:rsid w:val="00E0596F"/>
    <w:rsid w:val="00E21D84"/>
    <w:rsid w:val="00E357EF"/>
    <w:rsid w:val="00E9525E"/>
    <w:rsid w:val="00EE1A50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3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035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5035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5035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5035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03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5035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5035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5035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50350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50350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250350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25035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250350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250350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250350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250350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250350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250350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250350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250350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250350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50350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250350"/>
  </w:style>
  <w:style w:type="paragraph" w:customStyle="1" w:styleId="af2">
    <w:name w:val="Колонтитул (левый)"/>
    <w:basedOn w:val="af1"/>
    <w:next w:val="a"/>
    <w:uiPriority w:val="99"/>
    <w:rsid w:val="0025035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250350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25035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25035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250350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250350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250350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250350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250350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250350"/>
    <w:pPr>
      <w:jc w:val="both"/>
    </w:pPr>
  </w:style>
  <w:style w:type="paragraph" w:customStyle="1" w:styleId="afc">
    <w:name w:val="Объект"/>
    <w:basedOn w:val="a"/>
    <w:next w:val="a"/>
    <w:uiPriority w:val="99"/>
    <w:rsid w:val="00250350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250350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250350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250350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250350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250350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250350"/>
  </w:style>
  <w:style w:type="paragraph" w:customStyle="1" w:styleId="aff3">
    <w:name w:val="Пример."/>
    <w:basedOn w:val="a"/>
    <w:next w:val="a"/>
    <w:uiPriority w:val="99"/>
    <w:rsid w:val="00250350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250350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250350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250350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250350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250350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250350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250350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250350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250350"/>
  </w:style>
  <w:style w:type="character" w:customStyle="1" w:styleId="affd">
    <w:name w:val="Утратил силу"/>
    <w:basedOn w:val="a3"/>
    <w:uiPriority w:val="99"/>
    <w:rsid w:val="00250350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250350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0C2D-B562-4A75-86DE-B8437036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СобрДепутат</cp:lastModifiedBy>
  <cp:revision>7</cp:revision>
  <cp:lastPrinted>2019-08-12T08:03:00Z</cp:lastPrinted>
  <dcterms:created xsi:type="dcterms:W3CDTF">2018-07-12T14:53:00Z</dcterms:created>
  <dcterms:modified xsi:type="dcterms:W3CDTF">2019-08-12T08:03:00Z</dcterms:modified>
</cp:coreProperties>
</file>