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EA" w:rsidRPr="00C35090" w:rsidRDefault="00612EEA" w:rsidP="00612EEA">
      <w:pPr>
        <w:jc w:val="center"/>
        <w:rPr>
          <w:rFonts w:ascii="Arial" w:hAnsi="Arial" w:cs="Arial"/>
          <w:b/>
          <w:bCs/>
          <w:sz w:val="24"/>
        </w:rPr>
      </w:pPr>
      <w:r w:rsidRPr="00C35090">
        <w:rPr>
          <w:rFonts w:ascii="Arial" w:hAnsi="Arial" w:cs="Arial"/>
          <w:noProof/>
          <w:sz w:val="24"/>
        </w:rPr>
        <w:drawing>
          <wp:inline distT="0" distB="0" distL="0" distR="0">
            <wp:extent cx="914400" cy="1123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658"/>
                    <a:stretch>
                      <a:fillRect/>
                    </a:stretch>
                  </pic:blipFill>
                  <pic:spPr bwMode="auto">
                    <a:xfrm>
                      <a:off x="0" y="0"/>
                      <a:ext cx="914400" cy="1123950"/>
                    </a:xfrm>
                    <a:prstGeom prst="rect">
                      <a:avLst/>
                    </a:prstGeom>
                    <a:noFill/>
                    <a:ln>
                      <a:noFill/>
                    </a:ln>
                  </pic:spPr>
                </pic:pic>
              </a:graphicData>
            </a:graphic>
          </wp:inline>
        </w:drawing>
      </w:r>
    </w:p>
    <w:p w:rsidR="00612EEA" w:rsidRPr="00C35090" w:rsidRDefault="00612EEA" w:rsidP="00612EEA">
      <w:pPr>
        <w:jc w:val="center"/>
        <w:rPr>
          <w:rFonts w:ascii="Arial" w:hAnsi="Arial" w:cs="Arial"/>
          <w:b/>
          <w:bCs/>
          <w:sz w:val="24"/>
        </w:rPr>
      </w:pPr>
      <w:r w:rsidRPr="00C35090">
        <w:rPr>
          <w:rFonts w:ascii="Arial" w:hAnsi="Arial" w:cs="Arial"/>
          <w:b/>
          <w:bCs/>
          <w:sz w:val="24"/>
        </w:rPr>
        <w:t>Тульская область</w:t>
      </w:r>
    </w:p>
    <w:p w:rsidR="00612EEA" w:rsidRPr="00C35090" w:rsidRDefault="00612EEA" w:rsidP="00612EEA">
      <w:pPr>
        <w:jc w:val="center"/>
        <w:rPr>
          <w:rFonts w:ascii="Arial" w:hAnsi="Arial" w:cs="Arial"/>
          <w:b/>
          <w:bCs/>
          <w:sz w:val="24"/>
        </w:rPr>
      </w:pPr>
      <w:r w:rsidRPr="00C35090">
        <w:rPr>
          <w:rFonts w:ascii="Arial" w:hAnsi="Arial" w:cs="Arial"/>
          <w:b/>
          <w:bCs/>
          <w:sz w:val="24"/>
        </w:rPr>
        <w:t>Муниципальное образование рабочий поселок Первомайский</w:t>
      </w:r>
    </w:p>
    <w:p w:rsidR="00612EEA" w:rsidRPr="00C35090" w:rsidRDefault="00612EEA" w:rsidP="00612EEA">
      <w:pPr>
        <w:jc w:val="center"/>
        <w:rPr>
          <w:rFonts w:ascii="Arial" w:hAnsi="Arial" w:cs="Arial"/>
          <w:b/>
          <w:bCs/>
          <w:sz w:val="24"/>
        </w:rPr>
      </w:pPr>
      <w:r w:rsidRPr="00C35090">
        <w:rPr>
          <w:rFonts w:ascii="Arial" w:hAnsi="Arial" w:cs="Arial"/>
          <w:b/>
          <w:bCs/>
          <w:sz w:val="24"/>
        </w:rPr>
        <w:t>Щекинского района</w:t>
      </w:r>
    </w:p>
    <w:p w:rsidR="00612EEA" w:rsidRPr="00C35090" w:rsidRDefault="00612EEA" w:rsidP="00612EEA">
      <w:pPr>
        <w:jc w:val="center"/>
        <w:rPr>
          <w:rFonts w:ascii="Arial" w:hAnsi="Arial" w:cs="Arial"/>
          <w:b/>
          <w:bCs/>
          <w:sz w:val="24"/>
        </w:rPr>
      </w:pPr>
      <w:r w:rsidRPr="00C35090">
        <w:rPr>
          <w:rFonts w:ascii="Arial" w:hAnsi="Arial" w:cs="Arial"/>
          <w:b/>
          <w:bCs/>
          <w:sz w:val="24"/>
        </w:rPr>
        <w:t>СОБРАНИЕ ДЕПУТАТОВ</w:t>
      </w:r>
    </w:p>
    <w:p w:rsidR="00612EEA" w:rsidRPr="00C35090" w:rsidRDefault="00612EEA" w:rsidP="00612EEA">
      <w:pPr>
        <w:pStyle w:val="ConsPlusTitle"/>
        <w:widowControl/>
        <w:spacing w:line="360" w:lineRule="auto"/>
        <w:jc w:val="both"/>
        <w:rPr>
          <w:rFonts w:ascii="Arial" w:hAnsi="Arial" w:cs="Arial"/>
          <w:sz w:val="24"/>
          <w:szCs w:val="24"/>
        </w:rPr>
      </w:pPr>
    </w:p>
    <w:p w:rsidR="00612EEA" w:rsidRPr="00C35090" w:rsidRDefault="00612EEA" w:rsidP="00612EEA">
      <w:pPr>
        <w:pStyle w:val="ConsPlusTitle"/>
        <w:widowControl/>
        <w:spacing w:line="360" w:lineRule="auto"/>
        <w:jc w:val="center"/>
        <w:rPr>
          <w:rFonts w:ascii="Arial" w:hAnsi="Arial" w:cs="Arial"/>
          <w:sz w:val="24"/>
          <w:szCs w:val="24"/>
        </w:rPr>
      </w:pPr>
      <w:r w:rsidRPr="00C35090">
        <w:rPr>
          <w:rFonts w:ascii="Arial" w:hAnsi="Arial" w:cs="Arial"/>
          <w:sz w:val="24"/>
          <w:szCs w:val="24"/>
        </w:rPr>
        <w:t>Решение</w:t>
      </w:r>
    </w:p>
    <w:p w:rsidR="00612EEA" w:rsidRPr="00C35090" w:rsidRDefault="00C35090" w:rsidP="00612EEA">
      <w:pPr>
        <w:pStyle w:val="ConsPlusTitle"/>
        <w:widowControl/>
        <w:spacing w:line="360" w:lineRule="auto"/>
        <w:jc w:val="both"/>
        <w:rPr>
          <w:rFonts w:ascii="Arial" w:hAnsi="Arial" w:cs="Arial"/>
          <w:b w:val="0"/>
          <w:sz w:val="24"/>
          <w:szCs w:val="24"/>
        </w:rPr>
      </w:pPr>
      <w:r w:rsidRPr="00C35090">
        <w:rPr>
          <w:rFonts w:ascii="Arial" w:hAnsi="Arial" w:cs="Arial"/>
          <w:b w:val="0"/>
          <w:sz w:val="24"/>
          <w:szCs w:val="24"/>
        </w:rPr>
        <w:t>о</w:t>
      </w:r>
      <w:r w:rsidR="00612EEA" w:rsidRPr="00C35090">
        <w:rPr>
          <w:rFonts w:ascii="Arial" w:hAnsi="Arial" w:cs="Arial"/>
          <w:b w:val="0"/>
          <w:sz w:val="24"/>
          <w:szCs w:val="24"/>
        </w:rPr>
        <w:t>т</w:t>
      </w:r>
      <w:r w:rsidRPr="00C35090">
        <w:rPr>
          <w:rFonts w:ascii="Arial" w:hAnsi="Arial" w:cs="Arial"/>
          <w:b w:val="0"/>
          <w:sz w:val="24"/>
          <w:szCs w:val="24"/>
        </w:rPr>
        <w:t xml:space="preserve"> 15</w:t>
      </w:r>
      <w:r w:rsidR="00612EEA" w:rsidRPr="00C35090">
        <w:rPr>
          <w:rFonts w:ascii="Arial" w:hAnsi="Arial" w:cs="Arial"/>
          <w:b w:val="0"/>
          <w:sz w:val="24"/>
          <w:szCs w:val="24"/>
        </w:rPr>
        <w:t xml:space="preserve"> декабря 2021 года </w:t>
      </w:r>
      <w:r w:rsidR="00612EEA" w:rsidRPr="00C35090">
        <w:rPr>
          <w:rFonts w:ascii="Arial" w:hAnsi="Arial" w:cs="Arial"/>
          <w:b w:val="0"/>
          <w:sz w:val="24"/>
          <w:szCs w:val="24"/>
        </w:rPr>
        <w:tab/>
      </w:r>
      <w:r w:rsidR="00612EEA" w:rsidRPr="00C35090">
        <w:rPr>
          <w:rFonts w:ascii="Arial" w:hAnsi="Arial" w:cs="Arial"/>
          <w:b w:val="0"/>
          <w:sz w:val="24"/>
          <w:szCs w:val="24"/>
        </w:rPr>
        <w:tab/>
      </w:r>
      <w:r w:rsidR="00612EEA" w:rsidRPr="00C35090">
        <w:rPr>
          <w:rFonts w:ascii="Arial" w:hAnsi="Arial" w:cs="Arial"/>
          <w:b w:val="0"/>
          <w:sz w:val="24"/>
          <w:szCs w:val="24"/>
        </w:rPr>
        <w:tab/>
      </w:r>
      <w:r w:rsidR="00612EEA" w:rsidRPr="00C35090">
        <w:rPr>
          <w:rFonts w:ascii="Arial" w:hAnsi="Arial" w:cs="Arial"/>
          <w:b w:val="0"/>
          <w:sz w:val="24"/>
          <w:szCs w:val="24"/>
        </w:rPr>
        <w:tab/>
      </w:r>
      <w:r w:rsidR="00612EEA" w:rsidRPr="00C35090">
        <w:rPr>
          <w:rFonts w:ascii="Arial" w:hAnsi="Arial" w:cs="Arial"/>
          <w:b w:val="0"/>
          <w:sz w:val="24"/>
          <w:szCs w:val="24"/>
        </w:rPr>
        <w:tab/>
      </w:r>
      <w:r w:rsidR="00612EEA" w:rsidRPr="00C35090">
        <w:rPr>
          <w:rFonts w:ascii="Arial" w:hAnsi="Arial" w:cs="Arial"/>
          <w:b w:val="0"/>
          <w:sz w:val="24"/>
          <w:szCs w:val="24"/>
        </w:rPr>
        <w:tab/>
      </w:r>
      <w:r w:rsidR="00612EEA" w:rsidRPr="00C35090">
        <w:rPr>
          <w:rFonts w:ascii="Arial" w:hAnsi="Arial" w:cs="Arial"/>
          <w:b w:val="0"/>
          <w:sz w:val="24"/>
          <w:szCs w:val="24"/>
        </w:rPr>
        <w:tab/>
        <w:t>№</w:t>
      </w:r>
      <w:r w:rsidRPr="00C35090">
        <w:rPr>
          <w:rFonts w:ascii="Arial" w:hAnsi="Arial" w:cs="Arial"/>
          <w:b w:val="0"/>
          <w:sz w:val="24"/>
          <w:szCs w:val="24"/>
        </w:rPr>
        <w:t xml:space="preserve"> 52-188</w:t>
      </w:r>
    </w:p>
    <w:p w:rsidR="00612EEA" w:rsidRPr="00C35090" w:rsidRDefault="00612EEA" w:rsidP="00612EEA">
      <w:pPr>
        <w:pStyle w:val="ConsPlusTitle"/>
        <w:jc w:val="center"/>
        <w:outlineLvl w:val="0"/>
        <w:rPr>
          <w:rFonts w:ascii="Arial" w:hAnsi="Arial" w:cs="Arial"/>
          <w:sz w:val="32"/>
          <w:szCs w:val="32"/>
        </w:rPr>
      </w:pPr>
      <w:r w:rsidRPr="00C35090">
        <w:rPr>
          <w:rFonts w:ascii="Arial" w:hAnsi="Arial" w:cs="Arial"/>
          <w:sz w:val="32"/>
          <w:szCs w:val="32"/>
        </w:rPr>
        <w:t>О бюджете муниципального образования рабочий поселок Первомайский Щекинского района на 2022 год</w:t>
      </w:r>
    </w:p>
    <w:p w:rsidR="00612EEA" w:rsidRPr="00C35090" w:rsidRDefault="00612EEA" w:rsidP="00612EEA">
      <w:pPr>
        <w:pStyle w:val="ConsPlusTitle"/>
        <w:widowControl/>
        <w:jc w:val="center"/>
        <w:outlineLvl w:val="0"/>
        <w:rPr>
          <w:rFonts w:ascii="Arial" w:hAnsi="Arial" w:cs="Arial"/>
          <w:sz w:val="32"/>
          <w:szCs w:val="32"/>
        </w:rPr>
      </w:pPr>
      <w:r w:rsidRPr="00C35090">
        <w:rPr>
          <w:rFonts w:ascii="Arial" w:hAnsi="Arial" w:cs="Arial"/>
          <w:sz w:val="32"/>
          <w:szCs w:val="32"/>
        </w:rPr>
        <w:t>и на плановый период 2023 и 2024 годов</w:t>
      </w:r>
    </w:p>
    <w:p w:rsidR="00612EEA" w:rsidRPr="00C35090" w:rsidRDefault="00612EEA" w:rsidP="00612EEA">
      <w:pPr>
        <w:tabs>
          <w:tab w:val="left" w:pos="4536"/>
        </w:tabs>
        <w:ind w:firstLine="720"/>
        <w:jc w:val="both"/>
        <w:rPr>
          <w:rFonts w:ascii="Arial" w:hAnsi="Arial" w:cs="Arial"/>
          <w:sz w:val="24"/>
        </w:rPr>
      </w:pPr>
    </w:p>
    <w:tbl>
      <w:tblPr>
        <w:tblW w:w="0" w:type="auto"/>
        <w:jc w:val="center"/>
        <w:tblLook w:val="01E0"/>
      </w:tblPr>
      <w:tblGrid>
        <w:gridCol w:w="1417"/>
        <w:gridCol w:w="7655"/>
      </w:tblGrid>
      <w:tr w:rsidR="00612EEA" w:rsidRPr="00C35090" w:rsidTr="00925E64">
        <w:trPr>
          <w:jc w:val="center"/>
        </w:trPr>
        <w:tc>
          <w:tcPr>
            <w:tcW w:w="1417"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Статья 1.</w:t>
            </w:r>
          </w:p>
        </w:tc>
        <w:tc>
          <w:tcPr>
            <w:tcW w:w="7655" w:type="dxa"/>
          </w:tcPr>
          <w:p w:rsidR="00612EEA" w:rsidRPr="00C35090" w:rsidRDefault="00612EEA" w:rsidP="00925E64">
            <w:pPr>
              <w:autoSpaceDE w:val="0"/>
              <w:autoSpaceDN w:val="0"/>
              <w:adjustRightInd w:val="0"/>
              <w:jc w:val="both"/>
              <w:rPr>
                <w:rFonts w:ascii="Arial" w:hAnsi="Arial" w:cs="Arial"/>
                <w:b/>
                <w:sz w:val="24"/>
              </w:rPr>
            </w:pPr>
            <w:r w:rsidRPr="00C35090">
              <w:rPr>
                <w:rFonts w:ascii="Arial" w:hAnsi="Arial" w:cs="Arial"/>
                <w:b/>
                <w:sz w:val="24"/>
              </w:rPr>
              <w:t>Основные характеристики бюджета муниципального образования рабочий поселок Первомайский Щекинского района на 2022 годи на плановый период 2023 и 2024 годов</w:t>
            </w:r>
          </w:p>
        </w:tc>
      </w:tr>
    </w:tbl>
    <w:p w:rsidR="00612EEA" w:rsidRPr="00C35090" w:rsidRDefault="00612EEA" w:rsidP="00612EEA">
      <w:pPr>
        <w:autoSpaceDE w:val="0"/>
        <w:autoSpaceDN w:val="0"/>
        <w:adjustRightInd w:val="0"/>
        <w:ind w:firstLine="709"/>
        <w:jc w:val="both"/>
        <w:rPr>
          <w:rFonts w:ascii="Arial" w:hAnsi="Arial" w:cs="Arial"/>
          <w:sz w:val="24"/>
        </w:rPr>
      </w:pPr>
      <w:r w:rsidRPr="00C35090">
        <w:rPr>
          <w:rFonts w:ascii="Arial" w:hAnsi="Arial" w:cs="Arial"/>
          <w:bCs/>
          <w:sz w:val="24"/>
        </w:rPr>
        <w:t xml:space="preserve">1. </w:t>
      </w:r>
      <w:r w:rsidRPr="00C35090">
        <w:rPr>
          <w:rFonts w:ascii="Arial" w:hAnsi="Arial" w:cs="Arial"/>
          <w:sz w:val="24"/>
        </w:rPr>
        <w:t>Утвердить основные характеристики бюджета муниципального образования рабочий поселок Первомайский Щекинского района (далее – бюджет муниципального образования) на 2022 год:</w:t>
      </w:r>
    </w:p>
    <w:p w:rsidR="00612EEA" w:rsidRPr="00C35090" w:rsidRDefault="00612EEA" w:rsidP="00612EEA">
      <w:pPr>
        <w:autoSpaceDE w:val="0"/>
        <w:autoSpaceDN w:val="0"/>
        <w:adjustRightInd w:val="0"/>
        <w:ind w:firstLine="709"/>
        <w:jc w:val="both"/>
        <w:rPr>
          <w:rFonts w:ascii="Arial" w:hAnsi="Arial" w:cs="Arial"/>
          <w:sz w:val="24"/>
        </w:rPr>
      </w:pPr>
      <w:r w:rsidRPr="00C35090">
        <w:rPr>
          <w:rFonts w:ascii="Arial" w:hAnsi="Arial" w:cs="Arial"/>
          <w:sz w:val="24"/>
        </w:rPr>
        <w:t>1) общий объем доходов бюджета муниципального образования в сумме 134 114 877,15 рублей;</w:t>
      </w:r>
    </w:p>
    <w:p w:rsidR="00612EEA" w:rsidRPr="00C35090" w:rsidRDefault="00612EEA" w:rsidP="00612EEA">
      <w:pPr>
        <w:autoSpaceDE w:val="0"/>
        <w:autoSpaceDN w:val="0"/>
        <w:adjustRightInd w:val="0"/>
        <w:ind w:firstLine="709"/>
        <w:jc w:val="both"/>
        <w:rPr>
          <w:rFonts w:ascii="Arial" w:hAnsi="Arial" w:cs="Arial"/>
          <w:sz w:val="24"/>
        </w:rPr>
      </w:pPr>
      <w:r w:rsidRPr="00C35090">
        <w:rPr>
          <w:rFonts w:ascii="Arial" w:hAnsi="Arial" w:cs="Arial"/>
          <w:sz w:val="24"/>
        </w:rPr>
        <w:t>2) общий объем расходов бюджета муниципального образования в сумме 134 114 877,15 рублей;</w:t>
      </w:r>
    </w:p>
    <w:p w:rsidR="00612EEA" w:rsidRPr="00C35090" w:rsidRDefault="00612EEA" w:rsidP="00612EEA">
      <w:pPr>
        <w:autoSpaceDE w:val="0"/>
        <w:autoSpaceDN w:val="0"/>
        <w:adjustRightInd w:val="0"/>
        <w:ind w:firstLine="709"/>
        <w:jc w:val="both"/>
        <w:rPr>
          <w:rFonts w:ascii="Arial" w:hAnsi="Arial" w:cs="Arial"/>
          <w:sz w:val="24"/>
        </w:rPr>
      </w:pPr>
      <w:r w:rsidRPr="00C35090">
        <w:rPr>
          <w:rFonts w:ascii="Arial" w:hAnsi="Arial" w:cs="Arial"/>
          <w:sz w:val="24"/>
        </w:rPr>
        <w:t>3) дефицит бюджета муниципального образования в сумме 0,00 рублей.</w:t>
      </w:r>
    </w:p>
    <w:p w:rsidR="00612EEA" w:rsidRPr="00C35090" w:rsidRDefault="00612EEA" w:rsidP="00612EEA">
      <w:pPr>
        <w:widowControl w:val="0"/>
        <w:autoSpaceDE w:val="0"/>
        <w:autoSpaceDN w:val="0"/>
        <w:adjustRightInd w:val="0"/>
        <w:ind w:firstLine="708"/>
        <w:jc w:val="both"/>
        <w:rPr>
          <w:rFonts w:ascii="Arial" w:hAnsi="Arial" w:cs="Arial"/>
          <w:sz w:val="24"/>
        </w:rPr>
      </w:pPr>
      <w:r w:rsidRPr="00C35090">
        <w:rPr>
          <w:rFonts w:ascii="Arial" w:hAnsi="Arial" w:cs="Arial"/>
          <w:sz w:val="24"/>
        </w:rPr>
        <w:t>2. Утвердить основные характеристики бюджета муниципального образования на 2023 год и на 2024 год:</w:t>
      </w:r>
    </w:p>
    <w:p w:rsidR="00612EEA" w:rsidRPr="00C35090" w:rsidRDefault="00612EEA" w:rsidP="00612EEA">
      <w:pPr>
        <w:widowControl w:val="0"/>
        <w:autoSpaceDE w:val="0"/>
        <w:autoSpaceDN w:val="0"/>
        <w:adjustRightInd w:val="0"/>
        <w:ind w:firstLine="708"/>
        <w:jc w:val="both"/>
        <w:rPr>
          <w:rFonts w:ascii="Arial" w:hAnsi="Arial" w:cs="Arial"/>
          <w:sz w:val="24"/>
        </w:rPr>
      </w:pPr>
      <w:r w:rsidRPr="00C35090">
        <w:rPr>
          <w:rFonts w:ascii="Arial" w:hAnsi="Arial" w:cs="Arial"/>
          <w:sz w:val="24"/>
        </w:rPr>
        <w:t>1) общий объем доходов бюджета муниципального образования на 2023 год в сумме 142 208 114,98 рублей и на 2024 год в сумме 150 052 520,50 рублей;</w:t>
      </w:r>
    </w:p>
    <w:p w:rsidR="00612EEA" w:rsidRPr="00C35090" w:rsidRDefault="00612EEA" w:rsidP="00612EEA">
      <w:pPr>
        <w:widowControl w:val="0"/>
        <w:autoSpaceDE w:val="0"/>
        <w:autoSpaceDN w:val="0"/>
        <w:adjustRightInd w:val="0"/>
        <w:ind w:firstLine="708"/>
        <w:jc w:val="both"/>
        <w:rPr>
          <w:rFonts w:ascii="Arial" w:hAnsi="Arial" w:cs="Arial"/>
          <w:sz w:val="24"/>
        </w:rPr>
      </w:pPr>
      <w:r w:rsidRPr="00C35090">
        <w:rPr>
          <w:rFonts w:ascii="Arial" w:hAnsi="Arial" w:cs="Arial"/>
          <w:sz w:val="24"/>
        </w:rPr>
        <w:t>2) общий объем расходов бюджета муниципального образования на 2023 год в сумме 142 208 114,98 рублей, в том числе условно утвержденные расходы в сумме 3 600 000,00 рублей, и на 2024 год в сумме 150 052 520,50 рублей, в том числе условно утвержденные расходы в сумме 7 600 000,00 рублей;</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3) дефицит бюджета муниципального образования на 2023 год в сумме 0,00 рублей и на 2024 год в сумме 0,00 рублей.</w:t>
      </w:r>
    </w:p>
    <w:tbl>
      <w:tblPr>
        <w:tblW w:w="0" w:type="auto"/>
        <w:jc w:val="center"/>
        <w:tblLook w:val="01E0"/>
      </w:tblPr>
      <w:tblGrid>
        <w:gridCol w:w="1417"/>
        <w:gridCol w:w="7655"/>
      </w:tblGrid>
      <w:tr w:rsidR="00612EEA" w:rsidRPr="00C35090" w:rsidTr="00925E64">
        <w:trPr>
          <w:jc w:val="center"/>
        </w:trPr>
        <w:tc>
          <w:tcPr>
            <w:tcW w:w="1417" w:type="dxa"/>
          </w:tcPr>
          <w:p w:rsidR="00624EA4" w:rsidRPr="00C35090" w:rsidRDefault="00624EA4" w:rsidP="00925E64">
            <w:pPr>
              <w:autoSpaceDE w:val="0"/>
              <w:autoSpaceDN w:val="0"/>
              <w:adjustRightInd w:val="0"/>
              <w:rPr>
                <w:rFonts w:ascii="Arial" w:hAnsi="Arial" w:cs="Arial"/>
                <w:b/>
                <w:sz w:val="24"/>
              </w:rPr>
            </w:pPr>
          </w:p>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Статья 2.</w:t>
            </w:r>
          </w:p>
        </w:tc>
        <w:tc>
          <w:tcPr>
            <w:tcW w:w="7655" w:type="dxa"/>
          </w:tcPr>
          <w:p w:rsidR="00612EEA" w:rsidRPr="00C35090" w:rsidRDefault="00612EEA" w:rsidP="00925E64">
            <w:pPr>
              <w:autoSpaceDE w:val="0"/>
              <w:autoSpaceDN w:val="0"/>
              <w:adjustRightInd w:val="0"/>
              <w:jc w:val="both"/>
              <w:rPr>
                <w:rFonts w:ascii="Arial" w:hAnsi="Arial" w:cs="Arial"/>
                <w:b/>
                <w:sz w:val="24"/>
              </w:rPr>
            </w:pPr>
            <w:r w:rsidRPr="00C35090">
              <w:rPr>
                <w:rFonts w:ascii="Arial" w:hAnsi="Arial" w:cs="Arial"/>
                <w:b/>
                <w:sz w:val="24"/>
              </w:rPr>
              <w:t>Доходы бюджета муниципального образования на 2022 год и на плановый период 2023 и 2024 годов</w:t>
            </w:r>
          </w:p>
        </w:tc>
      </w:tr>
    </w:tbl>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1. Утвердить объем доходов бюджета муниципального образования по группам, подгруппам и статьям классификации доходов бюджетов Российской Федерации на 2022 год согласно приложению 1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2. Утвердить объем доходов бюджета муниципального образования по группам, подгруппам и статьям классификации доходов бюджетов Российской Федерации на плановый период 2023 и 2024 годов согласно приложению 2 к настоящему Решению.</w:t>
      </w:r>
    </w:p>
    <w:tbl>
      <w:tblPr>
        <w:tblW w:w="0" w:type="auto"/>
        <w:jc w:val="center"/>
        <w:tblLook w:val="01E0"/>
      </w:tblPr>
      <w:tblGrid>
        <w:gridCol w:w="1417"/>
        <w:gridCol w:w="7655"/>
      </w:tblGrid>
      <w:tr w:rsidR="00612EEA" w:rsidRPr="00C35090" w:rsidTr="00925E64">
        <w:trPr>
          <w:jc w:val="center"/>
        </w:trPr>
        <w:tc>
          <w:tcPr>
            <w:tcW w:w="1417"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Статья 3.</w:t>
            </w:r>
          </w:p>
        </w:tc>
        <w:tc>
          <w:tcPr>
            <w:tcW w:w="7655" w:type="dxa"/>
          </w:tcPr>
          <w:p w:rsidR="00612EEA" w:rsidRPr="00C35090" w:rsidRDefault="00612EEA" w:rsidP="00925E64">
            <w:pPr>
              <w:autoSpaceDE w:val="0"/>
              <w:autoSpaceDN w:val="0"/>
              <w:adjustRightInd w:val="0"/>
              <w:jc w:val="both"/>
              <w:rPr>
                <w:rFonts w:ascii="Arial" w:hAnsi="Arial" w:cs="Arial"/>
                <w:b/>
                <w:sz w:val="24"/>
              </w:rPr>
            </w:pPr>
            <w:r w:rsidRPr="00C35090">
              <w:rPr>
                <w:rFonts w:ascii="Arial" w:hAnsi="Arial" w:cs="Arial"/>
                <w:b/>
                <w:sz w:val="24"/>
              </w:rPr>
              <w:t xml:space="preserve">Особенности использования средств, получаемых </w:t>
            </w:r>
            <w:r w:rsidRPr="00C35090">
              <w:rPr>
                <w:rFonts w:ascii="Arial" w:hAnsi="Arial" w:cs="Arial"/>
                <w:b/>
                <w:bCs/>
                <w:sz w:val="24"/>
              </w:rPr>
              <w:t xml:space="preserve">казенными </w:t>
            </w:r>
            <w:r w:rsidRPr="00C35090">
              <w:rPr>
                <w:rFonts w:ascii="Arial" w:hAnsi="Arial" w:cs="Arial"/>
                <w:b/>
                <w:sz w:val="24"/>
              </w:rPr>
              <w:t xml:space="preserve">учреждениями муниципального образования </w:t>
            </w:r>
            <w:r w:rsidRPr="00C35090">
              <w:rPr>
                <w:rFonts w:ascii="Arial" w:hAnsi="Arial" w:cs="Arial"/>
                <w:b/>
                <w:sz w:val="24"/>
              </w:rPr>
              <w:lastRenderedPageBreak/>
              <w:t xml:space="preserve">рабочий поселок Первомайский Щекинского района </w:t>
            </w:r>
          </w:p>
        </w:tc>
      </w:tr>
    </w:tbl>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lastRenderedPageBreak/>
        <w:t>Главные распорядители средств бюджета муниципального образования, в ведении которых находятся казенные учреждения муниципального образования рабочий поселок Первомайский Щекинского района, осуществляющие приносящую доходы деятельность, имеют право распределять бюджетные ассигнования между указанными учреждениями с учетом зачисляемых в бюджет муниципального образования объемов доходов от приносящей доходы деятельности, осуществляемой этими учреждениями.</w:t>
      </w:r>
    </w:p>
    <w:tbl>
      <w:tblPr>
        <w:tblW w:w="0" w:type="auto"/>
        <w:jc w:val="center"/>
        <w:tblLook w:val="01E0"/>
      </w:tblPr>
      <w:tblGrid>
        <w:gridCol w:w="1417"/>
        <w:gridCol w:w="7797"/>
      </w:tblGrid>
      <w:tr w:rsidR="00612EEA" w:rsidRPr="00C35090" w:rsidTr="00925E64">
        <w:trPr>
          <w:jc w:val="center"/>
        </w:trPr>
        <w:tc>
          <w:tcPr>
            <w:tcW w:w="1417"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Статья 4.</w:t>
            </w:r>
          </w:p>
        </w:tc>
        <w:tc>
          <w:tcPr>
            <w:tcW w:w="7797" w:type="dxa"/>
          </w:tcPr>
          <w:p w:rsidR="00612EEA" w:rsidRPr="00C35090" w:rsidRDefault="00612EEA" w:rsidP="00925E64">
            <w:pPr>
              <w:autoSpaceDE w:val="0"/>
              <w:autoSpaceDN w:val="0"/>
              <w:adjustRightInd w:val="0"/>
              <w:jc w:val="both"/>
              <w:rPr>
                <w:rFonts w:ascii="Arial" w:hAnsi="Arial" w:cs="Arial"/>
                <w:b/>
                <w:sz w:val="24"/>
              </w:rPr>
            </w:pPr>
            <w:r w:rsidRPr="00C35090">
              <w:rPr>
                <w:rFonts w:ascii="Arial" w:hAnsi="Arial" w:cs="Arial"/>
                <w:b/>
                <w:sz w:val="24"/>
              </w:rPr>
              <w:t>Безвозмездные поступления в бюджет муниципального образования</w:t>
            </w:r>
          </w:p>
        </w:tc>
      </w:tr>
    </w:tbl>
    <w:p w:rsidR="00612EEA" w:rsidRPr="00C35090" w:rsidRDefault="00612EEA" w:rsidP="00612EEA">
      <w:pPr>
        <w:widowControl w:val="0"/>
        <w:autoSpaceDE w:val="0"/>
        <w:autoSpaceDN w:val="0"/>
        <w:adjustRightInd w:val="0"/>
        <w:ind w:firstLine="709"/>
        <w:jc w:val="both"/>
        <w:rPr>
          <w:rFonts w:ascii="Arial" w:hAnsi="Arial" w:cs="Arial"/>
          <w:sz w:val="24"/>
        </w:rPr>
      </w:pPr>
      <w:r w:rsidRPr="00C35090">
        <w:rPr>
          <w:rFonts w:ascii="Arial" w:hAnsi="Arial" w:cs="Arial"/>
          <w:sz w:val="24"/>
        </w:rPr>
        <w:t>1</w:t>
      </w:r>
      <w:r w:rsidRPr="00C35090">
        <w:rPr>
          <w:rFonts w:ascii="Arial" w:hAnsi="Arial" w:cs="Arial"/>
          <w:bCs/>
          <w:sz w:val="24"/>
        </w:rPr>
        <w:t xml:space="preserve">. </w:t>
      </w:r>
      <w:r w:rsidRPr="00C35090">
        <w:rPr>
          <w:rFonts w:ascii="Arial" w:hAnsi="Arial" w:cs="Arial"/>
          <w:sz w:val="24"/>
        </w:rPr>
        <w:t>Утвердить объем безвозмездных поступлений, получаемых из бюджета МО Щекинский район в 2022 году в сумме 6 857 032,02 рублей, в 2023 году в сумме 1 955 798,58 рублей, в 2024 году в сумме 2 062 479,68 рублей.</w:t>
      </w:r>
    </w:p>
    <w:tbl>
      <w:tblPr>
        <w:tblW w:w="0" w:type="auto"/>
        <w:jc w:val="center"/>
        <w:tblLook w:val="01E0"/>
      </w:tblPr>
      <w:tblGrid>
        <w:gridCol w:w="1417"/>
        <w:gridCol w:w="7655"/>
      </w:tblGrid>
      <w:tr w:rsidR="00612EEA" w:rsidRPr="00C35090" w:rsidTr="00925E64">
        <w:trPr>
          <w:jc w:val="center"/>
        </w:trPr>
        <w:tc>
          <w:tcPr>
            <w:tcW w:w="1417"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Статья 5.</w:t>
            </w:r>
          </w:p>
        </w:tc>
        <w:tc>
          <w:tcPr>
            <w:tcW w:w="7655" w:type="dxa"/>
          </w:tcPr>
          <w:p w:rsidR="00612EEA" w:rsidRPr="00C35090" w:rsidRDefault="00612EEA" w:rsidP="00925E64">
            <w:pPr>
              <w:autoSpaceDE w:val="0"/>
              <w:autoSpaceDN w:val="0"/>
              <w:adjustRightInd w:val="0"/>
              <w:jc w:val="both"/>
              <w:rPr>
                <w:rFonts w:ascii="Arial" w:hAnsi="Arial" w:cs="Arial"/>
                <w:b/>
                <w:bCs/>
                <w:sz w:val="24"/>
              </w:rPr>
            </w:pPr>
            <w:r w:rsidRPr="00C35090">
              <w:rPr>
                <w:rFonts w:ascii="Arial" w:hAnsi="Arial" w:cs="Arial"/>
                <w:b/>
                <w:sz w:val="24"/>
              </w:rPr>
              <w:t>Межбюджетные трансферты из бюджета муниципального образования, предоставляемые в бюджет муниципального образования Щекинский район</w:t>
            </w:r>
            <w:r w:rsidRPr="00C35090">
              <w:rPr>
                <w:rFonts w:ascii="Arial" w:hAnsi="Arial" w:cs="Arial"/>
                <w:b/>
                <w:bCs/>
                <w:sz w:val="24"/>
              </w:rPr>
              <w:t>.</w:t>
            </w:r>
          </w:p>
        </w:tc>
      </w:tr>
    </w:tbl>
    <w:p w:rsidR="00612EEA" w:rsidRPr="00C35090" w:rsidRDefault="00612EEA" w:rsidP="00612EEA">
      <w:pPr>
        <w:ind w:firstLine="708"/>
        <w:jc w:val="both"/>
        <w:rPr>
          <w:rFonts w:ascii="Arial" w:hAnsi="Arial" w:cs="Arial"/>
          <w:sz w:val="24"/>
        </w:rPr>
      </w:pPr>
      <w:r w:rsidRPr="00C35090">
        <w:rPr>
          <w:rFonts w:ascii="Arial" w:hAnsi="Arial" w:cs="Arial"/>
          <w:sz w:val="24"/>
        </w:rPr>
        <w:t>1.</w:t>
      </w:r>
      <w:r w:rsidRPr="00C35090">
        <w:rPr>
          <w:rFonts w:ascii="Arial" w:hAnsi="Arial" w:cs="Arial"/>
          <w:sz w:val="24"/>
        </w:rPr>
        <w:tab/>
        <w:t>Утвердить объем межбюджетных трансфертов,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2022 год в сумме 2 016 786,80 рублей, согласно таблицы 1 приложения 3 к настоящему Решению.</w:t>
      </w:r>
    </w:p>
    <w:p w:rsidR="00612EEA" w:rsidRPr="00C35090" w:rsidRDefault="00612EEA" w:rsidP="00612EEA">
      <w:pPr>
        <w:ind w:firstLine="708"/>
        <w:jc w:val="both"/>
        <w:rPr>
          <w:rFonts w:ascii="Arial" w:hAnsi="Arial" w:cs="Arial"/>
          <w:sz w:val="24"/>
        </w:rPr>
      </w:pPr>
      <w:r w:rsidRPr="00C35090">
        <w:rPr>
          <w:rFonts w:ascii="Arial" w:hAnsi="Arial" w:cs="Arial"/>
          <w:sz w:val="24"/>
        </w:rPr>
        <w:t>2.</w:t>
      </w:r>
      <w:r w:rsidRPr="00C35090">
        <w:rPr>
          <w:rFonts w:ascii="Arial" w:hAnsi="Arial" w:cs="Arial"/>
          <w:sz w:val="24"/>
        </w:rPr>
        <w:tab/>
        <w:t>Утвердить объем субсидий из бюджета муниципального образования бюджету муниципального образования город Щекино Щекинского района на 2022 год в сумме 3 339 100,00 рублей, согласно таблицы 2 приложения 3 к настоящему Решению.</w:t>
      </w:r>
    </w:p>
    <w:p w:rsidR="00612EEA" w:rsidRPr="00C35090" w:rsidRDefault="00612EEA" w:rsidP="00612EEA">
      <w:pPr>
        <w:ind w:firstLine="708"/>
        <w:jc w:val="both"/>
        <w:rPr>
          <w:rFonts w:ascii="Arial" w:hAnsi="Arial" w:cs="Arial"/>
          <w:sz w:val="24"/>
        </w:rPr>
      </w:pPr>
      <w:r w:rsidRPr="00C35090">
        <w:rPr>
          <w:rFonts w:ascii="Arial" w:hAnsi="Arial" w:cs="Arial"/>
          <w:sz w:val="24"/>
        </w:rPr>
        <w:t>3.</w:t>
      </w:r>
      <w:r w:rsidRPr="00C35090">
        <w:rPr>
          <w:rFonts w:ascii="Arial" w:hAnsi="Arial" w:cs="Arial"/>
          <w:sz w:val="24"/>
        </w:rPr>
        <w:tab/>
        <w:t>Утвердить объем межбюджетных трансфертов,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2023 год в сумме 2 054 486,80 рублей и на 2024 год в сумме 2 090 651,98 рублей, согласно таблицы 1 приложения 4 к настоящему Решению.</w:t>
      </w:r>
    </w:p>
    <w:p w:rsidR="00612EEA" w:rsidRPr="00C35090" w:rsidRDefault="00612EEA" w:rsidP="00612EEA">
      <w:pPr>
        <w:ind w:firstLine="708"/>
        <w:jc w:val="both"/>
        <w:rPr>
          <w:rFonts w:ascii="Arial" w:hAnsi="Arial" w:cs="Arial"/>
          <w:sz w:val="24"/>
        </w:rPr>
      </w:pPr>
      <w:r w:rsidRPr="00C35090">
        <w:rPr>
          <w:rFonts w:ascii="Arial" w:hAnsi="Arial" w:cs="Arial"/>
          <w:sz w:val="24"/>
        </w:rPr>
        <w:t>4.</w:t>
      </w:r>
      <w:r w:rsidRPr="00C35090">
        <w:rPr>
          <w:rFonts w:ascii="Arial" w:hAnsi="Arial" w:cs="Arial"/>
          <w:sz w:val="24"/>
        </w:rPr>
        <w:tab/>
        <w:t>Утвердить объем субсидий из бюджета муниципального образования бюджету муниципального образования город Щекино Щекинского района на 2023 год в сумме 3 265 700,00 рублей и на 2024 год в сумме 3 373 300,00 рублей, согласно таблицы 2 приложения 4 к настоящему Решению.</w:t>
      </w:r>
    </w:p>
    <w:tbl>
      <w:tblPr>
        <w:tblW w:w="0" w:type="auto"/>
        <w:jc w:val="center"/>
        <w:tblLook w:val="01E0"/>
      </w:tblPr>
      <w:tblGrid>
        <w:gridCol w:w="1417"/>
        <w:gridCol w:w="7655"/>
      </w:tblGrid>
      <w:tr w:rsidR="00612EEA" w:rsidRPr="00C35090" w:rsidTr="00925E64">
        <w:trPr>
          <w:jc w:val="center"/>
        </w:trPr>
        <w:tc>
          <w:tcPr>
            <w:tcW w:w="1417"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Статья 6.</w:t>
            </w:r>
          </w:p>
        </w:tc>
        <w:tc>
          <w:tcPr>
            <w:tcW w:w="7655" w:type="dxa"/>
          </w:tcPr>
          <w:p w:rsidR="00612EEA" w:rsidRPr="00C35090" w:rsidRDefault="00612EEA" w:rsidP="00925E64">
            <w:pPr>
              <w:autoSpaceDE w:val="0"/>
              <w:autoSpaceDN w:val="0"/>
              <w:adjustRightInd w:val="0"/>
              <w:jc w:val="both"/>
              <w:rPr>
                <w:rFonts w:ascii="Arial" w:hAnsi="Arial" w:cs="Arial"/>
                <w:b/>
                <w:sz w:val="24"/>
              </w:rPr>
            </w:pPr>
            <w:r w:rsidRPr="00C35090">
              <w:rPr>
                <w:rFonts w:ascii="Arial" w:hAnsi="Arial" w:cs="Arial"/>
                <w:b/>
                <w:sz w:val="24"/>
              </w:rPr>
              <w:t>Бюджетные ассигнования бюджета муниципального образования на 2022 год и на плановый период 2023 и 2024 годов</w:t>
            </w:r>
          </w:p>
        </w:tc>
      </w:tr>
    </w:tbl>
    <w:p w:rsidR="00612EEA" w:rsidRPr="00C35090" w:rsidRDefault="00612EEA" w:rsidP="00612EEA">
      <w:pPr>
        <w:widowControl w:val="0"/>
        <w:autoSpaceDE w:val="0"/>
        <w:autoSpaceDN w:val="0"/>
        <w:adjustRightInd w:val="0"/>
        <w:ind w:firstLine="540"/>
        <w:jc w:val="both"/>
        <w:rPr>
          <w:rFonts w:ascii="Arial" w:hAnsi="Arial" w:cs="Arial"/>
          <w:sz w:val="24"/>
        </w:rPr>
      </w:pPr>
      <w:bookmarkStart w:id="0" w:name="Par51"/>
      <w:bookmarkEnd w:id="0"/>
      <w:r w:rsidRPr="00C35090">
        <w:rPr>
          <w:rFonts w:ascii="Arial" w:hAnsi="Arial" w:cs="Arial"/>
          <w:sz w:val="24"/>
        </w:rPr>
        <w:t>1. Утвердить общий объем бюджетных ассигнований бюджета муниципального образования на исполнение публичных нормативных обязательств на 2022 год в сумме 40 000,00 рублей, на 2023 год в сумме 40 000,00 рублей и на 2024 год в сумме 40 000,00 рублей.</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2. Утвердить:</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1) распределение бюджетных ассигнований бюджета муниципального образования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на 2022 год согласно приложению 5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 xml:space="preserve">2) распределение бюджетных ассигнований бюджета муниципального образования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образованияна плановый период 2023 и 2024 годов согласно приложению 6 к </w:t>
      </w:r>
      <w:r w:rsidRPr="00C35090">
        <w:rPr>
          <w:rFonts w:ascii="Arial" w:hAnsi="Arial" w:cs="Arial"/>
          <w:sz w:val="24"/>
        </w:rPr>
        <w:lastRenderedPageBreak/>
        <w:t>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3. Утвердить:</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1) ведомственную структуру расходов бюджета муниципального образования на 2022 год согласно приложению 7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2) ведомственную структуру расходов бюджета муниципального образования на плановый период 2023 и 2024 годов согласно приложению 8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4. Утвердить:</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1) распределение бюджетных ассигнований бюджета муниципального образования на реализацию муниципальных программ по целевым статьям, группам и подгруппам видов расходов, разделам, подразделам классификации расходов бюджета муниципального образования рабочий поселок Первомайский Щекинского района на 2022 год согласно приложению 9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2) распределение бюджетных ассигнований бюджета муниципального образования на реализацию муниципальных программ по целевым статьям, группам и подгруппам видов расходов, разделам, подразделам классификации расходов бюджета муниципального образования на плановый период 2023 и 2024 годов согласно приложению 10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5. Утвердить:</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1) перечень и объем бюджетных ассигнований бюджета муниципального образования на финансовое обеспечение реализации Решений Собрания депутатов МО р.п. Первомайский по разделам, подразделам, целевым статьям, группам и подгруппам видов расходов классификации расходов бюджета муниципального образования рабочий поселок Первомайский Щекинского района на 2022 год</w:t>
      </w:r>
      <w:r w:rsidR="00624EA4" w:rsidRPr="00C35090">
        <w:rPr>
          <w:rFonts w:ascii="Arial" w:hAnsi="Arial" w:cs="Arial"/>
          <w:sz w:val="24"/>
        </w:rPr>
        <w:t xml:space="preserve"> </w:t>
      </w:r>
      <w:r w:rsidRPr="00C35090">
        <w:rPr>
          <w:rFonts w:ascii="Arial" w:hAnsi="Arial" w:cs="Arial"/>
          <w:sz w:val="24"/>
        </w:rPr>
        <w:t>согласно приложению 11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2) перечень и объем бюджетных ассигнований бюджета муниципального образования на финансовое обеспечение реализации Решений Собрания депутатов МО р.п. Первомайский по разделам, подразделам, целевым статьям,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2023 и 2024 годов согласно приложению 12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6. 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случаях и порядках, установленных Администрацией муниципального образования рабочий поселок Первомайский Щекинского района.</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7. Субсидии иным некоммерческим организациям, не являющимся государственными и муниципальными учреждениями, предусмотренные настоящим Решением, предоставляются в порядке и на условиях, установленных Администрацией муниципального образования рабочий поселок Первомайский Щекинского района.</w:t>
      </w:r>
    </w:p>
    <w:tbl>
      <w:tblPr>
        <w:tblW w:w="9214" w:type="dxa"/>
        <w:jc w:val="center"/>
        <w:tblLook w:val="01E0"/>
      </w:tblPr>
      <w:tblGrid>
        <w:gridCol w:w="1648"/>
        <w:gridCol w:w="7566"/>
      </w:tblGrid>
      <w:tr w:rsidR="00612EEA" w:rsidRPr="00C35090" w:rsidTr="00925E64">
        <w:trPr>
          <w:jc w:val="center"/>
        </w:trPr>
        <w:tc>
          <w:tcPr>
            <w:tcW w:w="1648"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Статья 7.</w:t>
            </w:r>
          </w:p>
        </w:tc>
        <w:tc>
          <w:tcPr>
            <w:tcW w:w="7566" w:type="dxa"/>
          </w:tcPr>
          <w:p w:rsidR="00612EEA" w:rsidRPr="00C35090" w:rsidRDefault="00612EEA" w:rsidP="00925E64">
            <w:pPr>
              <w:autoSpaceDE w:val="0"/>
              <w:autoSpaceDN w:val="0"/>
              <w:adjustRightInd w:val="0"/>
              <w:jc w:val="both"/>
              <w:rPr>
                <w:rFonts w:ascii="Arial" w:hAnsi="Arial" w:cs="Arial"/>
                <w:b/>
                <w:sz w:val="24"/>
              </w:rPr>
            </w:pPr>
            <w:r w:rsidRPr="00C35090">
              <w:rPr>
                <w:rFonts w:ascii="Arial" w:hAnsi="Arial" w:cs="Arial"/>
                <w:b/>
                <w:sz w:val="24"/>
              </w:rPr>
              <w:t>Дорожный фонд муниципального образования рабочий поселок Первомайский Щекинского района</w:t>
            </w:r>
          </w:p>
        </w:tc>
      </w:tr>
    </w:tbl>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Утвердить объем бюджетных ассигнований дорожного фонда муниципального образования на 2022 год в сумме 29 767 932,90 рублей, на 2023 год в сумме 29 808 553,41 рублей, на 2024 год в сумме 31 330 809,63 рублей согласно приложению 13 к настоящему Решению.</w:t>
      </w:r>
    </w:p>
    <w:tbl>
      <w:tblPr>
        <w:tblW w:w="9356" w:type="dxa"/>
        <w:tblInd w:w="142" w:type="dxa"/>
        <w:tblLook w:val="01E0"/>
      </w:tblPr>
      <w:tblGrid>
        <w:gridCol w:w="1648"/>
        <w:gridCol w:w="7708"/>
      </w:tblGrid>
      <w:tr w:rsidR="00612EEA" w:rsidRPr="00C35090" w:rsidTr="00925E64">
        <w:tc>
          <w:tcPr>
            <w:tcW w:w="1648"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Статья 8.</w:t>
            </w:r>
          </w:p>
        </w:tc>
        <w:tc>
          <w:tcPr>
            <w:tcW w:w="7708" w:type="dxa"/>
          </w:tcPr>
          <w:p w:rsidR="00612EEA" w:rsidRPr="00C35090" w:rsidRDefault="00612EEA" w:rsidP="00925E64">
            <w:pPr>
              <w:autoSpaceDE w:val="0"/>
              <w:autoSpaceDN w:val="0"/>
              <w:adjustRightInd w:val="0"/>
              <w:jc w:val="both"/>
              <w:rPr>
                <w:rFonts w:ascii="Arial" w:hAnsi="Arial" w:cs="Arial"/>
                <w:b/>
                <w:sz w:val="24"/>
              </w:rPr>
            </w:pPr>
            <w:r w:rsidRPr="00C35090">
              <w:rPr>
                <w:rFonts w:ascii="Arial" w:hAnsi="Arial" w:cs="Arial"/>
                <w:b/>
                <w:sz w:val="24"/>
              </w:rPr>
              <w:t>Резервный фонд Администрации муниципального образования рабочий поселок Первомайский Щекинского района</w:t>
            </w:r>
          </w:p>
        </w:tc>
      </w:tr>
    </w:tbl>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1. Предусмотреть в составе расходов бюджета муниципального образования</w:t>
      </w:r>
      <w:r w:rsidR="00624EA4" w:rsidRPr="00C35090">
        <w:rPr>
          <w:rFonts w:ascii="Arial" w:hAnsi="Arial" w:cs="Arial"/>
          <w:sz w:val="24"/>
        </w:rPr>
        <w:t xml:space="preserve"> </w:t>
      </w:r>
      <w:r w:rsidRPr="00C35090">
        <w:rPr>
          <w:rFonts w:ascii="Arial" w:hAnsi="Arial" w:cs="Arial"/>
          <w:sz w:val="24"/>
        </w:rPr>
        <w:lastRenderedPageBreak/>
        <w:t>резервный фонд администрации муниципального образования рабочий поселок Первомайский Щекинского района на финансовое обеспечение непредвиденных расходов на 2022 год в сумме 100 000,00 рублей, на 2023 год в сумме 500 000,00 рублей, на 2024 год в сумме 500 000,00 рублей,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2. 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7303"/>
      </w:tblGrid>
      <w:tr w:rsidR="00612EEA" w:rsidRPr="00C35090" w:rsidTr="00925E64">
        <w:tc>
          <w:tcPr>
            <w:tcW w:w="1614" w:type="dxa"/>
            <w:tcBorders>
              <w:top w:val="nil"/>
              <w:left w:val="nil"/>
              <w:bottom w:val="nil"/>
              <w:right w:val="nil"/>
            </w:tcBorders>
          </w:tcPr>
          <w:p w:rsidR="00612EEA" w:rsidRPr="00C35090" w:rsidRDefault="00612EEA" w:rsidP="00925E64">
            <w:pPr>
              <w:autoSpaceDE w:val="0"/>
              <w:autoSpaceDN w:val="0"/>
              <w:adjustRightInd w:val="0"/>
              <w:ind w:right="-164"/>
              <w:rPr>
                <w:rFonts w:ascii="Arial" w:hAnsi="Arial" w:cs="Arial"/>
                <w:b/>
                <w:sz w:val="24"/>
              </w:rPr>
            </w:pPr>
            <w:r w:rsidRPr="00C35090">
              <w:rPr>
                <w:rFonts w:ascii="Arial" w:hAnsi="Arial" w:cs="Arial"/>
                <w:b/>
                <w:sz w:val="24"/>
              </w:rPr>
              <w:t>Статья 9.</w:t>
            </w:r>
          </w:p>
        </w:tc>
        <w:tc>
          <w:tcPr>
            <w:tcW w:w="7303" w:type="dxa"/>
            <w:tcBorders>
              <w:top w:val="nil"/>
              <w:left w:val="nil"/>
              <w:bottom w:val="nil"/>
              <w:right w:val="nil"/>
            </w:tcBorders>
          </w:tcPr>
          <w:p w:rsidR="00612EEA" w:rsidRPr="00C35090" w:rsidRDefault="00612EEA" w:rsidP="00925E64">
            <w:pPr>
              <w:widowControl w:val="0"/>
              <w:autoSpaceDE w:val="0"/>
              <w:autoSpaceDN w:val="0"/>
              <w:adjustRightInd w:val="0"/>
              <w:jc w:val="both"/>
              <w:rPr>
                <w:rFonts w:ascii="Arial" w:hAnsi="Arial" w:cs="Arial"/>
                <w:b/>
                <w:sz w:val="24"/>
              </w:rPr>
            </w:pPr>
            <w:r w:rsidRPr="00C35090">
              <w:rPr>
                <w:rFonts w:ascii="Arial" w:hAnsi="Arial" w:cs="Arial"/>
                <w:b/>
                <w:sz w:val="24"/>
              </w:rPr>
              <w:t>Муниципальный долг муниципального образования</w:t>
            </w:r>
          </w:p>
        </w:tc>
      </w:tr>
    </w:tbl>
    <w:p w:rsidR="00612EEA" w:rsidRPr="00C35090" w:rsidRDefault="00612EEA" w:rsidP="00612EEA">
      <w:pPr>
        <w:widowControl w:val="0"/>
        <w:autoSpaceDE w:val="0"/>
        <w:autoSpaceDN w:val="0"/>
        <w:adjustRightInd w:val="0"/>
        <w:ind w:firstLine="539"/>
        <w:jc w:val="both"/>
        <w:rPr>
          <w:rFonts w:ascii="Arial" w:hAnsi="Arial" w:cs="Arial"/>
          <w:sz w:val="24"/>
        </w:rPr>
      </w:pPr>
      <w:r w:rsidRPr="00C35090">
        <w:rPr>
          <w:rFonts w:ascii="Arial" w:hAnsi="Arial" w:cs="Arial"/>
          <w:sz w:val="24"/>
        </w:rPr>
        <w:t>1. Установить следующие параметры муниципального долга муниципального образования:</w:t>
      </w:r>
    </w:p>
    <w:p w:rsidR="00612EEA" w:rsidRPr="00C35090" w:rsidRDefault="00612EEA" w:rsidP="00612EEA">
      <w:pPr>
        <w:widowControl w:val="0"/>
        <w:autoSpaceDE w:val="0"/>
        <w:autoSpaceDN w:val="0"/>
        <w:adjustRightInd w:val="0"/>
        <w:ind w:firstLine="539"/>
        <w:jc w:val="both"/>
        <w:rPr>
          <w:rFonts w:ascii="Arial" w:hAnsi="Arial" w:cs="Arial"/>
          <w:sz w:val="24"/>
        </w:rPr>
      </w:pPr>
      <w:r w:rsidRPr="00C35090">
        <w:rPr>
          <w:rFonts w:ascii="Arial" w:hAnsi="Arial" w:cs="Arial"/>
          <w:sz w:val="24"/>
        </w:rPr>
        <w:t>верхний предел муниципального внутреннего долга муниципального образования по состоянию на 1 января 2023 года в сумме 0,00 рублей, в том числе верхний предел долга по муниципальным гарантиям муниципального образования – 0,00 рублей;</w:t>
      </w:r>
    </w:p>
    <w:p w:rsidR="00612EEA" w:rsidRPr="00C35090" w:rsidRDefault="00612EEA" w:rsidP="00612EEA">
      <w:pPr>
        <w:widowControl w:val="0"/>
        <w:autoSpaceDE w:val="0"/>
        <w:autoSpaceDN w:val="0"/>
        <w:adjustRightInd w:val="0"/>
        <w:ind w:firstLine="539"/>
        <w:jc w:val="both"/>
        <w:rPr>
          <w:rFonts w:ascii="Arial" w:hAnsi="Arial" w:cs="Arial"/>
          <w:sz w:val="24"/>
        </w:rPr>
      </w:pPr>
      <w:r w:rsidRPr="00C35090">
        <w:rPr>
          <w:rFonts w:ascii="Arial" w:hAnsi="Arial" w:cs="Arial"/>
          <w:sz w:val="24"/>
        </w:rPr>
        <w:t>верхний предел муниципального внутреннего долга муниципального образования по состоянию на 1 января 2024 года в сумме 0,00 рублей, в том числе верхний предел долга по муниципальным гарантиям муниципального образования – 0,00 рублей;</w:t>
      </w:r>
    </w:p>
    <w:p w:rsidR="00612EEA" w:rsidRPr="00C35090" w:rsidRDefault="00612EEA" w:rsidP="00612EEA">
      <w:pPr>
        <w:widowControl w:val="0"/>
        <w:autoSpaceDE w:val="0"/>
        <w:autoSpaceDN w:val="0"/>
        <w:adjustRightInd w:val="0"/>
        <w:ind w:firstLine="539"/>
        <w:jc w:val="both"/>
        <w:rPr>
          <w:rFonts w:ascii="Arial" w:hAnsi="Arial" w:cs="Arial"/>
          <w:sz w:val="24"/>
        </w:rPr>
      </w:pPr>
      <w:r w:rsidRPr="00C35090">
        <w:rPr>
          <w:rFonts w:ascii="Arial" w:hAnsi="Arial" w:cs="Arial"/>
          <w:sz w:val="24"/>
        </w:rPr>
        <w:t>верхний предел муниципального внутреннего долга муниципального образования по состоянию на 1 января 2025 года в сумме 0,00 рублей, в том числе верхний предел долга по муниципальным гарантиям муниципального образования – 0,00 рублей.</w:t>
      </w:r>
    </w:p>
    <w:p w:rsidR="00612EEA" w:rsidRPr="00C35090" w:rsidRDefault="00612EEA" w:rsidP="00612EEA">
      <w:pPr>
        <w:widowControl w:val="0"/>
        <w:autoSpaceDE w:val="0"/>
        <w:autoSpaceDN w:val="0"/>
        <w:adjustRightInd w:val="0"/>
        <w:ind w:firstLine="539"/>
        <w:jc w:val="both"/>
        <w:rPr>
          <w:rFonts w:ascii="Arial" w:hAnsi="Arial" w:cs="Arial"/>
          <w:sz w:val="24"/>
        </w:rPr>
      </w:pPr>
      <w:r w:rsidRPr="00C35090">
        <w:rPr>
          <w:rFonts w:ascii="Arial" w:hAnsi="Arial" w:cs="Arial"/>
          <w:sz w:val="24"/>
        </w:rPr>
        <w:t>2.Утвердить программу муниципальных заимствований муниципального образования рабочий поселок Первомайский Щекинского района на 2022 год и на плановый период 2023 и 2024 годов согласно приложению 14 к настоящему Решению.</w:t>
      </w:r>
    </w:p>
    <w:p w:rsidR="00612EEA" w:rsidRPr="00C35090" w:rsidRDefault="00612EEA" w:rsidP="00612EEA">
      <w:pPr>
        <w:widowControl w:val="0"/>
        <w:autoSpaceDE w:val="0"/>
        <w:autoSpaceDN w:val="0"/>
        <w:adjustRightInd w:val="0"/>
        <w:ind w:firstLine="539"/>
        <w:jc w:val="both"/>
        <w:rPr>
          <w:rFonts w:ascii="Arial" w:hAnsi="Arial" w:cs="Arial"/>
          <w:sz w:val="24"/>
        </w:rPr>
      </w:pPr>
      <w:r w:rsidRPr="00C35090">
        <w:rPr>
          <w:rFonts w:ascii="Arial" w:hAnsi="Arial" w:cs="Arial"/>
          <w:sz w:val="24"/>
        </w:rPr>
        <w:t>3. Утвердить программу муниципальных гарантий муниципального образования рабочий поселок Первомайский Щекинского района на 2022 год и плановый период 2023 и 2024 годов согласно приложению 15 к настоящему Решению.</w:t>
      </w:r>
    </w:p>
    <w:tbl>
      <w:tblPr>
        <w:tblW w:w="9356" w:type="dxa"/>
        <w:tblLook w:val="01E0"/>
      </w:tblPr>
      <w:tblGrid>
        <w:gridCol w:w="1614"/>
        <w:gridCol w:w="7742"/>
      </w:tblGrid>
      <w:tr w:rsidR="00612EEA" w:rsidRPr="00C35090" w:rsidTr="00925E64">
        <w:tc>
          <w:tcPr>
            <w:tcW w:w="1614" w:type="dxa"/>
          </w:tcPr>
          <w:p w:rsidR="00612EEA" w:rsidRPr="00C35090" w:rsidRDefault="00612EEA" w:rsidP="00925E64">
            <w:pPr>
              <w:autoSpaceDE w:val="0"/>
              <w:autoSpaceDN w:val="0"/>
              <w:adjustRightInd w:val="0"/>
              <w:ind w:right="-164"/>
              <w:rPr>
                <w:rFonts w:ascii="Arial" w:hAnsi="Arial" w:cs="Arial"/>
                <w:b/>
                <w:color w:val="000000" w:themeColor="text1"/>
                <w:sz w:val="24"/>
              </w:rPr>
            </w:pPr>
            <w:r w:rsidRPr="00C35090">
              <w:rPr>
                <w:rFonts w:ascii="Arial" w:hAnsi="Arial" w:cs="Arial"/>
                <w:b/>
                <w:color w:val="000000" w:themeColor="text1"/>
                <w:sz w:val="24"/>
              </w:rPr>
              <w:t>Статья 10.</w:t>
            </w:r>
          </w:p>
        </w:tc>
        <w:tc>
          <w:tcPr>
            <w:tcW w:w="7742" w:type="dxa"/>
          </w:tcPr>
          <w:p w:rsidR="00612EEA" w:rsidRPr="00C35090" w:rsidRDefault="00612EEA" w:rsidP="00925E64">
            <w:pPr>
              <w:autoSpaceDE w:val="0"/>
              <w:autoSpaceDN w:val="0"/>
              <w:adjustRightInd w:val="0"/>
              <w:jc w:val="both"/>
              <w:rPr>
                <w:rFonts w:ascii="Arial" w:hAnsi="Arial" w:cs="Arial"/>
                <w:b/>
                <w:sz w:val="24"/>
              </w:rPr>
            </w:pPr>
            <w:r w:rsidRPr="00C35090">
              <w:rPr>
                <w:rFonts w:ascii="Arial" w:hAnsi="Arial" w:cs="Arial"/>
                <w:b/>
                <w:sz w:val="24"/>
              </w:rPr>
              <w:t>Отдельные операции по источникам финансирования дефицита бюджета муниципального образования</w:t>
            </w:r>
          </w:p>
        </w:tc>
      </w:tr>
    </w:tbl>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1. Утвердить:</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 xml:space="preserve">1) источники внутреннего финансирования дефицита бюджета муниципального образования на 2022 год согласно </w:t>
      </w:r>
      <w:hyperlink r:id="rId9" w:history="1">
        <w:r w:rsidRPr="00C35090">
          <w:rPr>
            <w:rFonts w:ascii="Arial" w:hAnsi="Arial" w:cs="Arial"/>
            <w:sz w:val="24"/>
          </w:rPr>
          <w:t xml:space="preserve">приложению </w:t>
        </w:r>
      </w:hyperlink>
      <w:r w:rsidRPr="00C35090">
        <w:rPr>
          <w:rFonts w:ascii="Arial" w:hAnsi="Arial" w:cs="Arial"/>
          <w:sz w:val="24"/>
        </w:rPr>
        <w:t>16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 xml:space="preserve">2) источники внутреннего финансирования дефицита бюджета муниципального образования на плановый период 2023 и 2024 годов согласно </w:t>
      </w:r>
      <w:hyperlink r:id="rId10" w:history="1">
        <w:r w:rsidRPr="00C35090">
          <w:rPr>
            <w:rFonts w:ascii="Arial" w:hAnsi="Arial" w:cs="Arial"/>
            <w:sz w:val="24"/>
          </w:rPr>
          <w:t xml:space="preserve">приложению </w:t>
        </w:r>
      </w:hyperlink>
      <w:r w:rsidRPr="00C35090">
        <w:rPr>
          <w:rFonts w:ascii="Arial" w:hAnsi="Arial" w:cs="Arial"/>
          <w:sz w:val="24"/>
        </w:rPr>
        <w:t>17 к настоящему Решению.</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2. Администрация муниципального образования вправе направлять в 2022 году на финансирование дефицита бюджета муниципального образования изменение остатков средств на счетах по учету средств муниципального образования.</w:t>
      </w:r>
    </w:p>
    <w:tbl>
      <w:tblPr>
        <w:tblW w:w="9356" w:type="dxa"/>
        <w:tblLook w:val="01E0"/>
      </w:tblPr>
      <w:tblGrid>
        <w:gridCol w:w="1614"/>
        <w:gridCol w:w="7742"/>
      </w:tblGrid>
      <w:tr w:rsidR="00612EEA" w:rsidRPr="00C35090" w:rsidTr="00925E64">
        <w:tc>
          <w:tcPr>
            <w:tcW w:w="1614" w:type="dxa"/>
          </w:tcPr>
          <w:p w:rsidR="00612EEA" w:rsidRPr="00C35090" w:rsidRDefault="00612EEA" w:rsidP="00925E64">
            <w:pPr>
              <w:autoSpaceDE w:val="0"/>
              <w:autoSpaceDN w:val="0"/>
              <w:adjustRightInd w:val="0"/>
              <w:ind w:right="-164"/>
              <w:rPr>
                <w:rFonts w:ascii="Arial" w:hAnsi="Arial" w:cs="Arial"/>
                <w:b/>
                <w:sz w:val="24"/>
              </w:rPr>
            </w:pPr>
            <w:r w:rsidRPr="00C35090">
              <w:rPr>
                <w:rFonts w:ascii="Arial" w:hAnsi="Arial" w:cs="Arial"/>
                <w:b/>
                <w:sz w:val="24"/>
              </w:rPr>
              <w:t>Статья 11.</w:t>
            </w:r>
          </w:p>
        </w:tc>
        <w:tc>
          <w:tcPr>
            <w:tcW w:w="7742" w:type="dxa"/>
          </w:tcPr>
          <w:p w:rsidR="00612EEA" w:rsidRPr="00C35090" w:rsidRDefault="00612EEA" w:rsidP="00925E64">
            <w:pPr>
              <w:widowControl w:val="0"/>
              <w:autoSpaceDE w:val="0"/>
              <w:autoSpaceDN w:val="0"/>
              <w:adjustRightInd w:val="0"/>
              <w:jc w:val="both"/>
              <w:rPr>
                <w:rFonts w:ascii="Arial" w:hAnsi="Arial" w:cs="Arial"/>
                <w:b/>
                <w:sz w:val="24"/>
              </w:rPr>
            </w:pPr>
            <w:r w:rsidRPr="00C35090">
              <w:rPr>
                <w:rFonts w:ascii="Arial" w:hAnsi="Arial" w:cs="Arial"/>
                <w:b/>
                <w:sz w:val="24"/>
              </w:rPr>
              <w:t>Право осуществления муниципальных заимствований</w:t>
            </w:r>
          </w:p>
        </w:tc>
      </w:tr>
    </w:tbl>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Администрации муниципального рабочий поселок Первомайский Щекинского района.</w:t>
      </w:r>
    </w:p>
    <w:p w:rsidR="00612EEA" w:rsidRPr="00C35090" w:rsidRDefault="00612EEA" w:rsidP="00612EEA">
      <w:pPr>
        <w:widowControl w:val="0"/>
        <w:autoSpaceDE w:val="0"/>
        <w:autoSpaceDN w:val="0"/>
        <w:adjustRightInd w:val="0"/>
        <w:ind w:firstLine="540"/>
        <w:jc w:val="both"/>
        <w:rPr>
          <w:rFonts w:ascii="Arial" w:hAnsi="Arial" w:cs="Arial"/>
          <w:sz w:val="24"/>
        </w:rPr>
      </w:pPr>
    </w:p>
    <w:tbl>
      <w:tblPr>
        <w:tblW w:w="9356" w:type="dxa"/>
        <w:tblLook w:val="01E0"/>
      </w:tblPr>
      <w:tblGrid>
        <w:gridCol w:w="1614"/>
        <w:gridCol w:w="7742"/>
      </w:tblGrid>
      <w:tr w:rsidR="00612EEA" w:rsidRPr="00C35090" w:rsidTr="00925E64">
        <w:tc>
          <w:tcPr>
            <w:tcW w:w="1614" w:type="dxa"/>
          </w:tcPr>
          <w:p w:rsidR="00612EEA" w:rsidRPr="00C35090" w:rsidRDefault="00612EEA" w:rsidP="00925E64">
            <w:pPr>
              <w:autoSpaceDE w:val="0"/>
              <w:autoSpaceDN w:val="0"/>
              <w:adjustRightInd w:val="0"/>
              <w:ind w:right="-164"/>
              <w:rPr>
                <w:rFonts w:ascii="Arial" w:hAnsi="Arial" w:cs="Arial"/>
                <w:b/>
                <w:sz w:val="24"/>
              </w:rPr>
            </w:pPr>
            <w:r w:rsidRPr="00C35090">
              <w:rPr>
                <w:rFonts w:ascii="Arial" w:hAnsi="Arial" w:cs="Arial"/>
                <w:b/>
                <w:sz w:val="24"/>
              </w:rPr>
              <w:lastRenderedPageBreak/>
              <w:t>Статья 12.</w:t>
            </w:r>
          </w:p>
        </w:tc>
        <w:tc>
          <w:tcPr>
            <w:tcW w:w="7742" w:type="dxa"/>
          </w:tcPr>
          <w:p w:rsidR="00612EEA" w:rsidRPr="00C35090" w:rsidRDefault="00612EEA" w:rsidP="00925E64">
            <w:pPr>
              <w:widowControl w:val="0"/>
              <w:autoSpaceDE w:val="0"/>
              <w:autoSpaceDN w:val="0"/>
              <w:adjustRightInd w:val="0"/>
              <w:jc w:val="both"/>
              <w:rPr>
                <w:rFonts w:ascii="Arial" w:hAnsi="Arial" w:cs="Arial"/>
                <w:b/>
                <w:sz w:val="24"/>
              </w:rPr>
            </w:pPr>
            <w:r w:rsidRPr="00C35090">
              <w:rPr>
                <w:rFonts w:ascii="Arial" w:hAnsi="Arial" w:cs="Arial"/>
                <w:b/>
                <w:sz w:val="24"/>
              </w:rPr>
              <w:t>Особенности заключения и оплаты договоров, исполнение которых осуществляется за счет средств бюджета муниципального образования</w:t>
            </w:r>
          </w:p>
        </w:tc>
      </w:tr>
    </w:tbl>
    <w:p w:rsidR="00612EEA" w:rsidRPr="00C35090" w:rsidRDefault="00612EEA" w:rsidP="00612EEA">
      <w:pPr>
        <w:pStyle w:val="ab"/>
        <w:widowControl w:val="0"/>
        <w:autoSpaceDE w:val="0"/>
        <w:autoSpaceDN w:val="0"/>
        <w:adjustRightInd w:val="0"/>
        <w:ind w:left="0" w:firstLine="851"/>
        <w:jc w:val="both"/>
        <w:rPr>
          <w:rFonts w:ascii="Arial" w:hAnsi="Arial" w:cs="Arial"/>
          <w:sz w:val="24"/>
        </w:rPr>
      </w:pPr>
      <w:r w:rsidRPr="00C35090">
        <w:rPr>
          <w:rFonts w:ascii="Arial" w:hAnsi="Arial" w:cs="Arial"/>
          <w:sz w:val="24"/>
        </w:rPr>
        <w:t>1.</w:t>
      </w:r>
      <w:r w:rsidRPr="00C35090">
        <w:rPr>
          <w:rFonts w:ascii="Arial" w:hAnsi="Arial" w:cs="Arial"/>
          <w:sz w:val="24"/>
        </w:rPr>
        <w:tab/>
        <w:t>Установить, что получателями средств бюджета муниципального образования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612EEA" w:rsidRPr="00C35090" w:rsidRDefault="00612EEA" w:rsidP="00612EEA">
      <w:pPr>
        <w:pStyle w:val="ab"/>
        <w:widowControl w:val="0"/>
        <w:autoSpaceDE w:val="0"/>
        <w:autoSpaceDN w:val="0"/>
        <w:adjustRightInd w:val="0"/>
        <w:ind w:left="0" w:firstLine="851"/>
        <w:jc w:val="both"/>
        <w:rPr>
          <w:rFonts w:ascii="Arial" w:hAnsi="Arial" w:cs="Arial"/>
          <w:sz w:val="24"/>
        </w:rPr>
      </w:pPr>
      <w:r w:rsidRPr="00C35090">
        <w:rPr>
          <w:rFonts w:ascii="Arial" w:hAnsi="Arial" w:cs="Arial"/>
          <w:sz w:val="24"/>
        </w:rPr>
        <w:t>2.</w:t>
      </w:r>
      <w:r w:rsidRPr="00C35090">
        <w:rPr>
          <w:rFonts w:ascii="Arial" w:hAnsi="Arial" w:cs="Arial"/>
          <w:sz w:val="24"/>
        </w:rPr>
        <w:tab/>
        <w:t>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 муниципального образования.</w:t>
      </w:r>
    </w:p>
    <w:p w:rsidR="00612EEA" w:rsidRPr="00C35090" w:rsidRDefault="00612EEA" w:rsidP="00612EEA">
      <w:pPr>
        <w:pStyle w:val="ab"/>
        <w:widowControl w:val="0"/>
        <w:autoSpaceDE w:val="0"/>
        <w:autoSpaceDN w:val="0"/>
        <w:adjustRightInd w:val="0"/>
        <w:ind w:left="0" w:firstLine="851"/>
        <w:jc w:val="both"/>
        <w:rPr>
          <w:rFonts w:ascii="Arial" w:hAnsi="Arial" w:cs="Arial"/>
          <w:sz w:val="24"/>
        </w:rPr>
      </w:pPr>
      <w:r w:rsidRPr="00C35090">
        <w:rPr>
          <w:rFonts w:ascii="Arial" w:hAnsi="Arial" w:cs="Arial"/>
          <w:sz w:val="24"/>
        </w:rPr>
        <w:t>3. Установить, что получатели средств бюджета муниципального образования при заключении договоров (контрактов) о поставке товаров, выполнении работ и оказании услуг вправе предусматривать авансовые платежи:</w:t>
      </w:r>
    </w:p>
    <w:p w:rsidR="00612EEA" w:rsidRPr="00C35090" w:rsidRDefault="00612EEA" w:rsidP="00612EEA">
      <w:pPr>
        <w:pStyle w:val="ab"/>
        <w:widowControl w:val="0"/>
        <w:autoSpaceDE w:val="0"/>
        <w:autoSpaceDN w:val="0"/>
        <w:adjustRightInd w:val="0"/>
        <w:ind w:left="0" w:firstLine="851"/>
        <w:jc w:val="both"/>
        <w:rPr>
          <w:rFonts w:ascii="Arial" w:hAnsi="Arial" w:cs="Arial"/>
          <w:sz w:val="24"/>
        </w:rPr>
      </w:pPr>
      <w:r w:rsidRPr="00C35090">
        <w:rPr>
          <w:rFonts w:ascii="Arial" w:hAnsi="Arial" w:cs="Arial"/>
          <w:sz w:val="24"/>
        </w:rPr>
        <w:t xml:space="preserve">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и правительства Тульской области; </w:t>
      </w:r>
    </w:p>
    <w:p w:rsidR="00612EEA" w:rsidRPr="00C35090" w:rsidRDefault="00612EEA" w:rsidP="00612EEA">
      <w:pPr>
        <w:pStyle w:val="ab"/>
        <w:widowControl w:val="0"/>
        <w:autoSpaceDE w:val="0"/>
        <w:autoSpaceDN w:val="0"/>
        <w:adjustRightInd w:val="0"/>
        <w:ind w:left="0" w:firstLine="851"/>
        <w:jc w:val="both"/>
        <w:rPr>
          <w:rFonts w:ascii="Arial" w:hAnsi="Arial" w:cs="Arial"/>
          <w:sz w:val="24"/>
        </w:rPr>
      </w:pPr>
      <w:r w:rsidRPr="00C35090">
        <w:rPr>
          <w:rFonts w:ascii="Arial" w:hAnsi="Arial" w:cs="Arial"/>
          <w:sz w:val="24"/>
        </w:rPr>
        <w:t>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контрактам (договорам) на оказание специализированной, в том числе высокотехнологичной, медицинской помощи за пределами Тульской области,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 а также по иным договорам (контрактам), определяемым администрации муниципального образования рабочий поселок Первомайский Щекинского района, заключаемым в период действия режима повышенной готовности, чрезвычайной ситуации.</w:t>
      </w:r>
    </w:p>
    <w:p w:rsidR="00612EEA" w:rsidRPr="00C35090" w:rsidRDefault="00612EEA" w:rsidP="00612EEA">
      <w:pPr>
        <w:pStyle w:val="ab"/>
        <w:widowControl w:val="0"/>
        <w:autoSpaceDE w:val="0"/>
        <w:autoSpaceDN w:val="0"/>
        <w:adjustRightInd w:val="0"/>
        <w:ind w:left="0" w:firstLine="851"/>
        <w:jc w:val="both"/>
        <w:rPr>
          <w:rFonts w:ascii="Arial" w:hAnsi="Arial" w:cs="Arial"/>
          <w:sz w:val="24"/>
        </w:rPr>
      </w:pPr>
      <w:r w:rsidRPr="00C35090">
        <w:rPr>
          <w:rFonts w:ascii="Arial" w:hAnsi="Arial" w:cs="Arial"/>
          <w:sz w:val="24"/>
        </w:rPr>
        <w:t>4. Органы, осуществляющие функции и полномочия учредителя в отношении получателей средств бюджета муниципального образования,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муниципального образования.</w:t>
      </w:r>
    </w:p>
    <w:p w:rsidR="00612EEA" w:rsidRPr="00C35090" w:rsidRDefault="00612EEA" w:rsidP="00612EEA">
      <w:pPr>
        <w:pStyle w:val="ab"/>
        <w:widowControl w:val="0"/>
        <w:autoSpaceDE w:val="0"/>
        <w:autoSpaceDN w:val="0"/>
        <w:adjustRightInd w:val="0"/>
        <w:ind w:left="0" w:firstLine="851"/>
        <w:jc w:val="both"/>
        <w:rPr>
          <w:rFonts w:ascii="Arial" w:hAnsi="Arial" w:cs="Arial"/>
          <w:sz w:val="24"/>
        </w:rPr>
      </w:pPr>
      <w:r w:rsidRPr="00C35090">
        <w:rPr>
          <w:rFonts w:ascii="Arial" w:hAnsi="Arial" w:cs="Arial"/>
          <w:sz w:val="24"/>
        </w:rPr>
        <w:lastRenderedPageBreak/>
        <w:t>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соответствующей бюджетной классификации расходов бюджета.</w:t>
      </w:r>
    </w:p>
    <w:tbl>
      <w:tblPr>
        <w:tblW w:w="8917" w:type="dxa"/>
        <w:tblInd w:w="762" w:type="dxa"/>
        <w:tblLook w:val="01E0"/>
      </w:tblPr>
      <w:tblGrid>
        <w:gridCol w:w="1614"/>
        <w:gridCol w:w="7303"/>
      </w:tblGrid>
      <w:tr w:rsidR="00612EEA" w:rsidRPr="00C35090" w:rsidTr="00925E64">
        <w:tc>
          <w:tcPr>
            <w:tcW w:w="1614" w:type="dxa"/>
          </w:tcPr>
          <w:p w:rsidR="00612EEA" w:rsidRPr="00C35090" w:rsidRDefault="00612EEA" w:rsidP="00925E64">
            <w:pPr>
              <w:autoSpaceDE w:val="0"/>
              <w:autoSpaceDN w:val="0"/>
              <w:adjustRightInd w:val="0"/>
              <w:ind w:right="-164"/>
              <w:rPr>
                <w:rFonts w:ascii="Arial" w:hAnsi="Arial" w:cs="Arial"/>
                <w:b/>
                <w:sz w:val="24"/>
              </w:rPr>
            </w:pPr>
            <w:r w:rsidRPr="00C35090">
              <w:rPr>
                <w:rFonts w:ascii="Arial" w:hAnsi="Arial" w:cs="Arial"/>
                <w:b/>
                <w:sz w:val="24"/>
              </w:rPr>
              <w:t>Статья 13.</w:t>
            </w:r>
          </w:p>
        </w:tc>
        <w:tc>
          <w:tcPr>
            <w:tcW w:w="7303" w:type="dxa"/>
          </w:tcPr>
          <w:p w:rsidR="00612EEA" w:rsidRPr="00C35090" w:rsidRDefault="00612EEA" w:rsidP="00925E64">
            <w:pPr>
              <w:widowControl w:val="0"/>
              <w:autoSpaceDE w:val="0"/>
              <w:autoSpaceDN w:val="0"/>
              <w:adjustRightInd w:val="0"/>
              <w:jc w:val="both"/>
              <w:rPr>
                <w:rFonts w:ascii="Arial" w:hAnsi="Arial" w:cs="Arial"/>
                <w:b/>
                <w:sz w:val="24"/>
              </w:rPr>
            </w:pPr>
            <w:r w:rsidRPr="00C35090">
              <w:rPr>
                <w:rFonts w:ascii="Arial" w:hAnsi="Arial" w:cs="Arial"/>
                <w:b/>
                <w:sz w:val="24"/>
              </w:rPr>
              <w:t>Особенности исполнения бюджета муниципального образования в 2022 году</w:t>
            </w:r>
          </w:p>
        </w:tc>
      </w:tr>
    </w:tbl>
    <w:p w:rsidR="00612EEA" w:rsidRPr="00C35090" w:rsidRDefault="00612EEA" w:rsidP="00612EEA">
      <w:pPr>
        <w:widowControl w:val="0"/>
        <w:autoSpaceDE w:val="0"/>
        <w:autoSpaceDN w:val="0"/>
        <w:adjustRightInd w:val="0"/>
        <w:ind w:firstLine="567"/>
        <w:jc w:val="both"/>
        <w:rPr>
          <w:rFonts w:ascii="Arial" w:hAnsi="Arial" w:cs="Arial"/>
          <w:sz w:val="24"/>
        </w:rPr>
      </w:pPr>
      <w:r w:rsidRPr="00C35090">
        <w:rPr>
          <w:rFonts w:ascii="Arial" w:hAnsi="Arial" w:cs="Arial"/>
          <w:sz w:val="24"/>
        </w:rPr>
        <w:t>1. Установить, что остатки средств бюджета муниципального образования на начало текущего финансового года (за исключением остатков средств, поступивших из других бюджетов бюджетной системы и государственных (муниципальных) организаций, муниципального дорожного фонда), могут направляться в текущем финансовом году на покрытие временных кассовых разрывов.</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 xml:space="preserve">Установить, что остатки средств бюджета области на начало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соответствии с решениями направляются в 2022 году на увеличение соответствующих бюджетных ассигнований на указанные цели. </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 xml:space="preserve">2. Установить, что доходы, фактически полученные при исполнении бюджета муниципального образования в 2022 году сверх утвержденных </w:t>
      </w:r>
      <w:hyperlink r:id="rId11" w:history="1">
        <w:r w:rsidRPr="00C35090">
          <w:rPr>
            <w:rFonts w:ascii="Arial" w:hAnsi="Arial" w:cs="Arial"/>
            <w:sz w:val="24"/>
          </w:rPr>
          <w:t>2</w:t>
        </w:r>
      </w:hyperlink>
      <w:r w:rsidRPr="00C35090">
        <w:rPr>
          <w:rFonts w:ascii="Arial" w:hAnsi="Arial" w:cs="Arial"/>
          <w:sz w:val="24"/>
        </w:rPr>
        <w:t xml:space="preserve"> настоящего Решения, в соответствии со </w:t>
      </w:r>
      <w:hyperlink r:id="rId12" w:history="1">
        <w:r w:rsidRPr="00C35090">
          <w:rPr>
            <w:rFonts w:ascii="Arial" w:hAnsi="Arial" w:cs="Arial"/>
            <w:sz w:val="24"/>
          </w:rPr>
          <w:t>статьей 232</w:t>
        </w:r>
      </w:hyperlink>
      <w:r w:rsidRPr="00C35090">
        <w:rPr>
          <w:rFonts w:ascii="Arial" w:hAnsi="Arial" w:cs="Arial"/>
          <w:sz w:val="24"/>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 настоящее Решение.</w:t>
      </w:r>
    </w:p>
    <w:p w:rsidR="00612EEA" w:rsidRPr="00C35090" w:rsidRDefault="00612EEA" w:rsidP="00612EEA">
      <w:pPr>
        <w:widowControl w:val="0"/>
        <w:autoSpaceDE w:val="0"/>
        <w:autoSpaceDN w:val="0"/>
        <w:adjustRightInd w:val="0"/>
        <w:ind w:firstLine="540"/>
        <w:jc w:val="both"/>
        <w:rPr>
          <w:rFonts w:ascii="Arial" w:hAnsi="Arial" w:cs="Arial"/>
          <w:sz w:val="24"/>
        </w:rPr>
      </w:pPr>
      <w:r w:rsidRPr="00C35090">
        <w:rPr>
          <w:rFonts w:ascii="Arial" w:hAnsi="Arial" w:cs="Arial"/>
          <w:sz w:val="24"/>
        </w:rPr>
        <w:t>3. Установить, что в ходе исполнения настоящего Решения по представлению главных распорядителей средств бюджета муниципального образования</w:t>
      </w:r>
      <w:r w:rsidR="00624EA4" w:rsidRPr="00C35090">
        <w:rPr>
          <w:rFonts w:ascii="Arial" w:hAnsi="Arial" w:cs="Arial"/>
          <w:sz w:val="24"/>
        </w:rPr>
        <w:t xml:space="preserve"> </w:t>
      </w:r>
      <w:r w:rsidRPr="00C35090">
        <w:rPr>
          <w:rFonts w:ascii="Arial" w:hAnsi="Arial" w:cs="Arial"/>
          <w:sz w:val="24"/>
        </w:rPr>
        <w:t xml:space="preserve">администрация муниципального образования рабочий поселок Первомайский Щекинского района вправе вносить изменения в сводную бюджетную роспись в случаях, установленных </w:t>
      </w:r>
      <w:hyperlink r:id="rId13" w:history="1">
        <w:r w:rsidRPr="00C35090">
          <w:rPr>
            <w:rFonts w:ascii="Arial" w:hAnsi="Arial" w:cs="Arial"/>
            <w:sz w:val="24"/>
          </w:rPr>
          <w:t>статьей 217</w:t>
        </w:r>
      </w:hyperlink>
      <w:r w:rsidRPr="00C35090">
        <w:rPr>
          <w:rFonts w:ascii="Arial" w:hAnsi="Arial" w:cs="Arial"/>
          <w:sz w:val="24"/>
        </w:rPr>
        <w:t xml:space="preserve"> Бюджетного кодекса Российской Федерации и Решением Собрания депутатов МО р.п. Первомайский Щекинского района от 22.09.2008 года №16-49 «Об утверждении Положения о бюджетном процессе в муниципальном образовании р.п. Первомайский».</w:t>
      </w:r>
    </w:p>
    <w:p w:rsidR="00612EEA" w:rsidRPr="00C35090" w:rsidRDefault="00612EEA" w:rsidP="00612EEA">
      <w:pPr>
        <w:autoSpaceDE w:val="0"/>
        <w:autoSpaceDN w:val="0"/>
        <w:adjustRightInd w:val="0"/>
        <w:ind w:firstLine="540"/>
        <w:jc w:val="both"/>
        <w:rPr>
          <w:rFonts w:ascii="Arial" w:hAnsi="Arial" w:cs="Arial"/>
          <w:sz w:val="24"/>
        </w:rPr>
      </w:pPr>
      <w:r w:rsidRPr="00C35090">
        <w:rPr>
          <w:rFonts w:ascii="Arial" w:hAnsi="Arial" w:cs="Arial"/>
          <w:sz w:val="24"/>
        </w:rPr>
        <w:t>4. Установить следующие основания для внесения в 2022 году изменений в показатели сводной бюджетной росписи бюджета муниципального образования:</w:t>
      </w:r>
    </w:p>
    <w:p w:rsidR="00612EEA" w:rsidRPr="00C35090" w:rsidRDefault="00612EEA" w:rsidP="00612EEA">
      <w:pPr>
        <w:ind w:firstLine="709"/>
        <w:jc w:val="both"/>
        <w:rPr>
          <w:rFonts w:ascii="Arial" w:hAnsi="Arial" w:cs="Arial"/>
          <w:sz w:val="24"/>
        </w:rPr>
      </w:pPr>
      <w:r w:rsidRPr="00C35090">
        <w:rPr>
          <w:rFonts w:ascii="Arial" w:hAnsi="Arial" w:cs="Arial"/>
          <w:sz w:val="24"/>
        </w:rPr>
        <w:t>-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 предусмотренных на соответствующий финансовый год;</w:t>
      </w:r>
    </w:p>
    <w:p w:rsidR="00612EEA" w:rsidRPr="00C35090" w:rsidRDefault="00612EEA" w:rsidP="00612EEA">
      <w:pPr>
        <w:ind w:firstLine="709"/>
        <w:jc w:val="both"/>
        <w:rPr>
          <w:rFonts w:ascii="Arial" w:hAnsi="Arial" w:cs="Arial"/>
          <w:sz w:val="24"/>
        </w:rPr>
      </w:pPr>
      <w:r w:rsidRPr="00C35090">
        <w:rPr>
          <w:rFonts w:ascii="Arial" w:hAnsi="Arial" w:cs="Arial"/>
          <w:sz w:val="24"/>
        </w:rPr>
        <w:t xml:space="preserve">-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на сумму средств,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w:t>
      </w:r>
      <w:r w:rsidRPr="00C35090">
        <w:rPr>
          <w:rFonts w:ascii="Arial" w:hAnsi="Arial" w:cs="Arial"/>
          <w:sz w:val="24"/>
        </w:rPr>
        <w:lastRenderedPageBreak/>
        <w:t>район, в том числе путем введения новых кодов классификации расходов бюджетов, в пределах объема бюджетных ассигнований;</w:t>
      </w:r>
    </w:p>
    <w:p w:rsidR="00612EEA" w:rsidRPr="00C35090" w:rsidRDefault="00612EEA" w:rsidP="00612EEA">
      <w:pPr>
        <w:ind w:firstLine="709"/>
        <w:jc w:val="both"/>
        <w:rPr>
          <w:rFonts w:ascii="Arial" w:hAnsi="Arial" w:cs="Arial"/>
          <w:sz w:val="24"/>
        </w:rPr>
      </w:pPr>
      <w:r w:rsidRPr="00C35090">
        <w:rPr>
          <w:rFonts w:ascii="Arial" w:hAnsi="Arial" w:cs="Arial"/>
          <w:sz w:val="24"/>
        </w:rPr>
        <w:t>- перераспределение бюджетных ассигнований,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бюджетов на основании внесенных в установленном порядке изменений в муниципальную программу муниципального образования, в пределах общего объема бюджетных ассигнований, предусмотренных на реализацию соответствующей муниципальной программы муниципального образования, в том числе путем перераспределения бюджетных ассигнований в пределах,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612EEA" w:rsidRPr="00C35090" w:rsidRDefault="00612EEA" w:rsidP="00612EEA">
      <w:pPr>
        <w:ind w:firstLine="709"/>
        <w:jc w:val="both"/>
        <w:rPr>
          <w:rFonts w:ascii="Arial" w:hAnsi="Arial" w:cs="Arial"/>
          <w:bCs/>
          <w:sz w:val="24"/>
        </w:rPr>
      </w:pPr>
      <w:r w:rsidRPr="00C35090">
        <w:rPr>
          <w:rFonts w:ascii="Arial" w:hAnsi="Arial" w:cs="Arial"/>
          <w:sz w:val="24"/>
        </w:rPr>
        <w:t>- перераспределение бюджетных ассигнований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муниципального образования, в случае реорганизации муниципальных учреждений, оптимизации штатной численности</w:t>
      </w:r>
      <w:r w:rsidRPr="00C35090">
        <w:rPr>
          <w:rFonts w:ascii="Arial" w:hAnsi="Arial" w:cs="Arial"/>
          <w:bCs/>
          <w:sz w:val="24"/>
        </w:rPr>
        <w:t>.</w:t>
      </w:r>
    </w:p>
    <w:p w:rsidR="00612EEA" w:rsidRPr="00C35090" w:rsidRDefault="00612EEA" w:rsidP="00612EEA">
      <w:pPr>
        <w:ind w:firstLine="709"/>
        <w:jc w:val="both"/>
        <w:rPr>
          <w:rFonts w:ascii="Arial" w:eastAsiaTheme="minorHAnsi" w:hAnsi="Arial" w:cs="Arial"/>
          <w:sz w:val="24"/>
          <w:lang w:eastAsia="en-US"/>
        </w:rPr>
      </w:pPr>
      <w:r w:rsidRPr="00C35090">
        <w:rPr>
          <w:rFonts w:ascii="Arial" w:hAnsi="Arial" w:cs="Arial"/>
          <w:bCs/>
          <w:sz w:val="24"/>
        </w:rPr>
        <w:t>5.</w:t>
      </w:r>
      <w:r w:rsidRPr="00C35090">
        <w:rPr>
          <w:rFonts w:ascii="Arial" w:hAnsi="Arial" w:cs="Arial"/>
          <w:sz w:val="24"/>
          <w:lang w:eastAsia="en-US"/>
        </w:rPr>
        <w:t xml:space="preserve">Установить, что в 2022 году уменьшение общего объема бюджетных ассигнований, утвержденному в установленном порядке главному распорядителю бюджетных средств бюджета муниципального образования на </w:t>
      </w:r>
      <w:r w:rsidRPr="00C35090">
        <w:rPr>
          <w:rFonts w:ascii="Arial" w:eastAsiaTheme="minorHAnsi" w:hAnsi="Arial" w:cs="Arial"/>
          <w:sz w:val="24"/>
          <w:lang w:eastAsia="en-US"/>
        </w:rPr>
        <w:t>финансовое обеспечение реализации Решений собрания депутатов муниципального образования рабочий поселок Первомайский Щекинского района, для направления их на иные цели без внесения изменений в настоящий Решение не допускается.</w:t>
      </w:r>
    </w:p>
    <w:p w:rsidR="00612EEA" w:rsidRPr="00C35090" w:rsidRDefault="00612EEA" w:rsidP="00612EEA">
      <w:pPr>
        <w:pStyle w:val="ab"/>
        <w:widowControl w:val="0"/>
        <w:autoSpaceDE w:val="0"/>
        <w:autoSpaceDN w:val="0"/>
        <w:ind w:left="0" w:firstLine="709"/>
        <w:jc w:val="both"/>
        <w:rPr>
          <w:rFonts w:ascii="Arial" w:hAnsi="Arial" w:cs="Arial"/>
          <w:sz w:val="24"/>
        </w:rPr>
      </w:pPr>
      <w:r w:rsidRPr="00C35090">
        <w:rPr>
          <w:rFonts w:ascii="Arial" w:hAnsi="Arial" w:cs="Arial"/>
          <w:sz w:val="24"/>
        </w:rPr>
        <w:t>6. Установить, что в ходе исполнения бюджета муниципального образования в 2022 году дополнительно к основания для внесения изменений в сводную бюджетную роспись бюджета, установленным бюджетным законодательством Российской Федерации, в соответствии с решениями администрации муниципального образования рабочий поселок Первомайский Щекинского района в сводную бюджетную роспись бюджета муниципального образования без внесения изменений в настоящее решение могут быть внесены изменения:</w:t>
      </w:r>
    </w:p>
    <w:p w:rsidR="00612EEA" w:rsidRPr="00C35090" w:rsidRDefault="00612EEA" w:rsidP="00612EEA">
      <w:pPr>
        <w:pStyle w:val="ab"/>
        <w:widowControl w:val="0"/>
        <w:numPr>
          <w:ilvl w:val="0"/>
          <w:numId w:val="13"/>
        </w:numPr>
        <w:autoSpaceDE w:val="0"/>
        <w:autoSpaceDN w:val="0"/>
        <w:ind w:left="0" w:firstLine="709"/>
        <w:jc w:val="both"/>
        <w:rPr>
          <w:rFonts w:ascii="Arial" w:hAnsi="Arial" w:cs="Arial"/>
          <w:sz w:val="24"/>
        </w:rPr>
      </w:pPr>
      <w:r w:rsidRPr="00C35090">
        <w:rPr>
          <w:rFonts w:ascii="Arial" w:hAnsi="Arial" w:cs="Arial"/>
          <w:sz w:val="24"/>
        </w:rPr>
        <w:t>В случае перераспределения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 а также на иные цели, определенные администрацией муниципального образований рабочий поселок Первомайский Щекинского района;</w:t>
      </w:r>
    </w:p>
    <w:p w:rsidR="00612EEA" w:rsidRPr="00C35090" w:rsidRDefault="00612EEA" w:rsidP="00612EEA">
      <w:pPr>
        <w:pStyle w:val="ab"/>
        <w:widowControl w:val="0"/>
        <w:numPr>
          <w:ilvl w:val="0"/>
          <w:numId w:val="13"/>
        </w:numPr>
        <w:autoSpaceDE w:val="0"/>
        <w:autoSpaceDN w:val="0"/>
        <w:ind w:left="0" w:firstLine="709"/>
        <w:jc w:val="both"/>
        <w:rPr>
          <w:rFonts w:ascii="Arial" w:hAnsi="Arial" w:cs="Arial"/>
          <w:sz w:val="24"/>
        </w:rPr>
      </w:pPr>
      <w:r w:rsidRPr="00C35090">
        <w:rPr>
          <w:rFonts w:ascii="Arial" w:hAnsi="Arial" w:cs="Arial"/>
          <w:sz w:val="24"/>
        </w:rPr>
        <w:t>В случае перераспределения бюджетных ассигнований между видами источников финансирования дефицита бюджета муниципального образования;</w:t>
      </w:r>
    </w:p>
    <w:p w:rsidR="00612EEA" w:rsidRPr="00C35090" w:rsidRDefault="00612EEA" w:rsidP="00612EEA">
      <w:pPr>
        <w:ind w:firstLine="709"/>
        <w:jc w:val="both"/>
        <w:rPr>
          <w:rFonts w:ascii="Arial" w:hAnsi="Arial" w:cs="Arial"/>
          <w:sz w:val="24"/>
        </w:rPr>
      </w:pPr>
      <w:r w:rsidRPr="00C35090">
        <w:rPr>
          <w:rFonts w:ascii="Arial" w:hAnsi="Arial" w:cs="Arial"/>
          <w:sz w:val="24"/>
        </w:rPr>
        <w:t>В случае получения дотаций от других бюджетов бюджетной системы Российской Федерации.</w:t>
      </w:r>
    </w:p>
    <w:tbl>
      <w:tblPr>
        <w:tblW w:w="8900" w:type="dxa"/>
        <w:tblInd w:w="762" w:type="dxa"/>
        <w:tblLook w:val="01E0"/>
      </w:tblPr>
      <w:tblGrid>
        <w:gridCol w:w="2046"/>
        <w:gridCol w:w="6854"/>
      </w:tblGrid>
      <w:tr w:rsidR="00612EEA" w:rsidRPr="00C35090" w:rsidTr="00925E64">
        <w:tc>
          <w:tcPr>
            <w:tcW w:w="2046"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Cs/>
                <w:sz w:val="24"/>
              </w:rPr>
              <w:br w:type="page"/>
            </w:r>
            <w:r w:rsidRPr="00C35090">
              <w:rPr>
                <w:rFonts w:ascii="Arial" w:hAnsi="Arial" w:cs="Arial"/>
                <w:bCs/>
                <w:sz w:val="24"/>
              </w:rPr>
              <w:br w:type="page"/>
            </w:r>
            <w:r w:rsidRPr="00C35090">
              <w:rPr>
                <w:rFonts w:ascii="Arial" w:hAnsi="Arial" w:cs="Arial"/>
                <w:b/>
                <w:sz w:val="24"/>
              </w:rPr>
              <w:t>Статья 14.</w:t>
            </w:r>
          </w:p>
        </w:tc>
        <w:tc>
          <w:tcPr>
            <w:tcW w:w="6854" w:type="dxa"/>
          </w:tcPr>
          <w:p w:rsidR="00612EEA" w:rsidRPr="00C35090" w:rsidRDefault="00612EEA" w:rsidP="00925E64">
            <w:pPr>
              <w:autoSpaceDE w:val="0"/>
              <w:autoSpaceDN w:val="0"/>
              <w:adjustRightInd w:val="0"/>
              <w:rPr>
                <w:rFonts w:ascii="Arial" w:hAnsi="Arial" w:cs="Arial"/>
                <w:b/>
                <w:sz w:val="24"/>
              </w:rPr>
            </w:pPr>
            <w:r w:rsidRPr="00C35090">
              <w:rPr>
                <w:rFonts w:ascii="Arial" w:hAnsi="Arial" w:cs="Arial"/>
                <w:b/>
                <w:sz w:val="24"/>
              </w:rPr>
              <w:t>Вступление в силу настоящего Решения</w:t>
            </w:r>
            <w:bookmarkStart w:id="1" w:name="_GoBack"/>
            <w:bookmarkEnd w:id="1"/>
          </w:p>
        </w:tc>
      </w:tr>
    </w:tbl>
    <w:p w:rsidR="00612EEA" w:rsidRPr="00C35090" w:rsidRDefault="00612EEA" w:rsidP="00612EEA">
      <w:pPr>
        <w:pStyle w:val="ab"/>
        <w:widowControl w:val="0"/>
        <w:numPr>
          <w:ilvl w:val="0"/>
          <w:numId w:val="5"/>
        </w:numPr>
        <w:autoSpaceDE w:val="0"/>
        <w:autoSpaceDN w:val="0"/>
        <w:adjustRightInd w:val="0"/>
        <w:ind w:left="0" w:firstLine="567"/>
        <w:jc w:val="both"/>
        <w:rPr>
          <w:rFonts w:ascii="Arial" w:hAnsi="Arial" w:cs="Arial"/>
          <w:sz w:val="24"/>
        </w:rPr>
      </w:pPr>
      <w:r w:rsidRPr="00C35090">
        <w:rPr>
          <w:rFonts w:ascii="Arial" w:hAnsi="Arial" w:cs="Arial"/>
          <w:sz w:val="24"/>
        </w:rPr>
        <w:t>Настоящее</w:t>
      </w:r>
      <w:r w:rsidR="00624EA4" w:rsidRPr="00C35090">
        <w:rPr>
          <w:rFonts w:ascii="Arial" w:hAnsi="Arial" w:cs="Arial"/>
          <w:sz w:val="24"/>
        </w:rPr>
        <w:t xml:space="preserve"> </w:t>
      </w:r>
      <w:r w:rsidRPr="00C35090">
        <w:rPr>
          <w:rFonts w:ascii="Arial" w:hAnsi="Arial" w:cs="Arial"/>
          <w:sz w:val="24"/>
        </w:rPr>
        <w:t xml:space="preserve">Решение вступает в силу с 1 января 2022 года и подлежит опубликованию в информационном бюллетене «Первомайские вести» и разместить на официальном сайте МО р.п. Первомайский Щекинского </w:t>
      </w:r>
      <w:r w:rsidRPr="00C35090">
        <w:rPr>
          <w:rFonts w:ascii="Arial" w:hAnsi="Arial" w:cs="Arial"/>
          <w:sz w:val="24"/>
        </w:rPr>
        <w:lastRenderedPageBreak/>
        <w:t>района</w:t>
      </w:r>
      <w:hyperlink r:id="rId14" w:history="1">
        <w:r w:rsidRPr="00C35090">
          <w:rPr>
            <w:rStyle w:val="ad"/>
            <w:rFonts w:ascii="Arial" w:hAnsi="Arial" w:cs="Arial"/>
            <w:sz w:val="24"/>
          </w:rPr>
          <w:t>http://pervomayskiy-mo.ru</w:t>
        </w:r>
      </w:hyperlink>
      <w:r w:rsidRPr="00C35090">
        <w:rPr>
          <w:rFonts w:ascii="Arial" w:hAnsi="Arial" w:cs="Arial"/>
          <w:sz w:val="24"/>
        </w:rPr>
        <w:t xml:space="preserve">. </w:t>
      </w:r>
    </w:p>
    <w:p w:rsidR="00612EEA" w:rsidRPr="00C35090" w:rsidRDefault="00612EEA" w:rsidP="00612EEA">
      <w:pPr>
        <w:pStyle w:val="ab"/>
        <w:widowControl w:val="0"/>
        <w:numPr>
          <w:ilvl w:val="0"/>
          <w:numId w:val="5"/>
        </w:numPr>
        <w:autoSpaceDE w:val="0"/>
        <w:autoSpaceDN w:val="0"/>
        <w:adjustRightInd w:val="0"/>
        <w:ind w:left="0" w:firstLine="540"/>
        <w:jc w:val="both"/>
        <w:rPr>
          <w:rFonts w:ascii="Arial" w:hAnsi="Arial" w:cs="Arial"/>
          <w:sz w:val="24"/>
        </w:rPr>
      </w:pPr>
      <w:r w:rsidRPr="00C35090">
        <w:rPr>
          <w:rFonts w:ascii="Arial" w:hAnsi="Arial" w:cs="Arial"/>
          <w:sz w:val="24"/>
        </w:rPr>
        <w:t>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района(И.И. Шепелева) и постоянную комиссию Собрания депутатов по экономической политике и бюджетно-финансовым вопросам (М.С. Кандрашова).</w:t>
      </w:r>
    </w:p>
    <w:p w:rsidR="00612EEA" w:rsidRPr="00C35090" w:rsidRDefault="00612EEA" w:rsidP="00612EEA">
      <w:pPr>
        <w:widowControl w:val="0"/>
        <w:autoSpaceDE w:val="0"/>
        <w:autoSpaceDN w:val="0"/>
        <w:adjustRightInd w:val="0"/>
        <w:jc w:val="both"/>
        <w:rPr>
          <w:rFonts w:ascii="Arial" w:hAnsi="Arial" w:cs="Arial"/>
          <w:sz w:val="24"/>
        </w:rPr>
      </w:pPr>
    </w:p>
    <w:p w:rsidR="00612EEA" w:rsidRDefault="00612EEA" w:rsidP="00612EEA">
      <w:pPr>
        <w:widowControl w:val="0"/>
        <w:autoSpaceDE w:val="0"/>
        <w:autoSpaceDN w:val="0"/>
        <w:adjustRightInd w:val="0"/>
        <w:jc w:val="both"/>
        <w:rPr>
          <w:rFonts w:ascii="Arial" w:hAnsi="Arial" w:cs="Arial"/>
          <w:sz w:val="24"/>
        </w:rPr>
      </w:pPr>
    </w:p>
    <w:p w:rsidR="00C35090" w:rsidRPr="00C35090" w:rsidRDefault="00C35090" w:rsidP="00612EEA">
      <w:pPr>
        <w:widowControl w:val="0"/>
        <w:autoSpaceDE w:val="0"/>
        <w:autoSpaceDN w:val="0"/>
        <w:adjustRightInd w:val="0"/>
        <w:jc w:val="both"/>
        <w:rPr>
          <w:rFonts w:ascii="Arial" w:hAnsi="Arial" w:cs="Arial"/>
          <w:sz w:val="24"/>
        </w:rPr>
      </w:pPr>
    </w:p>
    <w:tbl>
      <w:tblPr>
        <w:tblW w:w="9209" w:type="dxa"/>
        <w:tblLook w:val="01E0"/>
      </w:tblPr>
      <w:tblGrid>
        <w:gridCol w:w="5098"/>
        <w:gridCol w:w="1843"/>
        <w:gridCol w:w="2268"/>
      </w:tblGrid>
      <w:tr w:rsidR="00612EEA" w:rsidRPr="00C35090" w:rsidTr="00925E64">
        <w:trPr>
          <w:trHeight w:val="1004"/>
        </w:trPr>
        <w:tc>
          <w:tcPr>
            <w:tcW w:w="5098" w:type="dxa"/>
            <w:shd w:val="clear" w:color="auto" w:fill="auto"/>
          </w:tcPr>
          <w:p w:rsidR="00612EEA" w:rsidRPr="00C35090" w:rsidRDefault="00612EEA" w:rsidP="00925E64">
            <w:pPr>
              <w:jc w:val="both"/>
              <w:rPr>
                <w:rFonts w:ascii="Arial" w:hAnsi="Arial" w:cs="Arial"/>
                <w:b/>
                <w:sz w:val="24"/>
              </w:rPr>
            </w:pPr>
            <w:r w:rsidRPr="00C35090">
              <w:rPr>
                <w:rFonts w:ascii="Arial" w:hAnsi="Arial" w:cs="Arial"/>
                <w:b/>
                <w:sz w:val="24"/>
              </w:rPr>
              <w:t xml:space="preserve">Глава муниципального образования рабочий поселок Первомайский </w:t>
            </w:r>
          </w:p>
          <w:p w:rsidR="00612EEA" w:rsidRPr="00C35090" w:rsidRDefault="00612EEA" w:rsidP="00925E64">
            <w:pPr>
              <w:jc w:val="both"/>
              <w:rPr>
                <w:rFonts w:ascii="Arial" w:hAnsi="Arial" w:cs="Arial"/>
                <w:b/>
                <w:sz w:val="24"/>
              </w:rPr>
            </w:pPr>
            <w:r w:rsidRPr="00C35090">
              <w:rPr>
                <w:rFonts w:ascii="Arial" w:hAnsi="Arial" w:cs="Arial"/>
                <w:b/>
                <w:sz w:val="24"/>
              </w:rPr>
              <w:t xml:space="preserve">Щекинского района </w:t>
            </w:r>
          </w:p>
        </w:tc>
        <w:tc>
          <w:tcPr>
            <w:tcW w:w="1843" w:type="dxa"/>
            <w:shd w:val="clear" w:color="auto" w:fill="auto"/>
          </w:tcPr>
          <w:p w:rsidR="00612EEA" w:rsidRPr="00C35090" w:rsidRDefault="00612EEA" w:rsidP="00925E64">
            <w:pPr>
              <w:pStyle w:val="ConsNonformat"/>
              <w:widowControl/>
              <w:ind w:right="-52"/>
              <w:jc w:val="center"/>
              <w:rPr>
                <w:rFonts w:ascii="Arial" w:hAnsi="Arial" w:cs="Arial"/>
                <w:sz w:val="24"/>
                <w:szCs w:val="24"/>
              </w:rPr>
            </w:pPr>
          </w:p>
        </w:tc>
        <w:tc>
          <w:tcPr>
            <w:tcW w:w="2268" w:type="dxa"/>
            <w:shd w:val="clear" w:color="auto" w:fill="auto"/>
          </w:tcPr>
          <w:p w:rsidR="00612EEA" w:rsidRPr="00C35090" w:rsidRDefault="00612EEA" w:rsidP="00925E64">
            <w:pPr>
              <w:jc w:val="center"/>
              <w:rPr>
                <w:rFonts w:ascii="Arial" w:hAnsi="Arial" w:cs="Arial"/>
                <w:b/>
                <w:sz w:val="24"/>
              </w:rPr>
            </w:pPr>
          </w:p>
          <w:p w:rsidR="00612EEA" w:rsidRPr="00C35090" w:rsidRDefault="00612EEA" w:rsidP="00925E64">
            <w:pPr>
              <w:jc w:val="center"/>
              <w:rPr>
                <w:rFonts w:ascii="Arial" w:hAnsi="Arial" w:cs="Arial"/>
                <w:b/>
                <w:sz w:val="24"/>
              </w:rPr>
            </w:pPr>
          </w:p>
          <w:p w:rsidR="00612EEA" w:rsidRPr="00C35090" w:rsidRDefault="00C35090" w:rsidP="00925E64">
            <w:pPr>
              <w:jc w:val="center"/>
              <w:rPr>
                <w:rFonts w:ascii="Arial" w:hAnsi="Arial" w:cs="Arial"/>
                <w:b/>
                <w:sz w:val="24"/>
              </w:rPr>
            </w:pPr>
            <w:r>
              <w:rPr>
                <w:rFonts w:ascii="Arial" w:hAnsi="Arial" w:cs="Arial"/>
                <w:b/>
                <w:sz w:val="24"/>
              </w:rPr>
              <w:t xml:space="preserve">     </w:t>
            </w:r>
            <w:r w:rsidR="00612EEA" w:rsidRPr="00C35090">
              <w:rPr>
                <w:rFonts w:ascii="Arial" w:hAnsi="Arial" w:cs="Arial"/>
                <w:b/>
                <w:sz w:val="24"/>
              </w:rPr>
              <w:t xml:space="preserve">М.А. Хакимов </w:t>
            </w:r>
          </w:p>
        </w:tc>
      </w:tr>
    </w:tbl>
    <w:p w:rsidR="00612EEA" w:rsidRPr="00C35090" w:rsidRDefault="00612EEA" w:rsidP="00612EEA">
      <w:pPr>
        <w:widowControl w:val="0"/>
        <w:autoSpaceDE w:val="0"/>
        <w:autoSpaceDN w:val="0"/>
        <w:adjustRightInd w:val="0"/>
        <w:ind w:firstLine="540"/>
        <w:jc w:val="both"/>
        <w:rPr>
          <w:rFonts w:ascii="Arial" w:hAnsi="Arial" w:cs="Arial"/>
          <w:sz w:val="24"/>
        </w:rPr>
      </w:pPr>
    </w:p>
    <w:p w:rsidR="00AB79E9" w:rsidRPr="00C35090" w:rsidRDefault="00AB79E9" w:rsidP="00612EEA">
      <w:pPr>
        <w:rPr>
          <w:rFonts w:ascii="Arial" w:hAnsi="Arial" w:cs="Arial"/>
          <w:sz w:val="24"/>
        </w:rPr>
      </w:pPr>
    </w:p>
    <w:sectPr w:rsidR="00AB79E9" w:rsidRPr="00C35090" w:rsidSect="005D4724">
      <w:headerReference w:type="even" r:id="rId15"/>
      <w:headerReference w:type="default" r:id="rId1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9AF" w:rsidRDefault="00C539AF">
      <w:r>
        <w:separator/>
      </w:r>
    </w:p>
  </w:endnote>
  <w:endnote w:type="continuationSeparator" w:id="1">
    <w:p w:rsidR="00C539AF" w:rsidRDefault="00C53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9AF" w:rsidRDefault="00C539AF">
      <w:r>
        <w:separator/>
      </w:r>
    </w:p>
  </w:footnote>
  <w:footnote w:type="continuationSeparator" w:id="1">
    <w:p w:rsidR="00C539AF" w:rsidRDefault="00C53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5" w:rsidRDefault="00311C4F" w:rsidP="00AD525D">
    <w:pPr>
      <w:pStyle w:val="a3"/>
      <w:framePr w:wrap="around" w:vAnchor="text" w:hAnchor="margin" w:xAlign="center" w:y="1"/>
      <w:rPr>
        <w:rStyle w:val="a4"/>
      </w:rPr>
    </w:pPr>
    <w:r>
      <w:rPr>
        <w:rStyle w:val="a4"/>
      </w:rPr>
      <w:fldChar w:fldCharType="begin"/>
    </w:r>
    <w:r w:rsidR="00E629C5">
      <w:rPr>
        <w:rStyle w:val="a4"/>
      </w:rPr>
      <w:instrText xml:space="preserve">PAGE  </w:instrText>
    </w:r>
    <w:r>
      <w:rPr>
        <w:rStyle w:val="a4"/>
      </w:rPr>
      <w:fldChar w:fldCharType="end"/>
    </w:r>
  </w:p>
  <w:p w:rsidR="00E629C5" w:rsidRDefault="00E629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5" w:rsidRDefault="00311C4F" w:rsidP="00AD525D">
    <w:pPr>
      <w:pStyle w:val="a3"/>
      <w:framePr w:wrap="around" w:vAnchor="text" w:hAnchor="margin" w:xAlign="center" w:y="1"/>
      <w:rPr>
        <w:rStyle w:val="a4"/>
      </w:rPr>
    </w:pPr>
    <w:r>
      <w:rPr>
        <w:rStyle w:val="a4"/>
      </w:rPr>
      <w:fldChar w:fldCharType="begin"/>
    </w:r>
    <w:r w:rsidR="00E629C5">
      <w:rPr>
        <w:rStyle w:val="a4"/>
      </w:rPr>
      <w:instrText xml:space="preserve">PAGE  </w:instrText>
    </w:r>
    <w:r>
      <w:rPr>
        <w:rStyle w:val="a4"/>
      </w:rPr>
      <w:fldChar w:fldCharType="separate"/>
    </w:r>
    <w:r w:rsidR="00C35090">
      <w:rPr>
        <w:rStyle w:val="a4"/>
        <w:noProof/>
      </w:rPr>
      <w:t>8</w:t>
    </w:r>
    <w:r>
      <w:rPr>
        <w:rStyle w:val="a4"/>
      </w:rPr>
      <w:fldChar w:fldCharType="end"/>
    </w:r>
  </w:p>
  <w:p w:rsidR="00E629C5" w:rsidRDefault="00E629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BFB"/>
    <w:multiLevelType w:val="hybridMultilevel"/>
    <w:tmpl w:val="41ACF1E2"/>
    <w:lvl w:ilvl="0" w:tplc="F78C826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CD6FEF"/>
    <w:multiLevelType w:val="hybridMultilevel"/>
    <w:tmpl w:val="DBBE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33088"/>
    <w:multiLevelType w:val="hybridMultilevel"/>
    <w:tmpl w:val="357641F6"/>
    <w:lvl w:ilvl="0" w:tplc="FBF0D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B261550"/>
    <w:multiLevelType w:val="hybridMultilevel"/>
    <w:tmpl w:val="E5E87B16"/>
    <w:lvl w:ilvl="0" w:tplc="8E70D370">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3B2376E1"/>
    <w:multiLevelType w:val="hybridMultilevel"/>
    <w:tmpl w:val="00BCA93A"/>
    <w:lvl w:ilvl="0" w:tplc="30A489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B01268"/>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305F4B"/>
    <w:multiLevelType w:val="hybridMultilevel"/>
    <w:tmpl w:val="A1D63A44"/>
    <w:lvl w:ilvl="0" w:tplc="9C062542">
      <w:start w:val="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4D255081"/>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E9F7DD3"/>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57532D"/>
    <w:multiLevelType w:val="hybridMultilevel"/>
    <w:tmpl w:val="DB74A066"/>
    <w:lvl w:ilvl="0" w:tplc="6EA4073C">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ED64D0D"/>
    <w:multiLevelType w:val="hybridMultilevel"/>
    <w:tmpl w:val="52A88B74"/>
    <w:lvl w:ilvl="0" w:tplc="F858D15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5E2908"/>
    <w:multiLevelType w:val="hybridMultilevel"/>
    <w:tmpl w:val="41ACF1E2"/>
    <w:lvl w:ilvl="0" w:tplc="F78C826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5820C0"/>
    <w:multiLevelType w:val="hybridMultilevel"/>
    <w:tmpl w:val="B404A2DC"/>
    <w:lvl w:ilvl="0" w:tplc="26864E78">
      <w:start w:val="1"/>
      <w:numFmt w:val="decimal"/>
      <w:lvlText w:val="%1."/>
      <w:lvlJc w:val="left"/>
      <w:pPr>
        <w:ind w:left="1764" w:hanging="12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2"/>
  </w:num>
  <w:num w:numId="3">
    <w:abstractNumId w:val="1"/>
  </w:num>
  <w:num w:numId="4">
    <w:abstractNumId w:val="3"/>
  </w:num>
  <w:num w:numId="5">
    <w:abstractNumId w:val="2"/>
  </w:num>
  <w:num w:numId="6">
    <w:abstractNumId w:val="10"/>
  </w:num>
  <w:num w:numId="7">
    <w:abstractNumId w:val="7"/>
  </w:num>
  <w:num w:numId="8">
    <w:abstractNumId w:val="8"/>
  </w:num>
  <w:num w:numId="9">
    <w:abstractNumId w:val="6"/>
  </w:num>
  <w:num w:numId="10">
    <w:abstractNumId w:val="11"/>
  </w:num>
  <w:num w:numId="11">
    <w:abstractNumId w:val="5"/>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C94BC0"/>
    <w:rsid w:val="0000100C"/>
    <w:rsid w:val="00002D51"/>
    <w:rsid w:val="00004B4B"/>
    <w:rsid w:val="00004CF4"/>
    <w:rsid w:val="0000523F"/>
    <w:rsid w:val="0000538D"/>
    <w:rsid w:val="00011B89"/>
    <w:rsid w:val="00013D55"/>
    <w:rsid w:val="000220B4"/>
    <w:rsid w:val="000244E6"/>
    <w:rsid w:val="000261AC"/>
    <w:rsid w:val="00027220"/>
    <w:rsid w:val="0003174C"/>
    <w:rsid w:val="00033636"/>
    <w:rsid w:val="00033F0D"/>
    <w:rsid w:val="00037287"/>
    <w:rsid w:val="00042988"/>
    <w:rsid w:val="00043259"/>
    <w:rsid w:val="0004555E"/>
    <w:rsid w:val="00045D72"/>
    <w:rsid w:val="00047C7A"/>
    <w:rsid w:val="00051D5F"/>
    <w:rsid w:val="00062744"/>
    <w:rsid w:val="00065CD6"/>
    <w:rsid w:val="0006781F"/>
    <w:rsid w:val="00074DE1"/>
    <w:rsid w:val="00083930"/>
    <w:rsid w:val="000847F7"/>
    <w:rsid w:val="0008646E"/>
    <w:rsid w:val="000941F5"/>
    <w:rsid w:val="0009626D"/>
    <w:rsid w:val="000A0D0A"/>
    <w:rsid w:val="000A2B84"/>
    <w:rsid w:val="000A4EDC"/>
    <w:rsid w:val="000A4F55"/>
    <w:rsid w:val="000A637C"/>
    <w:rsid w:val="000B0B9B"/>
    <w:rsid w:val="000B1A99"/>
    <w:rsid w:val="000B4472"/>
    <w:rsid w:val="000B4842"/>
    <w:rsid w:val="000B60DB"/>
    <w:rsid w:val="000B616E"/>
    <w:rsid w:val="000C1CD1"/>
    <w:rsid w:val="000C5264"/>
    <w:rsid w:val="000C68B8"/>
    <w:rsid w:val="000D0EA8"/>
    <w:rsid w:val="000D233A"/>
    <w:rsid w:val="000D4DEA"/>
    <w:rsid w:val="000E3095"/>
    <w:rsid w:val="000F3A75"/>
    <w:rsid w:val="000F44CF"/>
    <w:rsid w:val="000F5A0F"/>
    <w:rsid w:val="0010144A"/>
    <w:rsid w:val="00101C81"/>
    <w:rsid w:val="00101E46"/>
    <w:rsid w:val="001037D5"/>
    <w:rsid w:val="00104F1D"/>
    <w:rsid w:val="00104F46"/>
    <w:rsid w:val="001102A8"/>
    <w:rsid w:val="0011247A"/>
    <w:rsid w:val="00113224"/>
    <w:rsid w:val="001132A1"/>
    <w:rsid w:val="00114421"/>
    <w:rsid w:val="00117AEC"/>
    <w:rsid w:val="00117CB5"/>
    <w:rsid w:val="00122DA6"/>
    <w:rsid w:val="0012575A"/>
    <w:rsid w:val="00127ADE"/>
    <w:rsid w:val="001306C8"/>
    <w:rsid w:val="001324FC"/>
    <w:rsid w:val="001358B6"/>
    <w:rsid w:val="00135AE0"/>
    <w:rsid w:val="00136121"/>
    <w:rsid w:val="0013638D"/>
    <w:rsid w:val="00136C3F"/>
    <w:rsid w:val="001416B8"/>
    <w:rsid w:val="00143714"/>
    <w:rsid w:val="00146DC3"/>
    <w:rsid w:val="00151142"/>
    <w:rsid w:val="00151828"/>
    <w:rsid w:val="00151D3E"/>
    <w:rsid w:val="001522D8"/>
    <w:rsid w:val="00153239"/>
    <w:rsid w:val="00154569"/>
    <w:rsid w:val="0015674A"/>
    <w:rsid w:val="0016318A"/>
    <w:rsid w:val="00170105"/>
    <w:rsid w:val="00172CC6"/>
    <w:rsid w:val="00173BA1"/>
    <w:rsid w:val="00177065"/>
    <w:rsid w:val="001800E2"/>
    <w:rsid w:val="00180299"/>
    <w:rsid w:val="00180F75"/>
    <w:rsid w:val="001821A4"/>
    <w:rsid w:val="001838BD"/>
    <w:rsid w:val="001855ED"/>
    <w:rsid w:val="00187249"/>
    <w:rsid w:val="00190C8F"/>
    <w:rsid w:val="001949C1"/>
    <w:rsid w:val="001970C8"/>
    <w:rsid w:val="00197865"/>
    <w:rsid w:val="001A71AC"/>
    <w:rsid w:val="001B0B09"/>
    <w:rsid w:val="001B2119"/>
    <w:rsid w:val="001B34DE"/>
    <w:rsid w:val="001C0F83"/>
    <w:rsid w:val="001C24C6"/>
    <w:rsid w:val="001C6DF7"/>
    <w:rsid w:val="001E20AE"/>
    <w:rsid w:val="001E228D"/>
    <w:rsid w:val="001E5B94"/>
    <w:rsid w:val="001F5310"/>
    <w:rsid w:val="001F5905"/>
    <w:rsid w:val="00200A3F"/>
    <w:rsid w:val="00204D7A"/>
    <w:rsid w:val="0020559A"/>
    <w:rsid w:val="002065E1"/>
    <w:rsid w:val="00207ECA"/>
    <w:rsid w:val="00211C4B"/>
    <w:rsid w:val="00213487"/>
    <w:rsid w:val="00213C45"/>
    <w:rsid w:val="00214F92"/>
    <w:rsid w:val="00220D99"/>
    <w:rsid w:val="00224655"/>
    <w:rsid w:val="00231D65"/>
    <w:rsid w:val="002329C0"/>
    <w:rsid w:val="00232C32"/>
    <w:rsid w:val="002358A1"/>
    <w:rsid w:val="0024052A"/>
    <w:rsid w:val="00242055"/>
    <w:rsid w:val="00242B7B"/>
    <w:rsid w:val="002466BA"/>
    <w:rsid w:val="00251A6C"/>
    <w:rsid w:val="0025229F"/>
    <w:rsid w:val="0025406C"/>
    <w:rsid w:val="00256BA8"/>
    <w:rsid w:val="00256C36"/>
    <w:rsid w:val="00256F2C"/>
    <w:rsid w:val="00263D88"/>
    <w:rsid w:val="00266BF4"/>
    <w:rsid w:val="002672E1"/>
    <w:rsid w:val="00273887"/>
    <w:rsid w:val="0027482C"/>
    <w:rsid w:val="0027684B"/>
    <w:rsid w:val="00276BB3"/>
    <w:rsid w:val="00280E0D"/>
    <w:rsid w:val="00282DBC"/>
    <w:rsid w:val="00284B20"/>
    <w:rsid w:val="00284D5A"/>
    <w:rsid w:val="0028611C"/>
    <w:rsid w:val="00287E80"/>
    <w:rsid w:val="00293570"/>
    <w:rsid w:val="00294EE8"/>
    <w:rsid w:val="00297A73"/>
    <w:rsid w:val="002A32EB"/>
    <w:rsid w:val="002A53EF"/>
    <w:rsid w:val="002A6682"/>
    <w:rsid w:val="002A765D"/>
    <w:rsid w:val="002C184C"/>
    <w:rsid w:val="002C2EB4"/>
    <w:rsid w:val="002C3DC3"/>
    <w:rsid w:val="002D0FCE"/>
    <w:rsid w:val="002D522D"/>
    <w:rsid w:val="002D6175"/>
    <w:rsid w:val="002E4A82"/>
    <w:rsid w:val="002E5BA3"/>
    <w:rsid w:val="002E6291"/>
    <w:rsid w:val="00300663"/>
    <w:rsid w:val="00300B70"/>
    <w:rsid w:val="003019F4"/>
    <w:rsid w:val="00301A52"/>
    <w:rsid w:val="00304DC5"/>
    <w:rsid w:val="00305062"/>
    <w:rsid w:val="00305077"/>
    <w:rsid w:val="00306363"/>
    <w:rsid w:val="0031020C"/>
    <w:rsid w:val="00311821"/>
    <w:rsid w:val="00311C4F"/>
    <w:rsid w:val="003130A8"/>
    <w:rsid w:val="00313AE9"/>
    <w:rsid w:val="003169A5"/>
    <w:rsid w:val="00321029"/>
    <w:rsid w:val="003215DE"/>
    <w:rsid w:val="003219B5"/>
    <w:rsid w:val="00325A8E"/>
    <w:rsid w:val="00325FD7"/>
    <w:rsid w:val="00327E79"/>
    <w:rsid w:val="00327FDA"/>
    <w:rsid w:val="00331B6E"/>
    <w:rsid w:val="003334BD"/>
    <w:rsid w:val="00340C9D"/>
    <w:rsid w:val="0034157B"/>
    <w:rsid w:val="00343E46"/>
    <w:rsid w:val="00346529"/>
    <w:rsid w:val="00351588"/>
    <w:rsid w:val="00354053"/>
    <w:rsid w:val="003600A7"/>
    <w:rsid w:val="0036031E"/>
    <w:rsid w:val="003628A2"/>
    <w:rsid w:val="00362FCA"/>
    <w:rsid w:val="00363581"/>
    <w:rsid w:val="00363895"/>
    <w:rsid w:val="00370CEF"/>
    <w:rsid w:val="003728B4"/>
    <w:rsid w:val="003728E6"/>
    <w:rsid w:val="00373077"/>
    <w:rsid w:val="00376432"/>
    <w:rsid w:val="0037712C"/>
    <w:rsid w:val="00381A39"/>
    <w:rsid w:val="00382587"/>
    <w:rsid w:val="003855C6"/>
    <w:rsid w:val="003864FA"/>
    <w:rsid w:val="003906D9"/>
    <w:rsid w:val="00394F3D"/>
    <w:rsid w:val="00396EA2"/>
    <w:rsid w:val="003970DA"/>
    <w:rsid w:val="003A3E02"/>
    <w:rsid w:val="003A5BC1"/>
    <w:rsid w:val="003A6190"/>
    <w:rsid w:val="003B19C0"/>
    <w:rsid w:val="003B3580"/>
    <w:rsid w:val="003B5130"/>
    <w:rsid w:val="003B6095"/>
    <w:rsid w:val="003C769F"/>
    <w:rsid w:val="003C7F9A"/>
    <w:rsid w:val="003D0D4D"/>
    <w:rsid w:val="003D2A5B"/>
    <w:rsid w:val="003D34DF"/>
    <w:rsid w:val="003E082F"/>
    <w:rsid w:val="003E237E"/>
    <w:rsid w:val="003E2CCE"/>
    <w:rsid w:val="003E2E82"/>
    <w:rsid w:val="003F2D21"/>
    <w:rsid w:val="003F317B"/>
    <w:rsid w:val="003F4AF1"/>
    <w:rsid w:val="00400EE3"/>
    <w:rsid w:val="0040185E"/>
    <w:rsid w:val="00402623"/>
    <w:rsid w:val="0040662B"/>
    <w:rsid w:val="004100CF"/>
    <w:rsid w:val="00413852"/>
    <w:rsid w:val="00420FE6"/>
    <w:rsid w:val="00434D4C"/>
    <w:rsid w:val="004524BF"/>
    <w:rsid w:val="004533BC"/>
    <w:rsid w:val="00453560"/>
    <w:rsid w:val="00454320"/>
    <w:rsid w:val="00462CB0"/>
    <w:rsid w:val="0046485C"/>
    <w:rsid w:val="00464AF9"/>
    <w:rsid w:val="0046517A"/>
    <w:rsid w:val="004663B5"/>
    <w:rsid w:val="00466D4A"/>
    <w:rsid w:val="00466F0B"/>
    <w:rsid w:val="004706DA"/>
    <w:rsid w:val="00475588"/>
    <w:rsid w:val="0047686C"/>
    <w:rsid w:val="004768AA"/>
    <w:rsid w:val="00483782"/>
    <w:rsid w:val="00484F8D"/>
    <w:rsid w:val="00490212"/>
    <w:rsid w:val="004905DF"/>
    <w:rsid w:val="00490FAB"/>
    <w:rsid w:val="00491DF9"/>
    <w:rsid w:val="00494B6A"/>
    <w:rsid w:val="00495689"/>
    <w:rsid w:val="00495DEF"/>
    <w:rsid w:val="00496850"/>
    <w:rsid w:val="004A1BC9"/>
    <w:rsid w:val="004A5ACB"/>
    <w:rsid w:val="004A7C7E"/>
    <w:rsid w:val="004B0A91"/>
    <w:rsid w:val="004B3D01"/>
    <w:rsid w:val="004B4DFB"/>
    <w:rsid w:val="004C014A"/>
    <w:rsid w:val="004C1965"/>
    <w:rsid w:val="004C7A08"/>
    <w:rsid w:val="004C7C05"/>
    <w:rsid w:val="004D0F3F"/>
    <w:rsid w:val="004D16DF"/>
    <w:rsid w:val="004D4E49"/>
    <w:rsid w:val="004E7AB0"/>
    <w:rsid w:val="004F0AF6"/>
    <w:rsid w:val="004F18B3"/>
    <w:rsid w:val="004F445D"/>
    <w:rsid w:val="004F5B6A"/>
    <w:rsid w:val="004F5EE7"/>
    <w:rsid w:val="004F708F"/>
    <w:rsid w:val="00500001"/>
    <w:rsid w:val="00504A2F"/>
    <w:rsid w:val="0050707B"/>
    <w:rsid w:val="00511932"/>
    <w:rsid w:val="00511BE3"/>
    <w:rsid w:val="00511C50"/>
    <w:rsid w:val="00513F26"/>
    <w:rsid w:val="00520704"/>
    <w:rsid w:val="005209A0"/>
    <w:rsid w:val="005222B7"/>
    <w:rsid w:val="00523516"/>
    <w:rsid w:val="0053089D"/>
    <w:rsid w:val="005330CF"/>
    <w:rsid w:val="00533B69"/>
    <w:rsid w:val="005352D3"/>
    <w:rsid w:val="005367FD"/>
    <w:rsid w:val="005372FD"/>
    <w:rsid w:val="00543D0F"/>
    <w:rsid w:val="005461C2"/>
    <w:rsid w:val="005535EA"/>
    <w:rsid w:val="005546E5"/>
    <w:rsid w:val="005548F1"/>
    <w:rsid w:val="0055520E"/>
    <w:rsid w:val="0055558B"/>
    <w:rsid w:val="005555D4"/>
    <w:rsid w:val="0055765D"/>
    <w:rsid w:val="00567D55"/>
    <w:rsid w:val="00577A1F"/>
    <w:rsid w:val="0059200B"/>
    <w:rsid w:val="00595A37"/>
    <w:rsid w:val="005A18D0"/>
    <w:rsid w:val="005A19E3"/>
    <w:rsid w:val="005A549B"/>
    <w:rsid w:val="005B1654"/>
    <w:rsid w:val="005B2326"/>
    <w:rsid w:val="005B43B5"/>
    <w:rsid w:val="005B6990"/>
    <w:rsid w:val="005C02B4"/>
    <w:rsid w:val="005C1091"/>
    <w:rsid w:val="005C12D6"/>
    <w:rsid w:val="005C378B"/>
    <w:rsid w:val="005C4B9D"/>
    <w:rsid w:val="005C4DA9"/>
    <w:rsid w:val="005C5505"/>
    <w:rsid w:val="005D1C1A"/>
    <w:rsid w:val="005D1C5E"/>
    <w:rsid w:val="005D2826"/>
    <w:rsid w:val="005D2D03"/>
    <w:rsid w:val="005D4081"/>
    <w:rsid w:val="005D4724"/>
    <w:rsid w:val="005D4E48"/>
    <w:rsid w:val="005D590F"/>
    <w:rsid w:val="005D6F2F"/>
    <w:rsid w:val="005E2724"/>
    <w:rsid w:val="005E5A95"/>
    <w:rsid w:val="005E5F4B"/>
    <w:rsid w:val="005F1EA4"/>
    <w:rsid w:val="005F345E"/>
    <w:rsid w:val="005F4F80"/>
    <w:rsid w:val="0060029D"/>
    <w:rsid w:val="006022CF"/>
    <w:rsid w:val="0060391B"/>
    <w:rsid w:val="00605DD1"/>
    <w:rsid w:val="006110F2"/>
    <w:rsid w:val="00612EEA"/>
    <w:rsid w:val="00615DBA"/>
    <w:rsid w:val="006212B6"/>
    <w:rsid w:val="00624EA4"/>
    <w:rsid w:val="00625D45"/>
    <w:rsid w:val="006268A3"/>
    <w:rsid w:val="006344B3"/>
    <w:rsid w:val="006355BB"/>
    <w:rsid w:val="006355DA"/>
    <w:rsid w:val="00635769"/>
    <w:rsid w:val="00637433"/>
    <w:rsid w:val="00637D91"/>
    <w:rsid w:val="00637FC7"/>
    <w:rsid w:val="00640293"/>
    <w:rsid w:val="00643E19"/>
    <w:rsid w:val="00645199"/>
    <w:rsid w:val="006532EA"/>
    <w:rsid w:val="006548C6"/>
    <w:rsid w:val="00654E5D"/>
    <w:rsid w:val="00655E26"/>
    <w:rsid w:val="00657A77"/>
    <w:rsid w:val="00660256"/>
    <w:rsid w:val="00661E60"/>
    <w:rsid w:val="00662070"/>
    <w:rsid w:val="00662F62"/>
    <w:rsid w:val="006642B2"/>
    <w:rsid w:val="00664B5E"/>
    <w:rsid w:val="00666309"/>
    <w:rsid w:val="00670395"/>
    <w:rsid w:val="0067040D"/>
    <w:rsid w:val="00675D1F"/>
    <w:rsid w:val="00675D3B"/>
    <w:rsid w:val="00676AF1"/>
    <w:rsid w:val="00676C0E"/>
    <w:rsid w:val="00693022"/>
    <w:rsid w:val="006943D4"/>
    <w:rsid w:val="00694F39"/>
    <w:rsid w:val="00696125"/>
    <w:rsid w:val="00697F9B"/>
    <w:rsid w:val="006A51F4"/>
    <w:rsid w:val="006A5BE9"/>
    <w:rsid w:val="006B09C2"/>
    <w:rsid w:val="006B138D"/>
    <w:rsid w:val="006B3925"/>
    <w:rsid w:val="006B495D"/>
    <w:rsid w:val="006B4F4A"/>
    <w:rsid w:val="006B62F9"/>
    <w:rsid w:val="006B6D8B"/>
    <w:rsid w:val="006C0626"/>
    <w:rsid w:val="006C6C64"/>
    <w:rsid w:val="006C71A5"/>
    <w:rsid w:val="006C7718"/>
    <w:rsid w:val="006D31D1"/>
    <w:rsid w:val="006D4F8D"/>
    <w:rsid w:val="006D56B5"/>
    <w:rsid w:val="006E3319"/>
    <w:rsid w:val="006E3665"/>
    <w:rsid w:val="006E63C7"/>
    <w:rsid w:val="006F18C8"/>
    <w:rsid w:val="006F1D6C"/>
    <w:rsid w:val="006F2E09"/>
    <w:rsid w:val="006F4E35"/>
    <w:rsid w:val="0070022D"/>
    <w:rsid w:val="007037A6"/>
    <w:rsid w:val="007037F9"/>
    <w:rsid w:val="0070395F"/>
    <w:rsid w:val="007057F7"/>
    <w:rsid w:val="007068B0"/>
    <w:rsid w:val="00707C22"/>
    <w:rsid w:val="00707D8F"/>
    <w:rsid w:val="0071278B"/>
    <w:rsid w:val="00721218"/>
    <w:rsid w:val="00724612"/>
    <w:rsid w:val="0072709F"/>
    <w:rsid w:val="0073316D"/>
    <w:rsid w:val="0073422A"/>
    <w:rsid w:val="00737268"/>
    <w:rsid w:val="00737974"/>
    <w:rsid w:val="007422B7"/>
    <w:rsid w:val="007427C3"/>
    <w:rsid w:val="007447D3"/>
    <w:rsid w:val="00744A3C"/>
    <w:rsid w:val="00746A8C"/>
    <w:rsid w:val="00747F4D"/>
    <w:rsid w:val="00752929"/>
    <w:rsid w:val="00756419"/>
    <w:rsid w:val="00761DF6"/>
    <w:rsid w:val="00764DCE"/>
    <w:rsid w:val="007654B5"/>
    <w:rsid w:val="00774389"/>
    <w:rsid w:val="0078316E"/>
    <w:rsid w:val="007839A6"/>
    <w:rsid w:val="00785A3E"/>
    <w:rsid w:val="0079034C"/>
    <w:rsid w:val="0079060D"/>
    <w:rsid w:val="007906C1"/>
    <w:rsid w:val="00791AF0"/>
    <w:rsid w:val="007A17EF"/>
    <w:rsid w:val="007A20AF"/>
    <w:rsid w:val="007A4CC5"/>
    <w:rsid w:val="007A7B79"/>
    <w:rsid w:val="007B0FCD"/>
    <w:rsid w:val="007B1018"/>
    <w:rsid w:val="007B488E"/>
    <w:rsid w:val="007B6C3F"/>
    <w:rsid w:val="007C0507"/>
    <w:rsid w:val="007C0717"/>
    <w:rsid w:val="007C7682"/>
    <w:rsid w:val="007C7DA3"/>
    <w:rsid w:val="007D3D6A"/>
    <w:rsid w:val="007D3ED6"/>
    <w:rsid w:val="007E081E"/>
    <w:rsid w:val="007E0968"/>
    <w:rsid w:val="007E2A03"/>
    <w:rsid w:val="007E73E0"/>
    <w:rsid w:val="007E7D4A"/>
    <w:rsid w:val="007F0ABF"/>
    <w:rsid w:val="007F126C"/>
    <w:rsid w:val="007F1F5F"/>
    <w:rsid w:val="007F30D9"/>
    <w:rsid w:val="00800645"/>
    <w:rsid w:val="00802832"/>
    <w:rsid w:val="008046E4"/>
    <w:rsid w:val="008053E6"/>
    <w:rsid w:val="00805EC5"/>
    <w:rsid w:val="00806063"/>
    <w:rsid w:val="008062F9"/>
    <w:rsid w:val="008068D1"/>
    <w:rsid w:val="00810871"/>
    <w:rsid w:val="008109CB"/>
    <w:rsid w:val="008130A6"/>
    <w:rsid w:val="00813813"/>
    <w:rsid w:val="008143AA"/>
    <w:rsid w:val="00814F48"/>
    <w:rsid w:val="008164A6"/>
    <w:rsid w:val="00817AEE"/>
    <w:rsid w:val="00820A2A"/>
    <w:rsid w:val="00825AC6"/>
    <w:rsid w:val="00825D36"/>
    <w:rsid w:val="00825FBB"/>
    <w:rsid w:val="00826EF2"/>
    <w:rsid w:val="00827D74"/>
    <w:rsid w:val="00837C76"/>
    <w:rsid w:val="00837FAA"/>
    <w:rsid w:val="00841F64"/>
    <w:rsid w:val="00842A20"/>
    <w:rsid w:val="00850244"/>
    <w:rsid w:val="0085216F"/>
    <w:rsid w:val="008609A7"/>
    <w:rsid w:val="00860DBC"/>
    <w:rsid w:val="00864D9C"/>
    <w:rsid w:val="00867166"/>
    <w:rsid w:val="00867B43"/>
    <w:rsid w:val="008706FD"/>
    <w:rsid w:val="00874DF9"/>
    <w:rsid w:val="00875145"/>
    <w:rsid w:val="008753C9"/>
    <w:rsid w:val="00881249"/>
    <w:rsid w:val="00881748"/>
    <w:rsid w:val="00882A96"/>
    <w:rsid w:val="00885346"/>
    <w:rsid w:val="00887104"/>
    <w:rsid w:val="0088744D"/>
    <w:rsid w:val="0089510E"/>
    <w:rsid w:val="0089515D"/>
    <w:rsid w:val="00895759"/>
    <w:rsid w:val="008967D2"/>
    <w:rsid w:val="008A0207"/>
    <w:rsid w:val="008A086B"/>
    <w:rsid w:val="008A0E2E"/>
    <w:rsid w:val="008A4AF9"/>
    <w:rsid w:val="008A50AE"/>
    <w:rsid w:val="008B010A"/>
    <w:rsid w:val="008B3F04"/>
    <w:rsid w:val="008B47F5"/>
    <w:rsid w:val="008B5FC0"/>
    <w:rsid w:val="008B78A5"/>
    <w:rsid w:val="008C1332"/>
    <w:rsid w:val="008C42C7"/>
    <w:rsid w:val="008D1D4C"/>
    <w:rsid w:val="008D2DFF"/>
    <w:rsid w:val="008D33F3"/>
    <w:rsid w:val="008D4460"/>
    <w:rsid w:val="008D5B6F"/>
    <w:rsid w:val="008E4A4E"/>
    <w:rsid w:val="008E4C86"/>
    <w:rsid w:val="008F0B79"/>
    <w:rsid w:val="008F192D"/>
    <w:rsid w:val="008F2E59"/>
    <w:rsid w:val="00901CE3"/>
    <w:rsid w:val="00902D39"/>
    <w:rsid w:val="00906BA6"/>
    <w:rsid w:val="00911573"/>
    <w:rsid w:val="00914E3E"/>
    <w:rsid w:val="00915132"/>
    <w:rsid w:val="00917B5E"/>
    <w:rsid w:val="00921AE2"/>
    <w:rsid w:val="00921E83"/>
    <w:rsid w:val="009237B1"/>
    <w:rsid w:val="00925B85"/>
    <w:rsid w:val="00925C34"/>
    <w:rsid w:val="009302FF"/>
    <w:rsid w:val="0093408C"/>
    <w:rsid w:val="00936607"/>
    <w:rsid w:val="00940337"/>
    <w:rsid w:val="009444BB"/>
    <w:rsid w:val="00944BD0"/>
    <w:rsid w:val="009461E1"/>
    <w:rsid w:val="0095777C"/>
    <w:rsid w:val="00957B7C"/>
    <w:rsid w:val="0096056E"/>
    <w:rsid w:val="009649D4"/>
    <w:rsid w:val="009668F9"/>
    <w:rsid w:val="00966DF6"/>
    <w:rsid w:val="00966F63"/>
    <w:rsid w:val="0097213C"/>
    <w:rsid w:val="0097340C"/>
    <w:rsid w:val="009802E6"/>
    <w:rsid w:val="00980BB4"/>
    <w:rsid w:val="00984520"/>
    <w:rsid w:val="00985F19"/>
    <w:rsid w:val="009875DE"/>
    <w:rsid w:val="009936ED"/>
    <w:rsid w:val="00994D70"/>
    <w:rsid w:val="0099569F"/>
    <w:rsid w:val="00995E74"/>
    <w:rsid w:val="00996A2B"/>
    <w:rsid w:val="009973D7"/>
    <w:rsid w:val="009A0BC5"/>
    <w:rsid w:val="009A1070"/>
    <w:rsid w:val="009A3325"/>
    <w:rsid w:val="009A3939"/>
    <w:rsid w:val="009A45F2"/>
    <w:rsid w:val="009A5D89"/>
    <w:rsid w:val="009B05CD"/>
    <w:rsid w:val="009B2ADF"/>
    <w:rsid w:val="009B4A27"/>
    <w:rsid w:val="009C0FC5"/>
    <w:rsid w:val="009C1CAE"/>
    <w:rsid w:val="009C4B39"/>
    <w:rsid w:val="009C6067"/>
    <w:rsid w:val="009C717D"/>
    <w:rsid w:val="009C75A3"/>
    <w:rsid w:val="009D10C4"/>
    <w:rsid w:val="009D3DB0"/>
    <w:rsid w:val="009D44C7"/>
    <w:rsid w:val="009E1099"/>
    <w:rsid w:val="009E331B"/>
    <w:rsid w:val="009E413A"/>
    <w:rsid w:val="009E549B"/>
    <w:rsid w:val="009E7038"/>
    <w:rsid w:val="009E7CDF"/>
    <w:rsid w:val="009F4095"/>
    <w:rsid w:val="00A01032"/>
    <w:rsid w:val="00A014A6"/>
    <w:rsid w:val="00A02E54"/>
    <w:rsid w:val="00A0354B"/>
    <w:rsid w:val="00A04EBD"/>
    <w:rsid w:val="00A06BAB"/>
    <w:rsid w:val="00A20948"/>
    <w:rsid w:val="00A227AC"/>
    <w:rsid w:val="00A22C32"/>
    <w:rsid w:val="00A25242"/>
    <w:rsid w:val="00A25FD1"/>
    <w:rsid w:val="00A26DC3"/>
    <w:rsid w:val="00A33DC2"/>
    <w:rsid w:val="00A3539A"/>
    <w:rsid w:val="00A359F2"/>
    <w:rsid w:val="00A373B3"/>
    <w:rsid w:val="00A379D4"/>
    <w:rsid w:val="00A40DC4"/>
    <w:rsid w:val="00A41AB3"/>
    <w:rsid w:val="00A527C3"/>
    <w:rsid w:val="00A52D86"/>
    <w:rsid w:val="00A5315B"/>
    <w:rsid w:val="00A56EDF"/>
    <w:rsid w:val="00A570FD"/>
    <w:rsid w:val="00A6077D"/>
    <w:rsid w:val="00A65EFF"/>
    <w:rsid w:val="00A66517"/>
    <w:rsid w:val="00A712F8"/>
    <w:rsid w:val="00A73E08"/>
    <w:rsid w:val="00A74749"/>
    <w:rsid w:val="00A837B6"/>
    <w:rsid w:val="00A85D76"/>
    <w:rsid w:val="00A868DC"/>
    <w:rsid w:val="00A87803"/>
    <w:rsid w:val="00A92E63"/>
    <w:rsid w:val="00A94FA7"/>
    <w:rsid w:val="00A95691"/>
    <w:rsid w:val="00AA0390"/>
    <w:rsid w:val="00AB5DEA"/>
    <w:rsid w:val="00AB79E9"/>
    <w:rsid w:val="00AC2DD2"/>
    <w:rsid w:val="00AC5511"/>
    <w:rsid w:val="00AC60DC"/>
    <w:rsid w:val="00AC72B5"/>
    <w:rsid w:val="00AD0289"/>
    <w:rsid w:val="00AD3BDE"/>
    <w:rsid w:val="00AD43C1"/>
    <w:rsid w:val="00AD525D"/>
    <w:rsid w:val="00AD66B5"/>
    <w:rsid w:val="00AE1D58"/>
    <w:rsid w:val="00AE2092"/>
    <w:rsid w:val="00AE36B8"/>
    <w:rsid w:val="00AE558E"/>
    <w:rsid w:val="00AE66DD"/>
    <w:rsid w:val="00AF474D"/>
    <w:rsid w:val="00AF65AB"/>
    <w:rsid w:val="00AF7D9F"/>
    <w:rsid w:val="00AF7F81"/>
    <w:rsid w:val="00B02514"/>
    <w:rsid w:val="00B1201F"/>
    <w:rsid w:val="00B1776A"/>
    <w:rsid w:val="00B308D5"/>
    <w:rsid w:val="00B32F45"/>
    <w:rsid w:val="00B34B50"/>
    <w:rsid w:val="00B40111"/>
    <w:rsid w:val="00B4021B"/>
    <w:rsid w:val="00B46223"/>
    <w:rsid w:val="00B46946"/>
    <w:rsid w:val="00B53CFC"/>
    <w:rsid w:val="00B5404B"/>
    <w:rsid w:val="00B6034E"/>
    <w:rsid w:val="00B627CC"/>
    <w:rsid w:val="00B63F40"/>
    <w:rsid w:val="00B654D5"/>
    <w:rsid w:val="00B7157F"/>
    <w:rsid w:val="00B77889"/>
    <w:rsid w:val="00B77E5E"/>
    <w:rsid w:val="00B801CB"/>
    <w:rsid w:val="00B87668"/>
    <w:rsid w:val="00B879BA"/>
    <w:rsid w:val="00B948B8"/>
    <w:rsid w:val="00B94A34"/>
    <w:rsid w:val="00BA00C3"/>
    <w:rsid w:val="00BA0417"/>
    <w:rsid w:val="00BA1831"/>
    <w:rsid w:val="00BA32E8"/>
    <w:rsid w:val="00BA4FBA"/>
    <w:rsid w:val="00BA6295"/>
    <w:rsid w:val="00BA6582"/>
    <w:rsid w:val="00BB2B21"/>
    <w:rsid w:val="00BB3B2F"/>
    <w:rsid w:val="00BB56C4"/>
    <w:rsid w:val="00BB5923"/>
    <w:rsid w:val="00BB7299"/>
    <w:rsid w:val="00BB7F79"/>
    <w:rsid w:val="00BC0D4E"/>
    <w:rsid w:val="00BC3456"/>
    <w:rsid w:val="00BC3622"/>
    <w:rsid w:val="00BC43ED"/>
    <w:rsid w:val="00BC4B7D"/>
    <w:rsid w:val="00BC5431"/>
    <w:rsid w:val="00BD1029"/>
    <w:rsid w:val="00BD279B"/>
    <w:rsid w:val="00BD6273"/>
    <w:rsid w:val="00BD67AD"/>
    <w:rsid w:val="00BD6DB8"/>
    <w:rsid w:val="00BD6F02"/>
    <w:rsid w:val="00BD7DFF"/>
    <w:rsid w:val="00BE00BF"/>
    <w:rsid w:val="00BE086E"/>
    <w:rsid w:val="00BE4E04"/>
    <w:rsid w:val="00BE5706"/>
    <w:rsid w:val="00BF3FF8"/>
    <w:rsid w:val="00C010BB"/>
    <w:rsid w:val="00C10D1B"/>
    <w:rsid w:val="00C16E95"/>
    <w:rsid w:val="00C21E5C"/>
    <w:rsid w:val="00C23150"/>
    <w:rsid w:val="00C24AD7"/>
    <w:rsid w:val="00C25D2C"/>
    <w:rsid w:val="00C30A47"/>
    <w:rsid w:val="00C30C33"/>
    <w:rsid w:val="00C32D52"/>
    <w:rsid w:val="00C34E27"/>
    <w:rsid w:val="00C35090"/>
    <w:rsid w:val="00C35C6B"/>
    <w:rsid w:val="00C463D2"/>
    <w:rsid w:val="00C47701"/>
    <w:rsid w:val="00C47D91"/>
    <w:rsid w:val="00C51012"/>
    <w:rsid w:val="00C51ECF"/>
    <w:rsid w:val="00C539AF"/>
    <w:rsid w:val="00C55043"/>
    <w:rsid w:val="00C57F4F"/>
    <w:rsid w:val="00C6091D"/>
    <w:rsid w:val="00C61F31"/>
    <w:rsid w:val="00C62A18"/>
    <w:rsid w:val="00C63FB2"/>
    <w:rsid w:val="00C6415C"/>
    <w:rsid w:val="00C705A1"/>
    <w:rsid w:val="00C84F1F"/>
    <w:rsid w:val="00C87C2B"/>
    <w:rsid w:val="00C87CD6"/>
    <w:rsid w:val="00C904F5"/>
    <w:rsid w:val="00C9092E"/>
    <w:rsid w:val="00C91756"/>
    <w:rsid w:val="00C92622"/>
    <w:rsid w:val="00C92BEE"/>
    <w:rsid w:val="00C92EEE"/>
    <w:rsid w:val="00C94BC0"/>
    <w:rsid w:val="00C94DC8"/>
    <w:rsid w:val="00C96642"/>
    <w:rsid w:val="00C96EF6"/>
    <w:rsid w:val="00CA236D"/>
    <w:rsid w:val="00CA2E4B"/>
    <w:rsid w:val="00CA44AD"/>
    <w:rsid w:val="00CB05FC"/>
    <w:rsid w:val="00CB174C"/>
    <w:rsid w:val="00CB209D"/>
    <w:rsid w:val="00CB2A4B"/>
    <w:rsid w:val="00CB4999"/>
    <w:rsid w:val="00CB5170"/>
    <w:rsid w:val="00CB6FF7"/>
    <w:rsid w:val="00CC1DAD"/>
    <w:rsid w:val="00CC6C85"/>
    <w:rsid w:val="00CC76C7"/>
    <w:rsid w:val="00CC7E63"/>
    <w:rsid w:val="00CD139E"/>
    <w:rsid w:val="00CD7ABA"/>
    <w:rsid w:val="00CE09C3"/>
    <w:rsid w:val="00CE16E1"/>
    <w:rsid w:val="00CE1801"/>
    <w:rsid w:val="00CE27F4"/>
    <w:rsid w:val="00D033B2"/>
    <w:rsid w:val="00D05306"/>
    <w:rsid w:val="00D06AE0"/>
    <w:rsid w:val="00D06F86"/>
    <w:rsid w:val="00D103B3"/>
    <w:rsid w:val="00D166D2"/>
    <w:rsid w:val="00D1712A"/>
    <w:rsid w:val="00D209B6"/>
    <w:rsid w:val="00D21480"/>
    <w:rsid w:val="00D22F6E"/>
    <w:rsid w:val="00D25E3A"/>
    <w:rsid w:val="00D263F8"/>
    <w:rsid w:val="00D272A6"/>
    <w:rsid w:val="00D274E6"/>
    <w:rsid w:val="00D31911"/>
    <w:rsid w:val="00D31FF9"/>
    <w:rsid w:val="00D323D3"/>
    <w:rsid w:val="00D32B06"/>
    <w:rsid w:val="00D417DB"/>
    <w:rsid w:val="00D465C3"/>
    <w:rsid w:val="00D46D6E"/>
    <w:rsid w:val="00D505BD"/>
    <w:rsid w:val="00D5152F"/>
    <w:rsid w:val="00D52540"/>
    <w:rsid w:val="00D52543"/>
    <w:rsid w:val="00D603F7"/>
    <w:rsid w:val="00D62BD7"/>
    <w:rsid w:val="00D62CFD"/>
    <w:rsid w:val="00D6662C"/>
    <w:rsid w:val="00D668FD"/>
    <w:rsid w:val="00D72B6E"/>
    <w:rsid w:val="00D74095"/>
    <w:rsid w:val="00D74C7C"/>
    <w:rsid w:val="00D75C93"/>
    <w:rsid w:val="00D7773F"/>
    <w:rsid w:val="00D850AB"/>
    <w:rsid w:val="00D86688"/>
    <w:rsid w:val="00D9107E"/>
    <w:rsid w:val="00D930DD"/>
    <w:rsid w:val="00D973AB"/>
    <w:rsid w:val="00DA4008"/>
    <w:rsid w:val="00DA704B"/>
    <w:rsid w:val="00DB06D0"/>
    <w:rsid w:val="00DB4323"/>
    <w:rsid w:val="00DB5079"/>
    <w:rsid w:val="00DB6515"/>
    <w:rsid w:val="00DB77E5"/>
    <w:rsid w:val="00DC067E"/>
    <w:rsid w:val="00DC23C3"/>
    <w:rsid w:val="00DC3A2D"/>
    <w:rsid w:val="00DD7198"/>
    <w:rsid w:val="00DD79DC"/>
    <w:rsid w:val="00DE11EC"/>
    <w:rsid w:val="00DE17AD"/>
    <w:rsid w:val="00DE3DF6"/>
    <w:rsid w:val="00DE43D1"/>
    <w:rsid w:val="00DE444A"/>
    <w:rsid w:val="00DE49DF"/>
    <w:rsid w:val="00DF32E0"/>
    <w:rsid w:val="00DF397D"/>
    <w:rsid w:val="00DF4E5B"/>
    <w:rsid w:val="00DF77B0"/>
    <w:rsid w:val="00E01B1C"/>
    <w:rsid w:val="00E03CD4"/>
    <w:rsid w:val="00E04243"/>
    <w:rsid w:val="00E058D0"/>
    <w:rsid w:val="00E06D0A"/>
    <w:rsid w:val="00E1278D"/>
    <w:rsid w:val="00E14706"/>
    <w:rsid w:val="00E15B5F"/>
    <w:rsid w:val="00E211AE"/>
    <w:rsid w:val="00E21553"/>
    <w:rsid w:val="00E243E8"/>
    <w:rsid w:val="00E318EB"/>
    <w:rsid w:val="00E42033"/>
    <w:rsid w:val="00E4205E"/>
    <w:rsid w:val="00E4501A"/>
    <w:rsid w:val="00E45283"/>
    <w:rsid w:val="00E452F4"/>
    <w:rsid w:val="00E4552E"/>
    <w:rsid w:val="00E4554E"/>
    <w:rsid w:val="00E53611"/>
    <w:rsid w:val="00E60CB9"/>
    <w:rsid w:val="00E618BC"/>
    <w:rsid w:val="00E629C5"/>
    <w:rsid w:val="00E6505F"/>
    <w:rsid w:val="00E66ACE"/>
    <w:rsid w:val="00E66E93"/>
    <w:rsid w:val="00E71A8C"/>
    <w:rsid w:val="00E7320E"/>
    <w:rsid w:val="00E73CE6"/>
    <w:rsid w:val="00E7469B"/>
    <w:rsid w:val="00E7476E"/>
    <w:rsid w:val="00E75746"/>
    <w:rsid w:val="00E75FE1"/>
    <w:rsid w:val="00E7707C"/>
    <w:rsid w:val="00E7746C"/>
    <w:rsid w:val="00E83768"/>
    <w:rsid w:val="00E86B7B"/>
    <w:rsid w:val="00E871C1"/>
    <w:rsid w:val="00E87A97"/>
    <w:rsid w:val="00E9024C"/>
    <w:rsid w:val="00E928A2"/>
    <w:rsid w:val="00E9436A"/>
    <w:rsid w:val="00E9472E"/>
    <w:rsid w:val="00E95B65"/>
    <w:rsid w:val="00E96777"/>
    <w:rsid w:val="00EA0F85"/>
    <w:rsid w:val="00EA1AD6"/>
    <w:rsid w:val="00EA5AF9"/>
    <w:rsid w:val="00EA768E"/>
    <w:rsid w:val="00EA7B45"/>
    <w:rsid w:val="00EB2839"/>
    <w:rsid w:val="00EB65EB"/>
    <w:rsid w:val="00EB782A"/>
    <w:rsid w:val="00EC12EF"/>
    <w:rsid w:val="00EC24C7"/>
    <w:rsid w:val="00EC54AD"/>
    <w:rsid w:val="00EC6722"/>
    <w:rsid w:val="00EC6742"/>
    <w:rsid w:val="00ED187F"/>
    <w:rsid w:val="00EE0A77"/>
    <w:rsid w:val="00EE1F6A"/>
    <w:rsid w:val="00EE2EAC"/>
    <w:rsid w:val="00EE36CA"/>
    <w:rsid w:val="00EE3DD7"/>
    <w:rsid w:val="00EE4745"/>
    <w:rsid w:val="00EE5504"/>
    <w:rsid w:val="00EF4C4B"/>
    <w:rsid w:val="00EF665A"/>
    <w:rsid w:val="00EF6CD3"/>
    <w:rsid w:val="00F00284"/>
    <w:rsid w:val="00F03777"/>
    <w:rsid w:val="00F064C6"/>
    <w:rsid w:val="00F07CDD"/>
    <w:rsid w:val="00F10D81"/>
    <w:rsid w:val="00F124DE"/>
    <w:rsid w:val="00F140C6"/>
    <w:rsid w:val="00F14B1D"/>
    <w:rsid w:val="00F15EA3"/>
    <w:rsid w:val="00F17805"/>
    <w:rsid w:val="00F17DE6"/>
    <w:rsid w:val="00F23656"/>
    <w:rsid w:val="00F32121"/>
    <w:rsid w:val="00F3425E"/>
    <w:rsid w:val="00F34BFD"/>
    <w:rsid w:val="00F34DEF"/>
    <w:rsid w:val="00F41829"/>
    <w:rsid w:val="00F4367A"/>
    <w:rsid w:val="00F451A9"/>
    <w:rsid w:val="00F46A7C"/>
    <w:rsid w:val="00F50D60"/>
    <w:rsid w:val="00F50F95"/>
    <w:rsid w:val="00F57419"/>
    <w:rsid w:val="00F61127"/>
    <w:rsid w:val="00F64894"/>
    <w:rsid w:val="00F6597A"/>
    <w:rsid w:val="00F66811"/>
    <w:rsid w:val="00F66AD3"/>
    <w:rsid w:val="00F673D2"/>
    <w:rsid w:val="00F67FD1"/>
    <w:rsid w:val="00F76FF3"/>
    <w:rsid w:val="00F77B1C"/>
    <w:rsid w:val="00F80087"/>
    <w:rsid w:val="00F81D00"/>
    <w:rsid w:val="00F824A1"/>
    <w:rsid w:val="00F82EEA"/>
    <w:rsid w:val="00F8536D"/>
    <w:rsid w:val="00F853E4"/>
    <w:rsid w:val="00F85CCA"/>
    <w:rsid w:val="00F91BE2"/>
    <w:rsid w:val="00F9346F"/>
    <w:rsid w:val="00F951C2"/>
    <w:rsid w:val="00F973CF"/>
    <w:rsid w:val="00FA372A"/>
    <w:rsid w:val="00FA6C4E"/>
    <w:rsid w:val="00FB1CE2"/>
    <w:rsid w:val="00FB2A70"/>
    <w:rsid w:val="00FB5B95"/>
    <w:rsid w:val="00FC061C"/>
    <w:rsid w:val="00FC1B40"/>
    <w:rsid w:val="00FC4C95"/>
    <w:rsid w:val="00FC4E90"/>
    <w:rsid w:val="00FC55E3"/>
    <w:rsid w:val="00FC5CD4"/>
    <w:rsid w:val="00FD023D"/>
    <w:rsid w:val="00FD35AE"/>
    <w:rsid w:val="00FD3CD3"/>
    <w:rsid w:val="00FD508B"/>
    <w:rsid w:val="00FD6276"/>
    <w:rsid w:val="00FD6AAD"/>
    <w:rsid w:val="00FE0B71"/>
    <w:rsid w:val="00FE2141"/>
    <w:rsid w:val="00FE68F9"/>
    <w:rsid w:val="00FE7CD4"/>
    <w:rsid w:val="00FE7D0E"/>
    <w:rsid w:val="00FF2770"/>
    <w:rsid w:val="00FF370F"/>
    <w:rsid w:val="00FF5159"/>
    <w:rsid w:val="00FF644B"/>
    <w:rsid w:val="00FF784E"/>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2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C75A3"/>
    <w:pPr>
      <w:widowControl w:val="0"/>
      <w:autoSpaceDE w:val="0"/>
      <w:autoSpaceDN w:val="0"/>
      <w:adjustRightInd w:val="0"/>
    </w:pPr>
    <w:rPr>
      <w:rFonts w:ascii="Arial" w:hAnsi="Arial" w:cs="Arial"/>
      <w:b/>
      <w:bCs/>
      <w:sz w:val="16"/>
      <w:szCs w:val="16"/>
    </w:rPr>
  </w:style>
  <w:style w:type="paragraph" w:customStyle="1" w:styleId="ConsPlusTitle">
    <w:name w:val="ConsPlusTitle"/>
    <w:rsid w:val="009C75A3"/>
    <w:pPr>
      <w:widowControl w:val="0"/>
      <w:autoSpaceDE w:val="0"/>
      <w:autoSpaceDN w:val="0"/>
      <w:adjustRightInd w:val="0"/>
    </w:pPr>
    <w:rPr>
      <w:b/>
      <w:bCs/>
      <w:sz w:val="28"/>
      <w:szCs w:val="28"/>
    </w:rPr>
  </w:style>
  <w:style w:type="paragraph" w:styleId="a3">
    <w:name w:val="header"/>
    <w:basedOn w:val="a"/>
    <w:rsid w:val="00E03CD4"/>
    <w:pPr>
      <w:tabs>
        <w:tab w:val="center" w:pos="4677"/>
        <w:tab w:val="right" w:pos="9355"/>
      </w:tabs>
    </w:pPr>
  </w:style>
  <w:style w:type="character" w:styleId="a4">
    <w:name w:val="page number"/>
    <w:basedOn w:val="a0"/>
    <w:rsid w:val="00E03CD4"/>
  </w:style>
  <w:style w:type="paragraph" w:customStyle="1" w:styleId="ConsNonformat">
    <w:name w:val="ConsNonformat"/>
    <w:rsid w:val="00C92EEE"/>
    <w:pPr>
      <w:widowControl w:val="0"/>
      <w:autoSpaceDE w:val="0"/>
      <w:autoSpaceDN w:val="0"/>
      <w:adjustRightInd w:val="0"/>
    </w:pPr>
    <w:rPr>
      <w:rFonts w:ascii="Courier New" w:hAnsi="Courier New" w:cs="Courier New"/>
    </w:rPr>
  </w:style>
  <w:style w:type="paragraph" w:styleId="a5">
    <w:name w:val="Body Text Indent"/>
    <w:basedOn w:val="a"/>
    <w:link w:val="a6"/>
    <w:rsid w:val="00BB2B21"/>
    <w:pPr>
      <w:jc w:val="both"/>
    </w:pPr>
    <w:rPr>
      <w:szCs w:val="28"/>
    </w:rPr>
  </w:style>
  <w:style w:type="paragraph" w:styleId="a7">
    <w:name w:val="Balloon Text"/>
    <w:basedOn w:val="a"/>
    <w:link w:val="a8"/>
    <w:rsid w:val="008706FD"/>
    <w:rPr>
      <w:rFonts w:ascii="Tahoma" w:hAnsi="Tahoma" w:cs="Tahoma"/>
      <w:sz w:val="16"/>
      <w:szCs w:val="16"/>
    </w:rPr>
  </w:style>
  <w:style w:type="character" w:customStyle="1" w:styleId="a8">
    <w:name w:val="Текст выноски Знак"/>
    <w:basedOn w:val="a0"/>
    <w:link w:val="a7"/>
    <w:rsid w:val="008706FD"/>
    <w:rPr>
      <w:rFonts w:ascii="Tahoma" w:hAnsi="Tahoma" w:cs="Tahoma"/>
      <w:sz w:val="16"/>
      <w:szCs w:val="16"/>
    </w:rPr>
  </w:style>
  <w:style w:type="paragraph" w:customStyle="1" w:styleId="ConsPlusNormal">
    <w:name w:val="ConsPlusNormal"/>
    <w:rsid w:val="00EE2EAC"/>
    <w:pPr>
      <w:autoSpaceDE w:val="0"/>
      <w:autoSpaceDN w:val="0"/>
      <w:adjustRightInd w:val="0"/>
    </w:pPr>
    <w:rPr>
      <w:sz w:val="28"/>
      <w:szCs w:val="28"/>
    </w:rPr>
  </w:style>
  <w:style w:type="paragraph" w:styleId="a9">
    <w:name w:val="footer"/>
    <w:basedOn w:val="a"/>
    <w:link w:val="aa"/>
    <w:rsid w:val="008B47F5"/>
    <w:pPr>
      <w:tabs>
        <w:tab w:val="center" w:pos="4677"/>
        <w:tab w:val="right" w:pos="9355"/>
      </w:tabs>
    </w:pPr>
    <w:rPr>
      <w:sz w:val="24"/>
    </w:rPr>
  </w:style>
  <w:style w:type="character" w:customStyle="1" w:styleId="aa">
    <w:name w:val="Нижний колонтитул Знак"/>
    <w:basedOn w:val="a0"/>
    <w:link w:val="a9"/>
    <w:rsid w:val="008B47F5"/>
    <w:rPr>
      <w:sz w:val="24"/>
      <w:szCs w:val="24"/>
    </w:rPr>
  </w:style>
  <w:style w:type="paragraph" w:styleId="ab">
    <w:name w:val="List Paragraph"/>
    <w:basedOn w:val="a"/>
    <w:uiPriority w:val="34"/>
    <w:qFormat/>
    <w:rsid w:val="009A0BC5"/>
    <w:pPr>
      <w:ind w:left="720"/>
      <w:contextualSpacing/>
    </w:pPr>
  </w:style>
  <w:style w:type="paragraph" w:customStyle="1" w:styleId="ac">
    <w:name w:val="Знак Знак"/>
    <w:basedOn w:val="a"/>
    <w:uiPriority w:val="99"/>
    <w:rsid w:val="009649D4"/>
    <w:pPr>
      <w:spacing w:before="100" w:beforeAutospacing="1" w:after="100" w:afterAutospacing="1"/>
    </w:pPr>
    <w:rPr>
      <w:rFonts w:ascii="Tahoma" w:hAnsi="Tahoma"/>
      <w:sz w:val="20"/>
      <w:szCs w:val="20"/>
      <w:lang w:val="en-US" w:eastAsia="en-US"/>
    </w:rPr>
  </w:style>
  <w:style w:type="character" w:styleId="ad">
    <w:name w:val="Hyperlink"/>
    <w:basedOn w:val="a0"/>
    <w:unhideWhenUsed/>
    <w:rsid w:val="005D4724"/>
    <w:rPr>
      <w:color w:val="0000FF" w:themeColor="hyperlink"/>
      <w:u w:val="single"/>
    </w:rPr>
  </w:style>
  <w:style w:type="paragraph" w:styleId="ae">
    <w:name w:val="Body Text"/>
    <w:basedOn w:val="a"/>
    <w:link w:val="af"/>
    <w:semiHidden/>
    <w:unhideWhenUsed/>
    <w:rsid w:val="007F1F5F"/>
    <w:pPr>
      <w:spacing w:after="120"/>
    </w:pPr>
  </w:style>
  <w:style w:type="character" w:customStyle="1" w:styleId="af">
    <w:name w:val="Основной текст Знак"/>
    <w:basedOn w:val="a0"/>
    <w:link w:val="ae"/>
    <w:semiHidden/>
    <w:rsid w:val="007F1F5F"/>
    <w:rPr>
      <w:sz w:val="28"/>
      <w:szCs w:val="24"/>
    </w:rPr>
  </w:style>
  <w:style w:type="character" w:customStyle="1" w:styleId="a6">
    <w:name w:val="Основной текст с отступом Знак"/>
    <w:link w:val="a5"/>
    <w:rsid w:val="007F1F5F"/>
    <w:rPr>
      <w:sz w:val="28"/>
      <w:szCs w:val="28"/>
    </w:rPr>
  </w:style>
</w:styles>
</file>

<file path=word/webSettings.xml><?xml version="1.0" encoding="utf-8"?>
<w:webSettings xmlns:r="http://schemas.openxmlformats.org/officeDocument/2006/relationships" xmlns:w="http://schemas.openxmlformats.org/wordprocessingml/2006/main">
  <w:divs>
    <w:div w:id="203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4D0A471A53EAFB2A585C6A8789760BB1CF5B55EC2883666624DC5043428599F6519CD683E67W5h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D0A471A53EAFB2A585C6A8789760BB1CF5B55EC2883666624DC5043428599F6519CD683D60W5h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0A471A53EAFB2A585D8A56EFB3EB01AF8ED53C3893E3238129E59632153C8225694297F6F527CA23737WDh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4D0A471A53EAFB2A585D8A56EFB3EB01AF8ED53C3893E3238129E59632153C8225694297F6F527CA33035WDh0N" TargetMode="External"/><Relationship Id="rId4" Type="http://schemas.openxmlformats.org/officeDocument/2006/relationships/settings" Target="settings.xml"/><Relationship Id="rId9" Type="http://schemas.openxmlformats.org/officeDocument/2006/relationships/hyperlink" Target="consultantplus://offline/ref=D4D0A471A53EAFB2A585D8A56EFB3EB01AF8ED53C3893E3238129E59632153C8225694297F6F527CA33035WDhCN" TargetMode="External"/><Relationship Id="rId14" Type="http://schemas.openxmlformats.org/officeDocument/2006/relationships/hyperlink" Target="http://pervomayskiy-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8207-BBB1-4D4B-89B2-FBC8DDB0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3312</Words>
  <Characters>18884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3 декабря 2012 года N 1841-ЗТО</vt:lpstr>
    </vt:vector>
  </TitlesOfParts>
  <Company/>
  <LinksUpToDate>false</LinksUpToDate>
  <CharactersWithSpaces>22152</CharactersWithSpaces>
  <SharedDoc>false</SharedDoc>
  <HLinks>
    <vt:vector size="402" baseType="variant">
      <vt:variant>
        <vt:i4>6225927</vt:i4>
      </vt:variant>
      <vt:variant>
        <vt:i4>198</vt:i4>
      </vt:variant>
      <vt:variant>
        <vt:i4>0</vt:i4>
      </vt:variant>
      <vt:variant>
        <vt:i4>5</vt:i4>
      </vt:variant>
      <vt:variant>
        <vt:lpwstr>consultantplus://offline/ref=CDFB4D69F987599EDE2ABD267A0EEA7FFA6B4BB4FA1C14AF8812C736ED6B36F861328D4D6D7EFD38842EA4JDPCO</vt:lpwstr>
      </vt:variant>
      <vt:variant>
        <vt:lpwstr/>
      </vt:variant>
      <vt:variant>
        <vt:i4>6225927</vt:i4>
      </vt:variant>
      <vt:variant>
        <vt:i4>195</vt:i4>
      </vt:variant>
      <vt:variant>
        <vt:i4>0</vt:i4>
      </vt:variant>
      <vt:variant>
        <vt:i4>5</vt:i4>
      </vt:variant>
      <vt:variant>
        <vt:lpwstr>consultantplus://offline/ref=CDFB4D69F987599EDE2ABD267A0EEA7FFA6B4BB4FA1C14AF8812C736ED6B36F861328D4D6D7EFD38842EA4JDPCO</vt:lpwstr>
      </vt:variant>
      <vt:variant>
        <vt:lpwstr/>
      </vt:variant>
      <vt:variant>
        <vt:i4>3801187</vt:i4>
      </vt:variant>
      <vt:variant>
        <vt:i4>192</vt:i4>
      </vt:variant>
      <vt:variant>
        <vt:i4>0</vt:i4>
      </vt:variant>
      <vt:variant>
        <vt:i4>5</vt:i4>
      </vt:variant>
      <vt:variant>
        <vt:lpwstr>consultantplus://offline/ref=CDFB4D69F987599EDE2AA32B6C62B474FC6515BDFE1917FDD64D9C6BBA623CAF267DD40C2C76JFP4O</vt:lpwstr>
      </vt:variant>
      <vt:variant>
        <vt:lpwstr/>
      </vt:variant>
      <vt:variant>
        <vt:i4>3801199</vt:i4>
      </vt:variant>
      <vt:variant>
        <vt:i4>189</vt:i4>
      </vt:variant>
      <vt:variant>
        <vt:i4>0</vt:i4>
      </vt:variant>
      <vt:variant>
        <vt:i4>5</vt:i4>
      </vt:variant>
      <vt:variant>
        <vt:lpwstr>consultantplus://offline/ref=CDFB4D69F987599EDE2AA32B6C62B474FC6515BDFE1917FDD64D9C6BBA623CAF267DD40C2C76JFP8O</vt:lpwstr>
      </vt:variant>
      <vt:variant>
        <vt:lpwstr/>
      </vt:variant>
      <vt:variant>
        <vt:i4>3801184</vt:i4>
      </vt:variant>
      <vt:variant>
        <vt:i4>186</vt:i4>
      </vt:variant>
      <vt:variant>
        <vt:i4>0</vt:i4>
      </vt:variant>
      <vt:variant>
        <vt:i4>5</vt:i4>
      </vt:variant>
      <vt:variant>
        <vt:lpwstr>consultantplus://offline/ref=CDFB4D69F987599EDE2AA32B6C62B474FC6515BDFE1917FDD64D9C6BBA623CAF267DD40C2F71JFP5O</vt:lpwstr>
      </vt:variant>
      <vt:variant>
        <vt:lpwstr/>
      </vt:variant>
      <vt:variant>
        <vt:i4>5242882</vt:i4>
      </vt:variant>
      <vt:variant>
        <vt:i4>183</vt:i4>
      </vt:variant>
      <vt:variant>
        <vt:i4>0</vt:i4>
      </vt:variant>
      <vt:variant>
        <vt:i4>5</vt:i4>
      </vt:variant>
      <vt:variant>
        <vt:lpwstr/>
      </vt:variant>
      <vt:variant>
        <vt:lpwstr>Par17</vt:lpwstr>
      </vt:variant>
      <vt:variant>
        <vt:i4>6226008</vt:i4>
      </vt:variant>
      <vt:variant>
        <vt:i4>180</vt:i4>
      </vt:variant>
      <vt:variant>
        <vt:i4>0</vt:i4>
      </vt:variant>
      <vt:variant>
        <vt:i4>5</vt:i4>
      </vt:variant>
      <vt:variant>
        <vt:lpwstr>consultantplus://offline/ref=CDFB4D69F987599EDE2ABD267A0EEA7FFA6B4BB4FA1F15AD8F12C736ED6B36F861328D4D6D7EFD38852FA0JDPBO</vt:lpwstr>
      </vt:variant>
      <vt:variant>
        <vt:lpwstr/>
      </vt:variant>
      <vt:variant>
        <vt:i4>6225929</vt:i4>
      </vt:variant>
      <vt:variant>
        <vt:i4>177</vt:i4>
      </vt:variant>
      <vt:variant>
        <vt:i4>0</vt:i4>
      </vt:variant>
      <vt:variant>
        <vt:i4>5</vt:i4>
      </vt:variant>
      <vt:variant>
        <vt:lpwstr>consultantplus://offline/ref=CDFB4D69F987599EDE2ABD267A0EEA7FFA6B4BB4FA1F15AD8F12C736ED6B36F861328D4D6D7EFD38852FA7JDP4O</vt:lpwstr>
      </vt:variant>
      <vt:variant>
        <vt:lpwstr/>
      </vt:variant>
      <vt:variant>
        <vt:i4>6881339</vt:i4>
      </vt:variant>
      <vt:variant>
        <vt:i4>174</vt:i4>
      </vt:variant>
      <vt:variant>
        <vt:i4>0</vt:i4>
      </vt:variant>
      <vt:variant>
        <vt:i4>5</vt:i4>
      </vt:variant>
      <vt:variant>
        <vt:lpwstr>consultantplus://offline/ref=CDFB4D69F987599EDE2ABD267A0EEA7FFA6B4BB4FE171EAA8912C736ED6B36F8J6P1O</vt:lpwstr>
      </vt:variant>
      <vt:variant>
        <vt:lpwstr/>
      </vt:variant>
      <vt:variant>
        <vt:i4>7012406</vt:i4>
      </vt:variant>
      <vt:variant>
        <vt:i4>171</vt:i4>
      </vt:variant>
      <vt:variant>
        <vt:i4>0</vt:i4>
      </vt:variant>
      <vt:variant>
        <vt:i4>5</vt:i4>
      </vt:variant>
      <vt:variant>
        <vt:lpwstr/>
      </vt:variant>
      <vt:variant>
        <vt:lpwstr>Par248</vt:lpwstr>
      </vt:variant>
      <vt:variant>
        <vt:i4>6225924</vt:i4>
      </vt:variant>
      <vt:variant>
        <vt:i4>168</vt:i4>
      </vt:variant>
      <vt:variant>
        <vt:i4>0</vt:i4>
      </vt:variant>
      <vt:variant>
        <vt:i4>5</vt:i4>
      </vt:variant>
      <vt:variant>
        <vt:lpwstr>consultantplus://offline/ref=CDFB4D69F987599EDE2ABD267A0EEA7FFA6B4BB4FA1F15AD8F12C736ED6B36F861328D4D6D7EFD38852FA6JDP8O</vt:lpwstr>
      </vt:variant>
      <vt:variant>
        <vt:lpwstr/>
      </vt:variant>
      <vt:variant>
        <vt:i4>6225931</vt:i4>
      </vt:variant>
      <vt:variant>
        <vt:i4>165</vt:i4>
      </vt:variant>
      <vt:variant>
        <vt:i4>0</vt:i4>
      </vt:variant>
      <vt:variant>
        <vt:i4>5</vt:i4>
      </vt:variant>
      <vt:variant>
        <vt:lpwstr>consultantplus://offline/ref=CDFB4D69F987599EDE2ABD267A0EEA7FFA6B4BB4FA1F15AD8F12C736ED6B36F861328D4D6D7EFD38852CAFJDPBO</vt:lpwstr>
      </vt:variant>
      <vt:variant>
        <vt:lpwstr/>
      </vt:variant>
      <vt:variant>
        <vt:i4>6750259</vt:i4>
      </vt:variant>
      <vt:variant>
        <vt:i4>162</vt:i4>
      </vt:variant>
      <vt:variant>
        <vt:i4>0</vt:i4>
      </vt:variant>
      <vt:variant>
        <vt:i4>5</vt:i4>
      </vt:variant>
      <vt:variant>
        <vt:lpwstr/>
      </vt:variant>
      <vt:variant>
        <vt:lpwstr>Par214</vt:lpwstr>
      </vt:variant>
      <vt:variant>
        <vt:i4>6750259</vt:i4>
      </vt:variant>
      <vt:variant>
        <vt:i4>159</vt:i4>
      </vt:variant>
      <vt:variant>
        <vt:i4>0</vt:i4>
      </vt:variant>
      <vt:variant>
        <vt:i4>5</vt:i4>
      </vt:variant>
      <vt:variant>
        <vt:lpwstr/>
      </vt:variant>
      <vt:variant>
        <vt:lpwstr>Par214</vt:lpwstr>
      </vt:variant>
      <vt:variant>
        <vt:i4>7274545</vt:i4>
      </vt:variant>
      <vt:variant>
        <vt:i4>156</vt:i4>
      </vt:variant>
      <vt:variant>
        <vt:i4>0</vt:i4>
      </vt:variant>
      <vt:variant>
        <vt:i4>5</vt:i4>
      </vt:variant>
      <vt:variant>
        <vt:lpwstr>consultantplus://offline/ref=CDFB4D69F987599EDE2AA32B6C62B474FC641DBEF91917FDD64D9C6BBA623CAF267DD40F2973F83BJ8P5O</vt:lpwstr>
      </vt:variant>
      <vt:variant>
        <vt:lpwstr/>
      </vt:variant>
      <vt:variant>
        <vt:i4>6225931</vt:i4>
      </vt:variant>
      <vt:variant>
        <vt:i4>153</vt:i4>
      </vt:variant>
      <vt:variant>
        <vt:i4>0</vt:i4>
      </vt:variant>
      <vt:variant>
        <vt:i4>5</vt:i4>
      </vt:variant>
      <vt:variant>
        <vt:lpwstr>consultantplus://offline/ref=CDFB4D69F987599EDE2ABD267A0EEA7FFA6B4BB4FA1F15AD8F12C736ED6B36F861328D4D6D7EFD38852CAEJDPAO</vt:lpwstr>
      </vt:variant>
      <vt:variant>
        <vt:lpwstr/>
      </vt:variant>
      <vt:variant>
        <vt:i4>6225935</vt:i4>
      </vt:variant>
      <vt:variant>
        <vt:i4>150</vt:i4>
      </vt:variant>
      <vt:variant>
        <vt:i4>0</vt:i4>
      </vt:variant>
      <vt:variant>
        <vt:i4>5</vt:i4>
      </vt:variant>
      <vt:variant>
        <vt:lpwstr>consultantplus://offline/ref=CDFB4D69F987599EDE2ABD267A0EEA7FFA6B4BB4FB1B1BAC8D12C736ED6B36F861328D4D6D7EFD38842DA1JDPBO</vt:lpwstr>
      </vt:variant>
      <vt:variant>
        <vt:lpwstr/>
      </vt:variant>
      <vt:variant>
        <vt:i4>6881376</vt:i4>
      </vt:variant>
      <vt:variant>
        <vt:i4>147</vt:i4>
      </vt:variant>
      <vt:variant>
        <vt:i4>0</vt:i4>
      </vt:variant>
      <vt:variant>
        <vt:i4>5</vt:i4>
      </vt:variant>
      <vt:variant>
        <vt:lpwstr>consultantplus://offline/ref=CDFB4D69F987599EDE2ABD267A0EEA7FFA6B4BB4FB1B1EAC8212C736ED6B36F8J6P1O</vt:lpwstr>
      </vt:variant>
      <vt:variant>
        <vt:lpwstr/>
      </vt:variant>
      <vt:variant>
        <vt:i4>6881382</vt:i4>
      </vt:variant>
      <vt:variant>
        <vt:i4>144</vt:i4>
      </vt:variant>
      <vt:variant>
        <vt:i4>0</vt:i4>
      </vt:variant>
      <vt:variant>
        <vt:i4>5</vt:i4>
      </vt:variant>
      <vt:variant>
        <vt:lpwstr>consultantplus://offline/ref=CDFB4D69F987599EDE2ABD267A0EEA7FFA6B4BB4FB1D1FA38A12C736ED6B36F8J6P1O</vt:lpwstr>
      </vt:variant>
      <vt:variant>
        <vt:lpwstr/>
      </vt:variant>
      <vt:variant>
        <vt:i4>6881379</vt:i4>
      </vt:variant>
      <vt:variant>
        <vt:i4>141</vt:i4>
      </vt:variant>
      <vt:variant>
        <vt:i4>0</vt:i4>
      </vt:variant>
      <vt:variant>
        <vt:i4>5</vt:i4>
      </vt:variant>
      <vt:variant>
        <vt:lpwstr>consultantplus://offline/ref=CDFB4D69F987599EDE2ABD267A0EEA7FFA6B4BB4FC1714AE8212C736ED6B36F8J6P1O</vt:lpwstr>
      </vt:variant>
      <vt:variant>
        <vt:lpwstr/>
      </vt:variant>
      <vt:variant>
        <vt:i4>6881333</vt:i4>
      </vt:variant>
      <vt:variant>
        <vt:i4>138</vt:i4>
      </vt:variant>
      <vt:variant>
        <vt:i4>0</vt:i4>
      </vt:variant>
      <vt:variant>
        <vt:i4>5</vt:i4>
      </vt:variant>
      <vt:variant>
        <vt:lpwstr>consultantplus://offline/ref=CDFB4D69F987599EDE2ABD267A0EEA7FFA6B4BB4FB1C1FAC8E12C736ED6B36F8J6P1O</vt:lpwstr>
      </vt:variant>
      <vt:variant>
        <vt:lpwstr/>
      </vt:variant>
      <vt:variant>
        <vt:i4>6881379</vt:i4>
      </vt:variant>
      <vt:variant>
        <vt:i4>135</vt:i4>
      </vt:variant>
      <vt:variant>
        <vt:i4>0</vt:i4>
      </vt:variant>
      <vt:variant>
        <vt:i4>5</vt:i4>
      </vt:variant>
      <vt:variant>
        <vt:lpwstr>consultantplus://offline/ref=CDFB4D69F987599EDE2ABD267A0EEA7FFA6B4BB4FC1614AD8212C736ED6B36F8J6P1O</vt:lpwstr>
      </vt:variant>
      <vt:variant>
        <vt:lpwstr/>
      </vt:variant>
      <vt:variant>
        <vt:i4>6881333</vt:i4>
      </vt:variant>
      <vt:variant>
        <vt:i4>132</vt:i4>
      </vt:variant>
      <vt:variant>
        <vt:i4>0</vt:i4>
      </vt:variant>
      <vt:variant>
        <vt:i4>5</vt:i4>
      </vt:variant>
      <vt:variant>
        <vt:lpwstr>consultantplus://offline/ref=CDFB4D69F987599EDE2ABD267A0EEA7FFA6B4BB4FC1614AD8D12C736ED6B36F8J6P1O</vt:lpwstr>
      </vt:variant>
      <vt:variant>
        <vt:lpwstr/>
      </vt:variant>
      <vt:variant>
        <vt:i4>6881380</vt:i4>
      </vt:variant>
      <vt:variant>
        <vt:i4>129</vt:i4>
      </vt:variant>
      <vt:variant>
        <vt:i4>0</vt:i4>
      </vt:variant>
      <vt:variant>
        <vt:i4>5</vt:i4>
      </vt:variant>
      <vt:variant>
        <vt:lpwstr>consultantplus://offline/ref=CDFB4D69F987599EDE2ABD267A0EEA7FFA6B4BB4FA1C1CA28C12C736ED6B36F8J6P1O</vt:lpwstr>
      </vt:variant>
      <vt:variant>
        <vt:lpwstr/>
      </vt:variant>
      <vt:variant>
        <vt:i4>6881334</vt:i4>
      </vt:variant>
      <vt:variant>
        <vt:i4>126</vt:i4>
      </vt:variant>
      <vt:variant>
        <vt:i4>0</vt:i4>
      </vt:variant>
      <vt:variant>
        <vt:i4>5</vt:i4>
      </vt:variant>
      <vt:variant>
        <vt:lpwstr>consultantplus://offline/ref=CDFB4D69F987599EDE2ABD267A0EEA7FFA6B4BB4FA1F14A28C12C736ED6B36F8J6P1O</vt:lpwstr>
      </vt:variant>
      <vt:variant>
        <vt:lpwstr/>
      </vt:variant>
      <vt:variant>
        <vt:i4>6226001</vt:i4>
      </vt:variant>
      <vt:variant>
        <vt:i4>123</vt:i4>
      </vt:variant>
      <vt:variant>
        <vt:i4>0</vt:i4>
      </vt:variant>
      <vt:variant>
        <vt:i4>5</vt:i4>
      </vt:variant>
      <vt:variant>
        <vt:lpwstr>consultantplus://offline/ref=CDFB4D69F987599EDE2ABD267A0EEA7FFA6B4BB4FB191DAA8D12C736ED6B36F861328D4D6D7EFD38842DA4JDPFO</vt:lpwstr>
      </vt:variant>
      <vt:variant>
        <vt:lpwstr/>
      </vt:variant>
      <vt:variant>
        <vt:i4>6881389</vt:i4>
      </vt:variant>
      <vt:variant>
        <vt:i4>120</vt:i4>
      </vt:variant>
      <vt:variant>
        <vt:i4>0</vt:i4>
      </vt:variant>
      <vt:variant>
        <vt:i4>5</vt:i4>
      </vt:variant>
      <vt:variant>
        <vt:lpwstr>consultantplus://offline/ref=CDFB4D69F987599EDE2ABD267A0EEA7FFA6B4BB4FC1715A98A12C736ED6B36F8J6P1O</vt:lpwstr>
      </vt:variant>
      <vt:variant>
        <vt:lpwstr/>
      </vt:variant>
      <vt:variant>
        <vt:i4>6226001</vt:i4>
      </vt:variant>
      <vt:variant>
        <vt:i4>117</vt:i4>
      </vt:variant>
      <vt:variant>
        <vt:i4>0</vt:i4>
      </vt:variant>
      <vt:variant>
        <vt:i4>5</vt:i4>
      </vt:variant>
      <vt:variant>
        <vt:lpwstr>consultantplus://offline/ref=CDFB4D69F987599EDE2ABD267A0EEA7FFA6B4BB4FB161CAC8F12C736ED6B36F861328D4D6D7EFD38842CAEJDP8O</vt:lpwstr>
      </vt:variant>
      <vt:variant>
        <vt:lpwstr/>
      </vt:variant>
      <vt:variant>
        <vt:i4>5636098</vt:i4>
      </vt:variant>
      <vt:variant>
        <vt:i4>114</vt:i4>
      </vt:variant>
      <vt:variant>
        <vt:i4>0</vt:i4>
      </vt:variant>
      <vt:variant>
        <vt:i4>5</vt:i4>
      </vt:variant>
      <vt:variant>
        <vt:lpwstr/>
      </vt:variant>
      <vt:variant>
        <vt:lpwstr>Par71</vt:lpwstr>
      </vt:variant>
      <vt:variant>
        <vt:i4>851969</vt:i4>
      </vt:variant>
      <vt:variant>
        <vt:i4>111</vt:i4>
      </vt:variant>
      <vt:variant>
        <vt:i4>0</vt:i4>
      </vt:variant>
      <vt:variant>
        <vt:i4>5</vt:i4>
      </vt:variant>
      <vt:variant>
        <vt:lpwstr>consultantplus://offline/ref=CDFB4D69F987599EDE2AA32B6C62B474FC6312BEFF1917FDD64D9C6BBA623CAF267DD40D2AJ7P7O</vt:lpwstr>
      </vt:variant>
      <vt:variant>
        <vt:lpwstr/>
      </vt:variant>
      <vt:variant>
        <vt:i4>6226000</vt:i4>
      </vt:variant>
      <vt:variant>
        <vt:i4>108</vt:i4>
      </vt:variant>
      <vt:variant>
        <vt:i4>0</vt:i4>
      </vt:variant>
      <vt:variant>
        <vt:i4>5</vt:i4>
      </vt:variant>
      <vt:variant>
        <vt:lpwstr>consultantplus://offline/ref=CDFB4D69F987599EDE2ABD267A0EEA7FFA6B4BB4FA1F15AD8F12C736ED6B36F861328D4D6D7EFD388429A1JDP5O</vt:lpwstr>
      </vt:variant>
      <vt:variant>
        <vt:lpwstr/>
      </vt:variant>
      <vt:variant>
        <vt:i4>6225933</vt:i4>
      </vt:variant>
      <vt:variant>
        <vt:i4>105</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102</vt:i4>
      </vt:variant>
      <vt:variant>
        <vt:i4>0</vt:i4>
      </vt:variant>
      <vt:variant>
        <vt:i4>5</vt:i4>
      </vt:variant>
      <vt:variant>
        <vt:lpwstr>consultantplus://offline/ref=CDFB4D69F987599EDE2ABD267A0EEA7FFA6B4BB4FA1F15AD8F12C736ED6B36F861328D4D6D7EFD38842BA5JDPDO</vt:lpwstr>
      </vt:variant>
      <vt:variant>
        <vt:lpwstr/>
      </vt:variant>
      <vt:variant>
        <vt:i4>6225933</vt:i4>
      </vt:variant>
      <vt:variant>
        <vt:i4>99</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96</vt:i4>
      </vt:variant>
      <vt:variant>
        <vt:i4>0</vt:i4>
      </vt:variant>
      <vt:variant>
        <vt:i4>5</vt:i4>
      </vt:variant>
      <vt:variant>
        <vt:lpwstr>consultantplus://offline/ref=CDFB4D69F987599EDE2ABD267A0EEA7FFA6B4BB4FA1F15AD8F12C736ED6B36F861328D4D6D7EFD38842BA5JDPDO</vt:lpwstr>
      </vt:variant>
      <vt:variant>
        <vt:lpwstr/>
      </vt:variant>
      <vt:variant>
        <vt:i4>6226007</vt:i4>
      </vt:variant>
      <vt:variant>
        <vt:i4>93</vt:i4>
      </vt:variant>
      <vt:variant>
        <vt:i4>0</vt:i4>
      </vt:variant>
      <vt:variant>
        <vt:i4>5</vt:i4>
      </vt:variant>
      <vt:variant>
        <vt:lpwstr>consultantplus://offline/ref=CDFB4D69F987599EDE2ABD267A0EEA7FFA6B4BB4FA1F15AD8F12C736ED6B36F861328D4D6D7EFD388428A6JDP4O</vt:lpwstr>
      </vt:variant>
      <vt:variant>
        <vt:lpwstr/>
      </vt:variant>
      <vt:variant>
        <vt:i4>6226005</vt:i4>
      </vt:variant>
      <vt:variant>
        <vt:i4>90</vt:i4>
      </vt:variant>
      <vt:variant>
        <vt:i4>0</vt:i4>
      </vt:variant>
      <vt:variant>
        <vt:i4>5</vt:i4>
      </vt:variant>
      <vt:variant>
        <vt:lpwstr>consultantplus://offline/ref=CDFB4D69F987599EDE2ABD267A0EEA7FFA6B4BB4FA1F15AD8F12C736ED6B36F861328D4D6D7EFD388429AEJDPDO</vt:lpwstr>
      </vt:variant>
      <vt:variant>
        <vt:lpwstr/>
      </vt:variant>
      <vt:variant>
        <vt:i4>655372</vt:i4>
      </vt:variant>
      <vt:variant>
        <vt:i4>87</vt:i4>
      </vt:variant>
      <vt:variant>
        <vt:i4>0</vt:i4>
      </vt:variant>
      <vt:variant>
        <vt:i4>5</vt:i4>
      </vt:variant>
      <vt:variant>
        <vt:lpwstr>consultantplus://offline/ref=CDFB4D69F987599EDE2AA32B6C62B474FC6313BCFA1D17FDD64D9C6BBAJ6P2O</vt:lpwstr>
      </vt:variant>
      <vt:variant>
        <vt:lpwstr/>
      </vt:variant>
      <vt:variant>
        <vt:i4>6225920</vt:i4>
      </vt:variant>
      <vt:variant>
        <vt:i4>84</vt:i4>
      </vt:variant>
      <vt:variant>
        <vt:i4>0</vt:i4>
      </vt:variant>
      <vt:variant>
        <vt:i4>5</vt:i4>
      </vt:variant>
      <vt:variant>
        <vt:lpwstr>consultantplus://offline/ref=CDFB4D69F987599EDE2ABD267A0EEA7FFA6B4BB4FA1F15AD8F12C736ED6B36F861328D4D6D7EFD388428A6JDPCO</vt:lpwstr>
      </vt:variant>
      <vt:variant>
        <vt:lpwstr/>
      </vt:variant>
      <vt:variant>
        <vt:i4>6226005</vt:i4>
      </vt:variant>
      <vt:variant>
        <vt:i4>81</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78</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75</vt:i4>
      </vt:variant>
      <vt:variant>
        <vt:i4>0</vt:i4>
      </vt:variant>
      <vt:variant>
        <vt:i4>5</vt:i4>
      </vt:variant>
      <vt:variant>
        <vt:lpwstr>consultantplus://offline/ref=CDFB4D69F987599EDE2ABD267A0EEA7FFA6B4BB4FA1F15AD8F12C736ED6B36F861328D4D6D7EFD388429AEJDPDO</vt:lpwstr>
      </vt:variant>
      <vt:variant>
        <vt:lpwstr/>
      </vt:variant>
      <vt:variant>
        <vt:i4>6881334</vt:i4>
      </vt:variant>
      <vt:variant>
        <vt:i4>72</vt:i4>
      </vt:variant>
      <vt:variant>
        <vt:i4>0</vt:i4>
      </vt:variant>
      <vt:variant>
        <vt:i4>5</vt:i4>
      </vt:variant>
      <vt:variant>
        <vt:lpwstr>consultantplus://offline/ref=CDFB4D69F987599EDE2ABD267A0EEA7FFA6B4BB4FA1F14A28C12C736ED6B36F8J6P1O</vt:lpwstr>
      </vt:variant>
      <vt:variant>
        <vt:lpwstr/>
      </vt:variant>
      <vt:variant>
        <vt:i4>6881385</vt:i4>
      </vt:variant>
      <vt:variant>
        <vt:i4>69</vt:i4>
      </vt:variant>
      <vt:variant>
        <vt:i4>0</vt:i4>
      </vt:variant>
      <vt:variant>
        <vt:i4>5</vt:i4>
      </vt:variant>
      <vt:variant>
        <vt:lpwstr>consultantplus://offline/ref=CDFB4D69F987599EDE2ABD267A0EEA7FFA6B4BB4FA1C1DA88C12C736ED6B36F8J6P1O</vt:lpwstr>
      </vt:variant>
      <vt:variant>
        <vt:lpwstr/>
      </vt:variant>
      <vt:variant>
        <vt:i4>655371</vt:i4>
      </vt:variant>
      <vt:variant>
        <vt:i4>66</vt:i4>
      </vt:variant>
      <vt:variant>
        <vt:i4>0</vt:i4>
      </vt:variant>
      <vt:variant>
        <vt:i4>5</vt:i4>
      </vt:variant>
      <vt:variant>
        <vt:lpwstr>consultantplus://offline/ref=CDFB4D69F987599EDE2AA32B6C62B474FC641DB1F71717FDD64D9C6BBAJ6P2O</vt:lpwstr>
      </vt:variant>
      <vt:variant>
        <vt:lpwstr/>
      </vt:variant>
      <vt:variant>
        <vt:i4>655442</vt:i4>
      </vt:variant>
      <vt:variant>
        <vt:i4>63</vt:i4>
      </vt:variant>
      <vt:variant>
        <vt:i4>0</vt:i4>
      </vt:variant>
      <vt:variant>
        <vt:i4>5</vt:i4>
      </vt:variant>
      <vt:variant>
        <vt:lpwstr>consultantplus://offline/ref=CDFB4D69F987599EDE2AA32B6C62B474FC6515BDFE1917FDD64D9C6BBAJ6P2O</vt:lpwstr>
      </vt:variant>
      <vt:variant>
        <vt:lpwstr/>
      </vt:variant>
      <vt:variant>
        <vt:i4>6226005</vt:i4>
      </vt:variant>
      <vt:variant>
        <vt:i4>60</vt:i4>
      </vt:variant>
      <vt:variant>
        <vt:i4>0</vt:i4>
      </vt:variant>
      <vt:variant>
        <vt:i4>5</vt:i4>
      </vt:variant>
      <vt:variant>
        <vt:lpwstr>consultantplus://offline/ref=CDFB4D69F987599EDE2ABD267A0EEA7FFA6B4BB4FB1C18AC8B12C736ED6B36F861328D4D6D7EFD38842AA2JDPCO</vt:lpwstr>
      </vt:variant>
      <vt:variant>
        <vt:lpwstr/>
      </vt:variant>
      <vt:variant>
        <vt:i4>851972</vt:i4>
      </vt:variant>
      <vt:variant>
        <vt:i4>57</vt:i4>
      </vt:variant>
      <vt:variant>
        <vt:i4>0</vt:i4>
      </vt:variant>
      <vt:variant>
        <vt:i4>5</vt:i4>
      </vt:variant>
      <vt:variant>
        <vt:lpwstr>consultantplus://offline/ref=CDFB4D69F987599EDE2AA32B6C62B474FC641DBEF81717FDD64D9C6BBA623CAF267DD40F2CJ7P3O</vt:lpwstr>
      </vt:variant>
      <vt:variant>
        <vt:lpwstr/>
      </vt:variant>
      <vt:variant>
        <vt:i4>6226012</vt:i4>
      </vt:variant>
      <vt:variant>
        <vt:i4>54</vt:i4>
      </vt:variant>
      <vt:variant>
        <vt:i4>0</vt:i4>
      </vt:variant>
      <vt:variant>
        <vt:i4>5</vt:i4>
      </vt:variant>
      <vt:variant>
        <vt:lpwstr>consultantplus://offline/ref=CDFB4D69F987599EDE2ABD267A0EEA7FFA6B4BB4FA1F15AD8F12C736ED6B36F861328D4D6D7EFD388429A1JDP9O</vt:lpwstr>
      </vt:variant>
      <vt:variant>
        <vt:lpwstr/>
      </vt:variant>
      <vt:variant>
        <vt:i4>6225921</vt:i4>
      </vt:variant>
      <vt:variant>
        <vt:i4>51</vt:i4>
      </vt:variant>
      <vt:variant>
        <vt:i4>0</vt:i4>
      </vt:variant>
      <vt:variant>
        <vt:i4>5</vt:i4>
      </vt:variant>
      <vt:variant>
        <vt:lpwstr>consultantplus://offline/ref=CDFB4D69F987599EDE2ABD267A0EEA7FFA6B4BB4FA1F15AD8F12C736ED6B36F861328D4D6D7EFD388429A1JDPDO</vt:lpwstr>
      </vt:variant>
      <vt:variant>
        <vt:lpwstr/>
      </vt:variant>
      <vt:variant>
        <vt:i4>6225926</vt:i4>
      </vt:variant>
      <vt:variant>
        <vt:i4>48</vt:i4>
      </vt:variant>
      <vt:variant>
        <vt:i4>0</vt:i4>
      </vt:variant>
      <vt:variant>
        <vt:i4>5</vt:i4>
      </vt:variant>
      <vt:variant>
        <vt:lpwstr>consultantplus://offline/ref=CDFB4D69F987599EDE2ABD267A0EEA7FFA6B4BB4FA1F15AD8F12C736ED6B36F861328D4D6D7EFD388429A0JDPBO</vt:lpwstr>
      </vt:variant>
      <vt:variant>
        <vt:lpwstr/>
      </vt:variant>
      <vt:variant>
        <vt:i4>6225922</vt:i4>
      </vt:variant>
      <vt:variant>
        <vt:i4>45</vt:i4>
      </vt:variant>
      <vt:variant>
        <vt:i4>0</vt:i4>
      </vt:variant>
      <vt:variant>
        <vt:i4>5</vt:i4>
      </vt:variant>
      <vt:variant>
        <vt:lpwstr>consultantplus://offline/ref=CDFB4D69F987599EDE2ABD267A0EEA7FFA6B4BB4FA1F15AD8F12C736ED6B36F861328D4D6D7EFD388429A0JDPFO</vt:lpwstr>
      </vt:variant>
      <vt:variant>
        <vt:lpwstr/>
      </vt:variant>
      <vt:variant>
        <vt:i4>6225926</vt:i4>
      </vt:variant>
      <vt:variant>
        <vt:i4>42</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39</vt:i4>
      </vt:variant>
      <vt:variant>
        <vt:i4>0</vt:i4>
      </vt:variant>
      <vt:variant>
        <vt:i4>5</vt:i4>
      </vt:variant>
      <vt:variant>
        <vt:lpwstr>consultantplus://offline/ref=CDFB4D69F987599EDE2ABD267A0EEA7FFA6B4BB4FA1F15AD8F12C736ED6B36F861328D4D6D7EFD388429A3JDPFO</vt:lpwstr>
      </vt:variant>
      <vt:variant>
        <vt:lpwstr/>
      </vt:variant>
      <vt:variant>
        <vt:i4>6226003</vt:i4>
      </vt:variant>
      <vt:variant>
        <vt:i4>36</vt:i4>
      </vt:variant>
      <vt:variant>
        <vt:i4>0</vt:i4>
      </vt:variant>
      <vt:variant>
        <vt:i4>5</vt:i4>
      </vt:variant>
      <vt:variant>
        <vt:lpwstr>consultantplus://offline/ref=CDFB4D69F987599EDE2ABD267A0EEA7FFA6B4BB4FA1F15AD8F12C736ED6B36F861328D4D6D7EFD388429A2JDP5O</vt:lpwstr>
      </vt:variant>
      <vt:variant>
        <vt:lpwstr/>
      </vt:variant>
      <vt:variant>
        <vt:i4>6226015</vt:i4>
      </vt:variant>
      <vt:variant>
        <vt:i4>33</vt:i4>
      </vt:variant>
      <vt:variant>
        <vt:i4>0</vt:i4>
      </vt:variant>
      <vt:variant>
        <vt:i4>5</vt:i4>
      </vt:variant>
      <vt:variant>
        <vt:lpwstr>consultantplus://offline/ref=CDFB4D69F987599EDE2ABD267A0EEA7FFA6B4BB4FA1F15AD8F12C736ED6B36F861328D4D6D7EFD388429A2JDP9O</vt:lpwstr>
      </vt:variant>
      <vt:variant>
        <vt:lpwstr/>
      </vt:variant>
      <vt:variant>
        <vt:i4>6225920</vt:i4>
      </vt:variant>
      <vt:variant>
        <vt:i4>30</vt:i4>
      </vt:variant>
      <vt:variant>
        <vt:i4>0</vt:i4>
      </vt:variant>
      <vt:variant>
        <vt:i4>5</vt:i4>
      </vt:variant>
      <vt:variant>
        <vt:lpwstr>consultantplus://offline/ref=CDFB4D69F987599EDE2ABD267A0EEA7FFA6B4BB4FA1F15AD8F12C736ED6B36F861328D4D6D7EFD388429A6JDPBO</vt:lpwstr>
      </vt:variant>
      <vt:variant>
        <vt:lpwstr/>
      </vt:variant>
      <vt:variant>
        <vt:i4>6226005</vt:i4>
      </vt:variant>
      <vt:variant>
        <vt:i4>27</vt:i4>
      </vt:variant>
      <vt:variant>
        <vt:i4>0</vt:i4>
      </vt:variant>
      <vt:variant>
        <vt:i4>5</vt:i4>
      </vt:variant>
      <vt:variant>
        <vt:lpwstr>consultantplus://offline/ref=CDFB4D69F987599EDE2ABD267A0EEA7FFA6B4BB4FA1F15AD8F12C736ED6B36F861328D4D6D7EFD38842EAEJDP8O</vt:lpwstr>
      </vt:variant>
      <vt:variant>
        <vt:lpwstr/>
      </vt:variant>
      <vt:variant>
        <vt:i4>6225926</vt:i4>
      </vt:variant>
      <vt:variant>
        <vt:i4>24</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21</vt:i4>
      </vt:variant>
      <vt:variant>
        <vt:i4>0</vt:i4>
      </vt:variant>
      <vt:variant>
        <vt:i4>5</vt:i4>
      </vt:variant>
      <vt:variant>
        <vt:lpwstr>consultantplus://offline/ref=CDFB4D69F987599EDE2ABD267A0EEA7FFA6B4BB4FA1F15AD8F12C736ED6B36F861328D4D6D7EFD388429A3JDPFO</vt:lpwstr>
      </vt:variant>
      <vt:variant>
        <vt:lpwstr/>
      </vt:variant>
      <vt:variant>
        <vt:i4>6225928</vt:i4>
      </vt:variant>
      <vt:variant>
        <vt:i4>18</vt:i4>
      </vt:variant>
      <vt:variant>
        <vt:i4>0</vt:i4>
      </vt:variant>
      <vt:variant>
        <vt:i4>5</vt:i4>
      </vt:variant>
      <vt:variant>
        <vt:lpwstr>consultantplus://offline/ref=CDFB4D69F987599EDE2ABD267A0EEA7FFA6B4BB4FA1F15AD8F12C736ED6B36F861328D4D6D7EFD38842EA5JDP5O</vt:lpwstr>
      </vt:variant>
      <vt:variant>
        <vt:lpwstr/>
      </vt:variant>
      <vt:variant>
        <vt:i4>6226004</vt:i4>
      </vt:variant>
      <vt:variant>
        <vt:i4>15</vt:i4>
      </vt:variant>
      <vt:variant>
        <vt:i4>0</vt:i4>
      </vt:variant>
      <vt:variant>
        <vt:i4>5</vt:i4>
      </vt:variant>
      <vt:variant>
        <vt:lpwstr>consultantplus://offline/ref=CDFB4D69F987599EDE2ABD267A0EEA7FFA6B4BB4FA1F15AD8F12C736ED6B36F861328D4D6D7EFD38842FAFJDP9O</vt:lpwstr>
      </vt:variant>
      <vt:variant>
        <vt:lpwstr/>
      </vt:variant>
      <vt:variant>
        <vt:i4>6226004</vt:i4>
      </vt:variant>
      <vt:variant>
        <vt:i4>12</vt:i4>
      </vt:variant>
      <vt:variant>
        <vt:i4>0</vt:i4>
      </vt:variant>
      <vt:variant>
        <vt:i4>5</vt:i4>
      </vt:variant>
      <vt:variant>
        <vt:lpwstr>consultantplus://offline/ref=CDFB4D69F987599EDE2ABD267A0EEA7FFA6B4BB4FA1F15AD8F12C736ED6B36F861328D4D6D7EFD38842FAFJDP9O</vt:lpwstr>
      </vt:variant>
      <vt:variant>
        <vt:lpwstr/>
      </vt:variant>
      <vt:variant>
        <vt:i4>6226008</vt:i4>
      </vt:variant>
      <vt:variant>
        <vt:i4>9</vt:i4>
      </vt:variant>
      <vt:variant>
        <vt:i4>0</vt:i4>
      </vt:variant>
      <vt:variant>
        <vt:i4>5</vt:i4>
      </vt:variant>
      <vt:variant>
        <vt:lpwstr>consultantplus://offline/ref=CDFB4D69F987599EDE2ABD267A0EEA7FFA6B4BB4FA1F15AD8F12C736ED6B36F861328D4D6D7EFD38842FA0JDPCO</vt:lpwstr>
      </vt:variant>
      <vt:variant>
        <vt:lpwstr/>
      </vt:variant>
      <vt:variant>
        <vt:i4>6225931</vt:i4>
      </vt:variant>
      <vt:variant>
        <vt:i4>6</vt:i4>
      </vt:variant>
      <vt:variant>
        <vt:i4>0</vt:i4>
      </vt:variant>
      <vt:variant>
        <vt:i4>5</vt:i4>
      </vt:variant>
      <vt:variant>
        <vt:lpwstr>consultantplus://offline/ref=CDFB4D69F987599EDE2ABD267A0EEA7FFA6B4BB4FA1F15AD8F12C736ED6B36F861328D4D6D7EFD38842FA5JDP5O</vt:lpwstr>
      </vt:variant>
      <vt:variant>
        <vt:lpwstr/>
      </vt:variant>
      <vt:variant>
        <vt:i4>6881385</vt:i4>
      </vt:variant>
      <vt:variant>
        <vt:i4>3</vt:i4>
      </vt:variant>
      <vt:variant>
        <vt:i4>0</vt:i4>
      </vt:variant>
      <vt:variant>
        <vt:i4>5</vt:i4>
      </vt:variant>
      <vt:variant>
        <vt:lpwstr>consultantplus://offline/ref=CDFB4D69F987599EDE2ABD267A0EEA7FFA6B4BB4FA1C1DA88C12C736ED6B36F8J6P1O</vt:lpwstr>
      </vt:variant>
      <vt:variant>
        <vt:lpwstr/>
      </vt:variant>
      <vt:variant>
        <vt:i4>6225930</vt:i4>
      </vt:variant>
      <vt:variant>
        <vt:i4>0</vt:i4>
      </vt:variant>
      <vt:variant>
        <vt:i4>0</vt:i4>
      </vt:variant>
      <vt:variant>
        <vt:i4>5</vt:i4>
      </vt:variant>
      <vt:variant>
        <vt:lpwstr>consultantplus://offline/ref=CDFB4D69F987599EDE2ABD267A0EEA7FFA6B4BB4FA1F15AD8F12C736ED6B36F861328D4D6D7EFD38842CAFJDPBO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декабря 2012 года N 1841-ЗТО</dc:title>
  <dc:creator>ДЕПФИН</dc:creator>
  <cp:lastModifiedBy>СобрДепутат</cp:lastModifiedBy>
  <cp:revision>9</cp:revision>
  <cp:lastPrinted>2021-12-10T06:31:00Z</cp:lastPrinted>
  <dcterms:created xsi:type="dcterms:W3CDTF">2021-11-12T07:00:00Z</dcterms:created>
  <dcterms:modified xsi:type="dcterms:W3CDTF">2021-12-10T06:31:00Z</dcterms:modified>
</cp:coreProperties>
</file>