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7250" cy="781050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Тульская  область</w:t>
      </w:r>
      <w:proofErr w:type="gramEnd"/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AB76D2" w:rsidRDefault="00AB76D2" w:rsidP="00AB76D2">
      <w:pPr>
        <w:pStyle w:val="1"/>
        <w:spacing w:before="0" w:after="0"/>
        <w:rPr>
          <w:rFonts w:cs="Arial"/>
          <w:color w:val="auto"/>
        </w:rPr>
      </w:pPr>
    </w:p>
    <w:p w:rsidR="00AB76D2" w:rsidRDefault="00AB76D2" w:rsidP="00AB76D2">
      <w:pPr>
        <w:pStyle w:val="1"/>
        <w:spacing w:before="0" w:after="0"/>
        <w:rPr>
          <w:rFonts w:cs="Arial"/>
          <w:color w:val="auto"/>
        </w:rPr>
      </w:pPr>
      <w:r>
        <w:rPr>
          <w:rFonts w:cs="Arial"/>
          <w:color w:val="auto"/>
        </w:rPr>
        <w:t>РЕШЕНИЕ</w:t>
      </w:r>
    </w:p>
    <w:p w:rsidR="00AB76D2" w:rsidRDefault="00AB76D2" w:rsidP="00AB76D2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B76D2" w:rsidRDefault="00AB76D2" w:rsidP="00AB76D2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«</w:t>
      </w:r>
      <w:r w:rsidR="00C61E7A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>»</w:t>
      </w:r>
      <w:r w:rsidR="00C61E7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C61E7A">
        <w:rPr>
          <w:rFonts w:ascii="Arial" w:hAnsi="Arial" w:cs="Arial"/>
          <w:bCs/>
          <w:sz w:val="24"/>
          <w:szCs w:val="24"/>
        </w:rPr>
        <w:t xml:space="preserve">октября </w:t>
      </w:r>
      <w:r>
        <w:rPr>
          <w:rFonts w:ascii="Arial" w:hAnsi="Arial" w:cs="Arial"/>
          <w:bCs/>
          <w:sz w:val="24"/>
          <w:szCs w:val="24"/>
        </w:rPr>
        <w:t xml:space="preserve"> 2023 года                               №  </w:t>
      </w:r>
      <w:r w:rsidR="00C61E7A">
        <w:rPr>
          <w:rFonts w:ascii="Arial" w:hAnsi="Arial" w:cs="Arial"/>
          <w:bCs/>
          <w:sz w:val="24"/>
          <w:szCs w:val="24"/>
        </w:rPr>
        <w:t>2-11</w:t>
      </w:r>
    </w:p>
    <w:p w:rsidR="00AB76D2" w:rsidRDefault="00AB76D2" w:rsidP="00AB76D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B76D2" w:rsidRDefault="00AB76D2" w:rsidP="00AB76D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Щекинского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от 12.08.2019 №89-420 «О системе оплаты труда работников органов местного самоуправления муниципального образования рабочий поселок Первомайский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Щекинского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и структурных подразделений (отделов) администрации муниципального образования рабочий поселок Первомайский, замещающих должности, не отнесенные к должностям муниципальной службы»</w:t>
      </w: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76D2" w:rsidRDefault="00AB76D2" w:rsidP="00AB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Конституцией Российской Федерации, Федеральными законами от 06.10.2003 N 131-ФЗ "Об общих принципах организации местного самоуправления в Российской Федерации", статьей 136 Бюджетного Кодекса Российской Федерации, на основании статьи 27 Устава муниципального образования рабочий посёлок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Собрание депутатов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AB76D2" w:rsidRDefault="00AB76D2" w:rsidP="00AB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Приложение 1 к Положению «О системе оплаты труда работников органов местного самоуправления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структурных подразделений (отделов)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замещающих должности, не отнесенные к должностям муниципальной службы»» изложить в новой редакции (Приложение). </w:t>
      </w:r>
    </w:p>
    <w:p w:rsidR="00AB76D2" w:rsidRDefault="00AB76D2" w:rsidP="00AB76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 xml:space="preserve">Контроль за выполнением настоящего решения возложить на главу администрации МО </w:t>
      </w:r>
      <w:proofErr w:type="spellStart"/>
      <w:r>
        <w:rPr>
          <w:rFonts w:ascii="Arial" w:hAnsi="Arial" w:cs="Arial"/>
          <w:bCs/>
          <w:sz w:val="24"/>
          <w:szCs w:val="24"/>
        </w:rPr>
        <w:t>р.п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Первомайский </w:t>
      </w:r>
      <w:proofErr w:type="spellStart"/>
      <w:r>
        <w:rPr>
          <w:rFonts w:ascii="Arial" w:hAnsi="Arial" w:cs="Arial"/>
          <w:bCs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(</w:t>
      </w:r>
      <w:proofErr w:type="spellStart"/>
      <w:r>
        <w:rPr>
          <w:rFonts w:ascii="Arial" w:hAnsi="Arial" w:cs="Arial"/>
          <w:bCs/>
          <w:sz w:val="24"/>
          <w:szCs w:val="24"/>
        </w:rPr>
        <w:t>Шепелёва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И.И.) и постоянную комиссию Собрания депутатов по экономической политике и бюджетно-финансовым вопросам (</w:t>
      </w:r>
      <w:proofErr w:type="spellStart"/>
      <w:r>
        <w:rPr>
          <w:rFonts w:ascii="Arial" w:hAnsi="Arial" w:cs="Arial"/>
          <w:bCs/>
          <w:sz w:val="24"/>
          <w:szCs w:val="24"/>
        </w:rPr>
        <w:t>Калинич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А.А.). </w:t>
      </w:r>
    </w:p>
    <w:p w:rsidR="00AB76D2" w:rsidRDefault="00AB76D2" w:rsidP="00AB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Решение вступает в силу со дня официального опубликования и распространяется на правоотношения, возникшие с 01.10.2023. </w:t>
      </w:r>
    </w:p>
    <w:p w:rsidR="00AB76D2" w:rsidRDefault="00AB76D2" w:rsidP="00AB76D2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C61E7A" w:rsidRDefault="00C61E7A" w:rsidP="00AB76D2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61E7A" w:rsidRDefault="00C61E7A" w:rsidP="00AB76D2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B76D2" w:rsidRDefault="00AB76D2" w:rsidP="00AB76D2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Глава муниципального образования</w:t>
      </w:r>
    </w:p>
    <w:p w:rsidR="00AB76D2" w:rsidRDefault="00AB76D2" w:rsidP="00AB76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рабочий поселок Первомайский</w:t>
      </w:r>
    </w:p>
    <w:p w:rsidR="00AB76D2" w:rsidRDefault="00AB76D2" w:rsidP="00AB76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М.А. Хакимов</w:t>
      </w:r>
    </w:p>
    <w:p w:rsidR="00AB76D2" w:rsidRDefault="00AB76D2" w:rsidP="00AB76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  Приложение </w:t>
      </w:r>
    </w:p>
    <w:p w:rsidR="00AB76D2" w:rsidRDefault="00AB76D2" w:rsidP="00AB76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Решению Собрания депутатов</w:t>
      </w:r>
    </w:p>
    <w:p w:rsidR="00AB76D2" w:rsidRDefault="00AB76D2" w:rsidP="00AB76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МО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р.п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. Первомайский </w:t>
      </w:r>
    </w:p>
    <w:p w:rsidR="00AB76D2" w:rsidRDefault="00AB76D2" w:rsidP="00AB76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</w:t>
      </w:r>
      <w:r w:rsidR="00C61E7A">
        <w:rPr>
          <w:rFonts w:ascii="Arial" w:hAnsi="Arial" w:cs="Arial"/>
          <w:sz w:val="24"/>
          <w:szCs w:val="24"/>
          <w:lang w:eastAsia="ar-SA"/>
        </w:rPr>
        <w:t>04</w:t>
      </w:r>
      <w:r>
        <w:rPr>
          <w:rFonts w:ascii="Arial" w:hAnsi="Arial" w:cs="Arial"/>
          <w:sz w:val="24"/>
          <w:szCs w:val="24"/>
          <w:lang w:eastAsia="ar-SA"/>
        </w:rPr>
        <w:t xml:space="preserve">» </w:t>
      </w:r>
      <w:proofErr w:type="gramStart"/>
      <w:r w:rsidR="00C61E7A">
        <w:rPr>
          <w:rFonts w:ascii="Arial" w:hAnsi="Arial" w:cs="Arial"/>
          <w:sz w:val="24"/>
          <w:szCs w:val="24"/>
          <w:lang w:eastAsia="ar-SA"/>
        </w:rPr>
        <w:t xml:space="preserve">октября </w:t>
      </w:r>
      <w:r>
        <w:rPr>
          <w:rFonts w:ascii="Arial" w:hAnsi="Arial" w:cs="Arial"/>
          <w:sz w:val="24"/>
          <w:szCs w:val="24"/>
          <w:lang w:eastAsia="ar-SA"/>
        </w:rPr>
        <w:t xml:space="preserve"> 2023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года №</w:t>
      </w:r>
      <w:r w:rsidR="00C61E7A">
        <w:rPr>
          <w:rFonts w:ascii="Arial" w:hAnsi="Arial" w:cs="Arial"/>
          <w:sz w:val="24"/>
          <w:szCs w:val="24"/>
          <w:lang w:eastAsia="ar-SA"/>
        </w:rPr>
        <w:t xml:space="preserve"> 2-11</w:t>
      </w:r>
    </w:p>
    <w:p w:rsidR="00AB76D2" w:rsidRDefault="00AB76D2" w:rsidP="00AB76D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76D2" w:rsidRDefault="00AB76D2" w:rsidP="00AB76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76D2" w:rsidRDefault="00AB76D2" w:rsidP="00AB7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76D2" w:rsidRDefault="00AB76D2" w:rsidP="00AB76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Приложение 1</w:t>
      </w:r>
    </w:p>
    <w:p w:rsidR="00AB76D2" w:rsidRDefault="00AB76D2" w:rsidP="00AB76D2">
      <w:pPr>
        <w:suppressAutoHyphens/>
        <w:autoSpaceDE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AB76D2" w:rsidRDefault="00AB76D2" w:rsidP="00AB76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B76D2" w:rsidRDefault="00AB76D2" w:rsidP="00AB76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Размеры должностных окладов лиц, замещающих должности, не отнесенные к должностям муниципальной службы</w:t>
      </w:r>
    </w:p>
    <w:p w:rsidR="00AB76D2" w:rsidRDefault="00AB76D2" w:rsidP="00AB76D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  <w:gridCol w:w="2520"/>
      </w:tblGrid>
      <w:tr w:rsidR="00AB76D2" w:rsidTr="00AB76D2">
        <w:trPr>
          <w:cantSplit/>
          <w:trHeight w:val="48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Предельный размер должностного оклада</w:t>
            </w:r>
          </w:p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AB76D2" w:rsidTr="00AB76D2">
        <w:trPr>
          <w:cantSplit/>
          <w:trHeight w:val="360"/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7 878</w:t>
            </w:r>
          </w:p>
        </w:tc>
      </w:tr>
      <w:tr w:rsidR="00AB76D2" w:rsidTr="00AB76D2">
        <w:trPr>
          <w:cantSplit/>
          <w:trHeight w:val="195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(по направлениям деятельности)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7 878</w:t>
            </w:r>
          </w:p>
        </w:tc>
      </w:tr>
      <w:tr w:rsidR="00AB76D2" w:rsidTr="00AB76D2">
        <w:trPr>
          <w:cantSplit/>
          <w:trHeight w:val="191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7 878</w:t>
            </w: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Прочие служащие</w:t>
            </w: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главы муниципального образования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8 878</w:t>
            </w: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5 242 </w:t>
            </w: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4 752</w:t>
            </w: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Военно-учетный стол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AB76D2" w:rsidTr="00AB76D2">
        <w:trPr>
          <w:cantSplit/>
          <w:trHeight w:val="2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D2" w:rsidRDefault="00AB76D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6 664</w:t>
            </w:r>
          </w:p>
        </w:tc>
      </w:tr>
    </w:tbl>
    <w:p w:rsidR="00AB76D2" w:rsidRDefault="00AB76D2" w:rsidP="00AB76D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B76D2" w:rsidRDefault="00AB76D2" w:rsidP="00AB76D2">
      <w:pPr>
        <w:rPr>
          <w:rFonts w:ascii="Arial" w:hAnsi="Arial" w:cs="Arial"/>
          <w:sz w:val="24"/>
          <w:szCs w:val="24"/>
        </w:rPr>
      </w:pPr>
    </w:p>
    <w:p w:rsidR="00AB76D2" w:rsidRDefault="00AB76D2" w:rsidP="00AB76D2">
      <w:pPr>
        <w:rPr>
          <w:rFonts w:ascii="Arial" w:hAnsi="Arial" w:cs="Arial"/>
          <w:sz w:val="24"/>
          <w:szCs w:val="24"/>
        </w:rPr>
      </w:pPr>
    </w:p>
    <w:p w:rsidR="00AB76D2" w:rsidRDefault="00AB76D2" w:rsidP="00AB76D2">
      <w:pPr>
        <w:rPr>
          <w:rFonts w:ascii="Arial" w:hAnsi="Arial" w:cs="Arial"/>
          <w:sz w:val="24"/>
          <w:szCs w:val="24"/>
        </w:rPr>
      </w:pPr>
    </w:p>
    <w:p w:rsidR="00435C6A" w:rsidRPr="00AB76D2" w:rsidRDefault="00435C6A" w:rsidP="00AB76D2"/>
    <w:sectPr w:rsidR="00435C6A" w:rsidRPr="00AB76D2" w:rsidSect="00C61E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64F2"/>
    <w:multiLevelType w:val="hybridMultilevel"/>
    <w:tmpl w:val="7B66709A"/>
    <w:lvl w:ilvl="0" w:tplc="7F16DF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7375"/>
    <w:rsid w:val="00001751"/>
    <w:rsid w:val="00005CC5"/>
    <w:rsid w:val="00093ECB"/>
    <w:rsid w:val="00124B51"/>
    <w:rsid w:val="00125666"/>
    <w:rsid w:val="0015067E"/>
    <w:rsid w:val="001946BF"/>
    <w:rsid w:val="00196352"/>
    <w:rsid w:val="001D7527"/>
    <w:rsid w:val="002022F7"/>
    <w:rsid w:val="002169E0"/>
    <w:rsid w:val="00224A68"/>
    <w:rsid w:val="00233C5C"/>
    <w:rsid w:val="002704C9"/>
    <w:rsid w:val="00296ABE"/>
    <w:rsid w:val="002A362D"/>
    <w:rsid w:val="002D230C"/>
    <w:rsid w:val="00320488"/>
    <w:rsid w:val="0034044F"/>
    <w:rsid w:val="00357CAD"/>
    <w:rsid w:val="00391D6F"/>
    <w:rsid w:val="003B53CA"/>
    <w:rsid w:val="00402083"/>
    <w:rsid w:val="00435C6A"/>
    <w:rsid w:val="00471B16"/>
    <w:rsid w:val="004A7786"/>
    <w:rsid w:val="004D2CDE"/>
    <w:rsid w:val="0053020C"/>
    <w:rsid w:val="00563A41"/>
    <w:rsid w:val="00571C64"/>
    <w:rsid w:val="005C67D6"/>
    <w:rsid w:val="005D2303"/>
    <w:rsid w:val="00624A9F"/>
    <w:rsid w:val="006722B0"/>
    <w:rsid w:val="00697EC7"/>
    <w:rsid w:val="006E4A05"/>
    <w:rsid w:val="00712251"/>
    <w:rsid w:val="00741416"/>
    <w:rsid w:val="00791DC8"/>
    <w:rsid w:val="007B3D91"/>
    <w:rsid w:val="007E19BD"/>
    <w:rsid w:val="007E6F0C"/>
    <w:rsid w:val="008133B8"/>
    <w:rsid w:val="008769E1"/>
    <w:rsid w:val="00880C61"/>
    <w:rsid w:val="008A15F1"/>
    <w:rsid w:val="008B07DC"/>
    <w:rsid w:val="008C68BF"/>
    <w:rsid w:val="008F3FBD"/>
    <w:rsid w:val="009933DB"/>
    <w:rsid w:val="009E45CC"/>
    <w:rsid w:val="00A169F0"/>
    <w:rsid w:val="00A233DD"/>
    <w:rsid w:val="00A3155C"/>
    <w:rsid w:val="00A8258C"/>
    <w:rsid w:val="00AB76D2"/>
    <w:rsid w:val="00B00C3C"/>
    <w:rsid w:val="00BA096F"/>
    <w:rsid w:val="00BF51F9"/>
    <w:rsid w:val="00C11568"/>
    <w:rsid w:val="00C11A4E"/>
    <w:rsid w:val="00C61E7A"/>
    <w:rsid w:val="00C87375"/>
    <w:rsid w:val="00C91C27"/>
    <w:rsid w:val="00CA32E3"/>
    <w:rsid w:val="00CF3301"/>
    <w:rsid w:val="00CF3EDB"/>
    <w:rsid w:val="00D674C1"/>
    <w:rsid w:val="00D91B6B"/>
    <w:rsid w:val="00DC738D"/>
    <w:rsid w:val="00DE73A1"/>
    <w:rsid w:val="00E30AA8"/>
    <w:rsid w:val="00E75B7A"/>
    <w:rsid w:val="00E837D7"/>
    <w:rsid w:val="00F24DC2"/>
    <w:rsid w:val="00F36EE2"/>
    <w:rsid w:val="00F46E96"/>
    <w:rsid w:val="00F85BFE"/>
    <w:rsid w:val="00FA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0455F-2FA7-4FB4-A42A-D2DF8233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51"/>
  </w:style>
  <w:style w:type="paragraph" w:styleId="1">
    <w:name w:val="heading 1"/>
    <w:basedOn w:val="a"/>
    <w:next w:val="a"/>
    <w:link w:val="10"/>
    <w:uiPriority w:val="99"/>
    <w:qFormat/>
    <w:rsid w:val="00C873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375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rsid w:val="00C87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17A7-FAC5-4D01-A248-EBFD9E5A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Ольга Васильевна</cp:lastModifiedBy>
  <cp:revision>92</cp:revision>
  <cp:lastPrinted>2023-09-06T07:35:00Z</cp:lastPrinted>
  <dcterms:created xsi:type="dcterms:W3CDTF">2019-12-17T09:13:00Z</dcterms:created>
  <dcterms:modified xsi:type="dcterms:W3CDTF">2023-10-03T11:16:00Z</dcterms:modified>
</cp:coreProperties>
</file>