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6B" w:rsidRDefault="00F95A6B" w:rsidP="00F95A6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95A6B" w:rsidRDefault="00F95A6B" w:rsidP="00F95A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930275" cy="1144905"/>
            <wp:effectExtent l="19050" t="0" r="3175" b="0"/>
            <wp:docPr id="1" name="Рисунок 2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Тульская область</w:t>
      </w: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муниципальное образование рабочий поселок Первомайский</w:t>
      </w: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Щёкинского района</w:t>
      </w: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СОБРАНИЕ ДЕПУТАТОВ</w:t>
      </w: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95A6B" w:rsidRDefault="00F95A6B" w:rsidP="00F9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F95A6B" w:rsidRDefault="00F95A6B" w:rsidP="00F95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5A6B" w:rsidRDefault="00F95A6B" w:rsidP="00F95A6B">
      <w:pPr>
        <w:spacing w:after="0" w:line="240" w:lineRule="auto"/>
        <w:ind w:left="7371" w:hanging="737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F95CEC">
        <w:rPr>
          <w:rFonts w:ascii="Arial" w:eastAsia="Times New Roman" w:hAnsi="Arial" w:cs="Arial"/>
          <w:sz w:val="24"/>
          <w:szCs w:val="24"/>
        </w:rPr>
        <w:t xml:space="preserve">10 </w:t>
      </w:r>
      <w:r>
        <w:rPr>
          <w:rFonts w:ascii="Arial" w:eastAsia="Times New Roman" w:hAnsi="Arial" w:cs="Arial"/>
          <w:sz w:val="24"/>
          <w:szCs w:val="24"/>
        </w:rPr>
        <w:t>мая  2023 года</w:t>
      </w:r>
      <w:r>
        <w:rPr>
          <w:rFonts w:ascii="Arial" w:eastAsia="Times New Roman" w:hAnsi="Arial" w:cs="Arial"/>
          <w:sz w:val="24"/>
          <w:szCs w:val="24"/>
        </w:rPr>
        <w:tab/>
        <w:t xml:space="preserve"> №</w:t>
      </w:r>
      <w:r w:rsidR="00F95CE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95CEC">
        <w:rPr>
          <w:rFonts w:ascii="Arial" w:eastAsia="Times New Roman" w:hAnsi="Arial" w:cs="Arial"/>
          <w:sz w:val="24"/>
          <w:szCs w:val="24"/>
        </w:rPr>
        <w:t>81-270</w:t>
      </w:r>
    </w:p>
    <w:p w:rsidR="00F95A6B" w:rsidRDefault="00F95A6B" w:rsidP="00F95A6B">
      <w:pPr>
        <w:spacing w:after="0" w:line="240" w:lineRule="auto"/>
        <w:ind w:left="7371" w:hanging="737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F95A6B" w:rsidRDefault="00F95A6B" w:rsidP="00F95A6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 назначении публичных слушаний</w:t>
      </w:r>
    </w:p>
    <w:p w:rsidR="00F95A6B" w:rsidRDefault="00F95A6B" w:rsidP="00F95A6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«Об исполнении бюджета муниципального образования рабочий поселок Первомайский Щекинского района за 2022 год».</w:t>
      </w:r>
    </w:p>
    <w:p w:rsidR="00F95A6B" w:rsidRDefault="00F95A6B" w:rsidP="00F95A6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>соответствии со статьей 28 Федерального закона от 06.10.2003 №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131-Ф3 «Об общих принципах организации местного самоуправления в РФ», статей 19, 32 Устава муниципального образования рабочий поселок Первомайский Щекинского района, Положением «Об организации и проведении публичных слушаний на территории муниципального образования рабочий поселок Первомайский Щекинского района», утвержденным решением Собрания депутатов  муниципального образования рабочий поселок Первомайский Щекинского района  от 08 мая 2020года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№ 17-55, РЕШИЛИ:</w:t>
      </w:r>
    </w:p>
    <w:p w:rsidR="00F95A6B" w:rsidRDefault="00F95A6B" w:rsidP="00F95A6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 Назначить в муниципальном образовании рабочий поселок Первомайский Щекинского района </w:t>
      </w:r>
      <w:r>
        <w:rPr>
          <w:rFonts w:ascii="Arial" w:eastAsia="Times New Roman" w:hAnsi="Arial" w:cs="Arial"/>
          <w:b/>
          <w:sz w:val="24"/>
          <w:szCs w:val="24"/>
        </w:rPr>
        <w:t xml:space="preserve">18 мая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2023 года в 15:00 </w:t>
      </w:r>
      <w:r>
        <w:rPr>
          <w:rFonts w:ascii="Arial" w:eastAsia="Times New Roman" w:hAnsi="Arial" w:cs="Arial"/>
          <w:sz w:val="24"/>
          <w:szCs w:val="24"/>
        </w:rPr>
        <w:t xml:space="preserve">публичные слушания по вопросу </w:t>
      </w:r>
      <w:r>
        <w:rPr>
          <w:rFonts w:ascii="Arial" w:hAnsi="Arial" w:cs="Arial"/>
          <w:b/>
          <w:sz w:val="24"/>
          <w:szCs w:val="24"/>
        </w:rPr>
        <w:t>«Об исполнении бюджета муниципального образования рабочий поселок Первомайский Щекинского района за 2022 год».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п</w:t>
      </w:r>
      <w:proofErr w:type="gramStart"/>
      <w:r>
        <w:rPr>
          <w:rFonts w:ascii="Arial" w:eastAsia="Times New Roman" w:hAnsi="Arial" w:cs="Arial"/>
          <w:sz w:val="24"/>
          <w:szCs w:val="24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ервомайский, пр. Улитина, д.12. 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</w:rPr>
        <w:t xml:space="preserve"> Утвердить организационный комитет по подготовке и проведению публичных слушаний в составе: 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Хакимов Марат Анверович </w:t>
      </w:r>
      <w:r>
        <w:rPr>
          <w:rFonts w:ascii="Arial" w:eastAsia="Times New Roman" w:hAnsi="Arial" w:cs="Arial"/>
          <w:sz w:val="24"/>
          <w:szCs w:val="24"/>
        </w:rPr>
        <w:t xml:space="preserve">– Глава МО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 района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Кандрашова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Мария Сергеевна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редседатель постоянной комиссии по экономической политике и бюджетно-финансовым вопросам Собрания депутатов, председатель оргкомитета; 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Калинич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Андрей Александрович</w:t>
      </w:r>
      <w:r>
        <w:rPr>
          <w:rFonts w:ascii="Arial" w:eastAsia="Times New Roman" w:hAnsi="Arial" w:cs="Arial"/>
          <w:sz w:val="24"/>
          <w:szCs w:val="24"/>
        </w:rPr>
        <w:t xml:space="preserve"> – депутат Собрания депутатов МО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района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Мамай Павел Иванович – </w:t>
      </w:r>
      <w:r>
        <w:rPr>
          <w:rFonts w:ascii="Arial" w:eastAsia="Times New Roman" w:hAnsi="Arial" w:cs="Arial"/>
          <w:bCs/>
          <w:sz w:val="24"/>
          <w:szCs w:val="24"/>
        </w:rPr>
        <w:t>Первый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заместитель главы администрации МО р.п. Первомайский</w:t>
      </w:r>
      <w:r>
        <w:rPr>
          <w:rFonts w:ascii="Arial" w:eastAsia="Times New Roman" w:hAnsi="Arial" w:cs="Arial"/>
          <w:sz w:val="24"/>
          <w:szCs w:val="24"/>
        </w:rPr>
        <w:t xml:space="preserve"> Щекинского  района</w:t>
      </w:r>
      <w:r>
        <w:rPr>
          <w:rFonts w:ascii="Arial" w:eastAsia="Times New Roman" w:hAnsi="Arial" w:cs="Arial"/>
          <w:bCs/>
          <w:sz w:val="24"/>
          <w:szCs w:val="24"/>
        </w:rPr>
        <w:t xml:space="preserve"> (по согласованию)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Абрамова Татьяна Викторовна- </w:t>
      </w:r>
      <w:r>
        <w:rPr>
          <w:rFonts w:ascii="Arial" w:eastAsia="Times New Roman" w:hAnsi="Arial" w:cs="Arial"/>
          <w:sz w:val="24"/>
          <w:szCs w:val="24"/>
        </w:rPr>
        <w:t>начальник отдела по финансово-экономическим вопросам администрации МО р.п. Первомайский Щекинского  района (по согласованию);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Переславская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Юлия Михайловна</w:t>
      </w:r>
      <w:r>
        <w:rPr>
          <w:rFonts w:ascii="Arial" w:eastAsia="Times New Roman" w:hAnsi="Arial" w:cs="Arial"/>
          <w:sz w:val="24"/>
          <w:szCs w:val="24"/>
        </w:rPr>
        <w:t xml:space="preserve"> — начальник отдела по административно-правовым вопросам и земельно-имущественным отношениям администрации МО р.п. Первомайский Щекинского  района (по согласованию);</w:t>
      </w:r>
    </w:p>
    <w:p w:rsidR="00F95A6B" w:rsidRDefault="00F95A6B" w:rsidP="00F95A6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Дорохина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Ольга Васильевна –</w:t>
      </w:r>
      <w:r>
        <w:rPr>
          <w:rFonts w:ascii="Arial" w:eastAsia="Times New Roman" w:hAnsi="Arial" w:cs="Arial"/>
          <w:sz w:val="24"/>
          <w:szCs w:val="24"/>
        </w:rPr>
        <w:t xml:space="preserve"> референт главы МО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 района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4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Назначить дату первого заседания организационного комитета на </w:t>
      </w:r>
      <w:r w:rsidR="00F95CEC">
        <w:rPr>
          <w:rFonts w:ascii="Arial" w:eastAsia="Times New Roman" w:hAnsi="Arial" w:cs="Arial"/>
          <w:b/>
          <w:sz w:val="24"/>
          <w:szCs w:val="24"/>
        </w:rPr>
        <w:t>12</w:t>
      </w:r>
      <w:r>
        <w:rPr>
          <w:rFonts w:ascii="Arial" w:eastAsia="Times New Roman" w:hAnsi="Arial" w:cs="Arial"/>
          <w:b/>
          <w:sz w:val="24"/>
          <w:szCs w:val="24"/>
        </w:rPr>
        <w:t xml:space="preserve"> мая 2023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года. 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</w:t>
      </w:r>
      <w:r>
        <w:rPr>
          <w:rFonts w:ascii="Arial" w:eastAsia="Times New Roman" w:hAnsi="Arial" w:cs="Arial"/>
          <w:sz w:val="24"/>
          <w:szCs w:val="24"/>
        </w:rPr>
        <w:t xml:space="preserve"> Результаты публичных слушаний довести до сведения населения муниципального образования рабочий поселок Первомайский путем опубликования в информационном бюллетене Собрания депутатов и администрации МО 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 района «Первомайские вести» и на официальном сайте МО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района (</w:t>
      </w:r>
      <w:hyperlink r:id="rId6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http://pervomayskiy-mo.ru</w:t>
        </w:r>
      </w:hyperlink>
      <w:r>
        <w:rPr>
          <w:rFonts w:ascii="Arial" w:eastAsia="Times New Roman" w:hAnsi="Arial" w:cs="Arial"/>
          <w:sz w:val="24"/>
          <w:szCs w:val="24"/>
        </w:rPr>
        <w:t>).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6.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возложить на председателя организационного комитета (</w:t>
      </w:r>
      <w:proofErr w:type="spellStart"/>
      <w:r>
        <w:rPr>
          <w:rFonts w:ascii="Arial" w:eastAsia="Times New Roman" w:hAnsi="Arial" w:cs="Arial"/>
          <w:sz w:val="24"/>
          <w:szCs w:val="24"/>
        </w:rPr>
        <w:t>Кандрашова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М.С.) и заместителя  администрации МО р.п. Первомайский Щекинского  района (Мамай П.И.)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7.</w:t>
      </w:r>
      <w:r>
        <w:rPr>
          <w:rFonts w:ascii="Arial" w:eastAsia="Times New Roman" w:hAnsi="Arial" w:cs="Arial"/>
          <w:sz w:val="24"/>
          <w:szCs w:val="24"/>
        </w:rPr>
        <w:t xml:space="preserve"> Настоящее Решение  вступает в силу со дня подписания и подлежит опубликованию в информационном бюллетене Собрания депутатов и администрации МО 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 района «Первомайские вести» и на официальном сайте МО р.п. </w:t>
      </w:r>
      <w:proofErr w:type="gramStart"/>
      <w:r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Щекинского района (</w:t>
      </w:r>
      <w:hyperlink r:id="rId7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http://pervomayskiy-mo.ru</w:t>
        </w:r>
      </w:hyperlink>
      <w:r>
        <w:rPr>
          <w:rFonts w:ascii="Arial" w:eastAsia="Times New Roman" w:hAnsi="Arial" w:cs="Arial"/>
          <w:sz w:val="24"/>
          <w:szCs w:val="24"/>
        </w:rPr>
        <w:t>).</w:t>
      </w:r>
    </w:p>
    <w:p w:rsidR="00F95A6B" w:rsidRDefault="00F95A6B" w:rsidP="00F95A6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95A6B" w:rsidRDefault="00F95A6B" w:rsidP="00F95A6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95A6B" w:rsidRDefault="00F95A6B" w:rsidP="00F95A6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95A6B" w:rsidRDefault="00F95A6B" w:rsidP="00F95A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F95A6B" w:rsidRDefault="00F95A6B" w:rsidP="00F95A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рабочий поселок Первомайский</w:t>
      </w:r>
    </w:p>
    <w:p w:rsidR="00F95A6B" w:rsidRDefault="00F95A6B" w:rsidP="00F95A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Щекинского района                                                                      М.А. Хакимов </w:t>
      </w:r>
    </w:p>
    <w:p w:rsidR="00F95A6B" w:rsidRDefault="00F95A6B" w:rsidP="00F95A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5A6B" w:rsidRDefault="00F95A6B" w:rsidP="00F95A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5A6B" w:rsidRDefault="00F95A6B" w:rsidP="00F95A6B">
      <w:pPr>
        <w:rPr>
          <w:rFonts w:ascii="Arial" w:hAnsi="Arial" w:cs="Arial"/>
          <w:sz w:val="24"/>
          <w:szCs w:val="24"/>
        </w:rPr>
      </w:pPr>
    </w:p>
    <w:p w:rsidR="00F95A6B" w:rsidRDefault="00F95A6B" w:rsidP="00F95A6B">
      <w:pPr>
        <w:rPr>
          <w:rFonts w:ascii="Arial" w:hAnsi="Arial" w:cs="Arial"/>
          <w:sz w:val="24"/>
          <w:szCs w:val="24"/>
        </w:rPr>
      </w:pPr>
    </w:p>
    <w:p w:rsidR="00F95A6B" w:rsidRDefault="00F95A6B" w:rsidP="00F95A6B">
      <w:pPr>
        <w:rPr>
          <w:rFonts w:ascii="Arial" w:hAnsi="Arial" w:cs="Arial"/>
          <w:sz w:val="24"/>
          <w:szCs w:val="24"/>
        </w:rPr>
      </w:pPr>
    </w:p>
    <w:p w:rsidR="00F95A6B" w:rsidRDefault="00F95A6B" w:rsidP="00F95A6B">
      <w:pPr>
        <w:rPr>
          <w:rFonts w:ascii="Arial" w:hAnsi="Arial" w:cs="Arial"/>
          <w:sz w:val="24"/>
          <w:szCs w:val="24"/>
        </w:rPr>
      </w:pPr>
    </w:p>
    <w:p w:rsidR="00F95A6B" w:rsidRDefault="00F95A6B" w:rsidP="00F95A6B">
      <w:pPr>
        <w:rPr>
          <w:rFonts w:ascii="Arial" w:hAnsi="Arial" w:cs="Arial"/>
          <w:sz w:val="24"/>
          <w:szCs w:val="24"/>
        </w:rPr>
      </w:pPr>
    </w:p>
    <w:p w:rsidR="00F95A6B" w:rsidRDefault="00F95A6B" w:rsidP="00F95A6B"/>
    <w:p w:rsidR="00E731D7" w:rsidRDefault="00E731D7"/>
    <w:sectPr w:rsidR="00E731D7" w:rsidSect="001D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35"/>
    <w:multiLevelType w:val="hybridMultilevel"/>
    <w:tmpl w:val="51103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5A6B"/>
    <w:rsid w:val="001D26A4"/>
    <w:rsid w:val="00E731D7"/>
    <w:rsid w:val="00F95A6B"/>
    <w:rsid w:val="00F9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A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vomayskiy-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yskiy-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5</cp:revision>
  <cp:lastPrinted>2023-05-10T07:40:00Z</cp:lastPrinted>
  <dcterms:created xsi:type="dcterms:W3CDTF">2023-05-02T11:13:00Z</dcterms:created>
  <dcterms:modified xsi:type="dcterms:W3CDTF">2023-05-10T07:41:00Z</dcterms:modified>
</cp:coreProperties>
</file>