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1C" w:rsidRPr="00385E5A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85E5A">
        <w:rPr>
          <w:rFonts w:ascii="Times New Roman" w:eastAsia="Times New Roman" w:hAnsi="Times New Roman" w:cs="Times New Roman"/>
          <w:noProof/>
          <w:color w:val="000000" w:themeColor="text1"/>
          <w:lang w:bidi="ar-SA"/>
        </w:rPr>
        <w:drawing>
          <wp:inline distT="0" distB="0" distL="0" distR="0" wp14:anchorId="67B971A1" wp14:editId="50490A8C">
            <wp:extent cx="930275" cy="1144905"/>
            <wp:effectExtent l="19050" t="0" r="3175" b="0"/>
            <wp:docPr id="1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1C" w:rsidRPr="00385E5A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58591C" w:rsidRPr="00385E5A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8591C" w:rsidRPr="002D7A85" w:rsidRDefault="0058591C" w:rsidP="005859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 ___________  2020</w:t>
      </w: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№ _____________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563E2" w:rsidRDefault="006563E2">
      <w:pPr>
        <w:spacing w:line="360" w:lineRule="exact"/>
      </w:pPr>
    </w:p>
    <w:p w:rsidR="006563E2" w:rsidRDefault="002B6FB0">
      <w:pPr>
        <w:pStyle w:val="10"/>
        <w:keepNext/>
        <w:keepLines/>
        <w:shd w:val="clear" w:color="auto" w:fill="auto"/>
        <w:spacing w:after="609" w:line="280" w:lineRule="exact"/>
        <w:jc w:val="right"/>
      </w:pPr>
      <w:bookmarkStart w:id="0" w:name="bookmark3"/>
      <w:r>
        <w:t>ПРОЕКТ</w:t>
      </w:r>
      <w:bookmarkEnd w:id="0"/>
    </w:p>
    <w:p w:rsidR="006563E2" w:rsidRDefault="002B6FB0" w:rsidP="008C1BD3">
      <w:pPr>
        <w:pStyle w:val="30"/>
        <w:shd w:val="clear" w:color="auto" w:fill="auto"/>
        <w:spacing w:after="244"/>
        <w:ind w:left="160"/>
      </w:pPr>
      <w:r>
        <w:t>О внесении изменения в Соглашение от 03.02.2020 № 1</w:t>
      </w:r>
      <w:r w:rsidR="008C1BD3">
        <w:t xml:space="preserve">                            </w:t>
      </w:r>
      <w:r>
        <w:t>«О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трудоустройству несовершеннолетних»</w:t>
      </w:r>
    </w:p>
    <w:p w:rsidR="006563E2" w:rsidRDefault="002B6FB0">
      <w:pPr>
        <w:pStyle w:val="20"/>
        <w:shd w:val="clear" w:color="auto" w:fill="auto"/>
        <w:spacing w:before="0"/>
      </w:pPr>
      <w:r>
        <w:t>В целях организации взаимодействия органов местного самоуправления</w:t>
      </w:r>
      <w:r w:rsidR="000D77FD" w:rsidRPr="000D77FD">
        <w:t xml:space="preserve"> муниципального образования</w:t>
      </w:r>
      <w:r w:rsidR="0058591C" w:rsidRPr="0058591C">
        <w:t xml:space="preserve"> рабочий поселок Первомайский Щекинского района</w:t>
      </w:r>
      <w:r>
        <w:t xml:space="preserve"> с органами местного самоуправления муниципального образования</w:t>
      </w:r>
      <w:r w:rsidR="000D77FD" w:rsidRPr="000D77FD">
        <w:t xml:space="preserve"> город Щекино Щекинского района</w:t>
      </w:r>
      <w:r>
        <w:t xml:space="preserve">, повышения эффективности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трудоустройству несовершеннолетних, в соответствии с Бюджетным кодексом Российской Федерации, Федеральным законом от 06.10.2003 </w:t>
      </w:r>
      <w:r>
        <w:rPr>
          <w:lang w:val="en-US" w:eastAsia="en-US" w:bidi="en-US"/>
        </w:rPr>
        <w:t>N</w:t>
      </w:r>
      <w:r w:rsidRPr="0058591C">
        <w:rPr>
          <w:lang w:eastAsia="en-US" w:bidi="en-US"/>
        </w:rPr>
        <w:t xml:space="preserve"> </w:t>
      </w:r>
      <w:r>
        <w:t>131-ФЗ «Об общих принципах организации местного самоуправления в Рос</w:t>
      </w:r>
      <w:r w:rsidR="000D77FD">
        <w:t>сийской Федерации»</w:t>
      </w:r>
      <w:r>
        <w:t>, решением Собрания депутатов муницип</w:t>
      </w:r>
      <w:r w:rsidR="000D77FD">
        <w:t>ального образования рабочий поселок Первомайского Щекинского района от 28.01.2020 № 10-43</w:t>
      </w:r>
      <w:r>
        <w:t xml:space="preserve"> «О заключении Соглашения о межмуниципальном сотрудничестве», на основании Устава муницип</w:t>
      </w:r>
      <w:r w:rsidR="000D77FD">
        <w:t>ального образования рабочий поселок Первомайский</w:t>
      </w:r>
      <w:r>
        <w:t xml:space="preserve"> Щекинского района, Собрание депутатов муницип</w:t>
      </w:r>
      <w:r w:rsidR="000D77FD">
        <w:t>ального образования рабочий поселок Первомайский</w:t>
      </w:r>
      <w:r>
        <w:t xml:space="preserve"> Щекинского района </w:t>
      </w:r>
      <w:r>
        <w:rPr>
          <w:rStyle w:val="212pt"/>
        </w:rPr>
        <w:t>РЕШИЛО:</w:t>
      </w:r>
    </w:p>
    <w:p w:rsidR="006563E2" w:rsidRDefault="002B6FB0" w:rsidP="000D77FD">
      <w:pPr>
        <w:pStyle w:val="20"/>
        <w:numPr>
          <w:ilvl w:val="0"/>
          <w:numId w:val="1"/>
        </w:numPr>
        <w:shd w:val="clear" w:color="auto" w:fill="auto"/>
        <w:tabs>
          <w:tab w:val="left" w:pos="1083"/>
          <w:tab w:val="left" w:pos="8254"/>
        </w:tabs>
        <w:spacing w:before="0" w:line="322" w:lineRule="exact"/>
        <w:ind w:firstLine="780"/>
      </w:pPr>
      <w:r>
        <w:t>Внести измен</w:t>
      </w:r>
      <w:r w:rsidR="000D77FD">
        <w:t xml:space="preserve">ение в Соглашение от 03.02.2020 </w:t>
      </w:r>
      <w:r>
        <w:t>№1 «О</w:t>
      </w:r>
      <w:r w:rsidR="000D77FD">
        <w:t xml:space="preserve"> </w:t>
      </w:r>
      <w:r>
        <w:t xml:space="preserve">межмуниципальном </w:t>
      </w:r>
      <w:r>
        <w:lastRenderedPageBreak/>
        <w:t>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</w:t>
      </w:r>
      <w:r w:rsidR="00125E2D">
        <w:t>у несовершеннолетних»,</w:t>
      </w:r>
      <w:bookmarkStart w:id="1" w:name="_GoBack"/>
      <w:bookmarkEnd w:id="1"/>
      <w:r>
        <w:t xml:space="preserve"> изложив статью 7 Соглашения в следующей редакции: «Соглашение заключено на период с 01.02.2020 по 31.12.2021.».</w:t>
      </w:r>
    </w:p>
    <w:p w:rsidR="006563E2" w:rsidRDefault="002B6FB0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22" w:lineRule="exact"/>
        <w:ind w:firstLine="780"/>
      </w:pPr>
      <w:r>
        <w:t xml:space="preserve">Главе муниципального </w:t>
      </w:r>
      <w:r w:rsidR="000D77FD">
        <w:t xml:space="preserve">образования рабочий поселок Первомайский </w:t>
      </w:r>
      <w:r>
        <w:t xml:space="preserve"> Щекинского района от имени муницип</w:t>
      </w:r>
      <w:r w:rsidR="000D77FD">
        <w:t>ального образования рабочий поселок Первомайский</w:t>
      </w:r>
      <w:r>
        <w:t xml:space="preserve"> Щекинского района заключить с главой муниципального образования </w:t>
      </w:r>
      <w:r w:rsidR="000D77FD">
        <w:t>город Щекино</w:t>
      </w:r>
      <w:r>
        <w:t xml:space="preserve"> Щекинского района от имени муниципального образования </w:t>
      </w:r>
      <w:r w:rsidR="000D77FD">
        <w:t>город Щекино</w:t>
      </w:r>
      <w:r>
        <w:t xml:space="preserve"> Щекинского района Дополнительное соглашение к Соглашению от 03.02.2020 № 1 «О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трудоустройству несовершеннолетних».</w:t>
      </w:r>
    </w:p>
    <w:p w:rsidR="006563E2" w:rsidRDefault="00E06A48" w:rsidP="00E06A48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22" w:lineRule="exact"/>
        <w:ind w:firstLine="780"/>
      </w:pPr>
      <w:r w:rsidRPr="00E06A48">
        <w:t>Опубликовать настоящее решение в информационном бюллетене «Первомайские вести» и размест</w:t>
      </w:r>
      <w:r w:rsidR="00CE0C90">
        <w:t>ить на официальном сайте муниципального образования рабочий поселок Первомайский Щекинского района.</w:t>
      </w:r>
    </w:p>
    <w:p w:rsidR="006563E2" w:rsidRDefault="002B6FB0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873" w:line="322" w:lineRule="exact"/>
        <w:ind w:firstLine="780"/>
      </w:pPr>
      <w:r>
        <w:t>Решение вступает в силу со дня его официального опубликования.</w:t>
      </w:r>
    </w:p>
    <w:tbl>
      <w:tblPr>
        <w:tblStyle w:val="a4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586"/>
        <w:gridCol w:w="3191"/>
      </w:tblGrid>
      <w:tr w:rsidR="00CA20D2" w:rsidRPr="002D7A85" w:rsidTr="00AF0573">
        <w:tc>
          <w:tcPr>
            <w:tcW w:w="4928" w:type="dxa"/>
          </w:tcPr>
          <w:p w:rsidR="00CA20D2" w:rsidRPr="00BF3FE3" w:rsidRDefault="00CA20D2" w:rsidP="00AF05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МО р.п.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ервомайский </w:t>
            </w:r>
          </w:p>
          <w:p w:rsidR="00CA20D2" w:rsidRPr="00BF3FE3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586" w:type="dxa"/>
          </w:tcPr>
          <w:p w:rsidR="00CA20D2" w:rsidRPr="00BF3FE3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20D2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0D2" w:rsidRPr="00BF3FE3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Хакимов</w:t>
            </w:r>
          </w:p>
        </w:tc>
      </w:tr>
    </w:tbl>
    <w:p w:rsidR="00CA20D2" w:rsidRPr="002D7A85" w:rsidRDefault="00CA20D2" w:rsidP="00CA20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3E2" w:rsidRDefault="006563E2">
      <w:pPr>
        <w:pStyle w:val="30"/>
        <w:shd w:val="clear" w:color="auto" w:fill="auto"/>
        <w:tabs>
          <w:tab w:val="left" w:pos="7159"/>
        </w:tabs>
        <w:spacing w:line="280" w:lineRule="exact"/>
        <w:ind w:firstLine="780"/>
        <w:jc w:val="both"/>
      </w:pPr>
    </w:p>
    <w:sectPr w:rsidR="006563E2">
      <w:type w:val="continuous"/>
      <w:pgSz w:w="11900" w:h="16840"/>
      <w:pgMar w:top="1302" w:right="679" w:bottom="1247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31" w:rsidRDefault="00D87D31">
      <w:r>
        <w:separator/>
      </w:r>
    </w:p>
  </w:endnote>
  <w:endnote w:type="continuationSeparator" w:id="0">
    <w:p w:rsidR="00D87D31" w:rsidRDefault="00D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31" w:rsidRDefault="00D87D31"/>
  </w:footnote>
  <w:footnote w:type="continuationSeparator" w:id="0">
    <w:p w:rsidR="00D87D31" w:rsidRDefault="00D87D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F6A"/>
    <w:multiLevelType w:val="multilevel"/>
    <w:tmpl w:val="95406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63E2"/>
    <w:rsid w:val="000D77FD"/>
    <w:rsid w:val="00125E2D"/>
    <w:rsid w:val="002B6FB0"/>
    <w:rsid w:val="0058591C"/>
    <w:rsid w:val="006563E2"/>
    <w:rsid w:val="00761A13"/>
    <w:rsid w:val="008C1BD3"/>
    <w:rsid w:val="00CA20D2"/>
    <w:rsid w:val="00CE0C90"/>
    <w:rsid w:val="00D87D31"/>
    <w:rsid w:val="00E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86CB7-E170-4CCF-90AD-52A51A37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A20D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0C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Vergasova</cp:lastModifiedBy>
  <cp:revision>11</cp:revision>
  <cp:lastPrinted>2020-11-05T06:38:00Z</cp:lastPrinted>
  <dcterms:created xsi:type="dcterms:W3CDTF">2020-11-03T13:51:00Z</dcterms:created>
  <dcterms:modified xsi:type="dcterms:W3CDTF">2020-11-05T06:44:00Z</dcterms:modified>
</cp:coreProperties>
</file>