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0A37" w:rsidRPr="00272373" w:rsidRDefault="00272373" w:rsidP="00DB0A37">
      <w:pPr>
        <w:spacing w:after="0" w:line="240" w:lineRule="auto"/>
        <w:jc w:val="center"/>
        <w:rPr>
          <w:rFonts w:ascii="Times New Roman" w:eastAsia="Times New Roman" w:hAnsi="Times New Roman" w:cs="Times New Roman"/>
          <w:b/>
          <w:bCs/>
          <w:sz w:val="28"/>
          <w:szCs w:val="28"/>
        </w:rPr>
      </w:pPr>
      <w:r w:rsidRPr="00272373">
        <w:rPr>
          <w:rFonts w:ascii="Times New Roman" w:eastAsia="Times New Roman" w:hAnsi="Times New Roman" w:cs="Times New Roman"/>
          <w:b/>
          <w:bCs/>
          <w:sz w:val="28"/>
          <w:szCs w:val="28"/>
        </w:rPr>
        <w:drawing>
          <wp:inline distT="0" distB="0" distL="0" distR="0">
            <wp:extent cx="914400" cy="11239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t="19658"/>
                    <a:stretch>
                      <a:fillRect/>
                    </a:stretch>
                  </pic:blipFill>
                  <pic:spPr bwMode="auto">
                    <a:xfrm>
                      <a:off x="0" y="0"/>
                      <a:ext cx="914400" cy="1123950"/>
                    </a:xfrm>
                    <a:prstGeom prst="rect">
                      <a:avLst/>
                    </a:prstGeom>
                    <a:noFill/>
                    <a:ln>
                      <a:noFill/>
                    </a:ln>
                  </pic:spPr>
                </pic:pic>
              </a:graphicData>
            </a:graphic>
          </wp:inline>
        </w:drawing>
      </w:r>
    </w:p>
    <w:p w:rsidR="00DB0A37" w:rsidRPr="00272373" w:rsidRDefault="00DB0A37" w:rsidP="00DB0A37">
      <w:pPr>
        <w:spacing w:after="0" w:line="240" w:lineRule="auto"/>
        <w:jc w:val="center"/>
        <w:rPr>
          <w:rFonts w:ascii="Times New Roman" w:eastAsia="Times New Roman" w:hAnsi="Times New Roman" w:cs="Times New Roman"/>
          <w:b/>
          <w:bCs/>
          <w:sz w:val="28"/>
          <w:szCs w:val="28"/>
        </w:rPr>
      </w:pPr>
      <w:r w:rsidRPr="00272373">
        <w:rPr>
          <w:rFonts w:ascii="Times New Roman" w:eastAsia="Times New Roman" w:hAnsi="Times New Roman" w:cs="Times New Roman"/>
          <w:b/>
          <w:bCs/>
          <w:sz w:val="28"/>
          <w:szCs w:val="28"/>
        </w:rPr>
        <w:t>Тульская область</w:t>
      </w:r>
    </w:p>
    <w:p w:rsidR="00DB0A37" w:rsidRPr="00272373" w:rsidRDefault="00DB0A37" w:rsidP="00DB0A37">
      <w:pPr>
        <w:spacing w:after="0" w:line="240" w:lineRule="auto"/>
        <w:jc w:val="center"/>
        <w:rPr>
          <w:rFonts w:ascii="Times New Roman" w:eastAsia="Times New Roman" w:hAnsi="Times New Roman" w:cs="Times New Roman"/>
          <w:b/>
          <w:bCs/>
          <w:sz w:val="28"/>
          <w:szCs w:val="28"/>
        </w:rPr>
      </w:pPr>
      <w:r w:rsidRPr="00272373">
        <w:rPr>
          <w:rFonts w:ascii="Times New Roman" w:eastAsia="Times New Roman" w:hAnsi="Times New Roman" w:cs="Times New Roman"/>
          <w:b/>
          <w:bCs/>
          <w:sz w:val="28"/>
          <w:szCs w:val="28"/>
        </w:rPr>
        <w:t>Муниципальное образование рабочий поселок Первомайский</w:t>
      </w:r>
    </w:p>
    <w:p w:rsidR="00DB0A37" w:rsidRPr="00272373" w:rsidRDefault="00DB0A37" w:rsidP="00DB0A37">
      <w:pPr>
        <w:spacing w:after="0" w:line="240" w:lineRule="auto"/>
        <w:jc w:val="center"/>
        <w:rPr>
          <w:rFonts w:ascii="Times New Roman" w:eastAsia="Times New Roman" w:hAnsi="Times New Roman" w:cs="Times New Roman"/>
          <w:b/>
          <w:bCs/>
          <w:sz w:val="28"/>
          <w:szCs w:val="28"/>
        </w:rPr>
      </w:pPr>
      <w:r w:rsidRPr="00272373">
        <w:rPr>
          <w:rFonts w:ascii="Times New Roman" w:eastAsia="Times New Roman" w:hAnsi="Times New Roman" w:cs="Times New Roman"/>
          <w:b/>
          <w:bCs/>
          <w:sz w:val="28"/>
          <w:szCs w:val="28"/>
        </w:rPr>
        <w:t>Щекинского района</w:t>
      </w:r>
    </w:p>
    <w:p w:rsidR="00DB0A37" w:rsidRPr="00272373" w:rsidRDefault="00DB0A37" w:rsidP="00DB0A37">
      <w:pPr>
        <w:spacing w:after="0" w:line="240" w:lineRule="auto"/>
        <w:jc w:val="center"/>
        <w:rPr>
          <w:rFonts w:ascii="Times New Roman" w:eastAsia="Times New Roman" w:hAnsi="Times New Roman" w:cs="Times New Roman"/>
          <w:b/>
          <w:bCs/>
          <w:sz w:val="28"/>
          <w:szCs w:val="28"/>
        </w:rPr>
      </w:pPr>
      <w:r w:rsidRPr="00272373">
        <w:rPr>
          <w:rFonts w:ascii="Times New Roman" w:eastAsia="Times New Roman" w:hAnsi="Times New Roman" w:cs="Times New Roman"/>
          <w:b/>
          <w:bCs/>
          <w:sz w:val="28"/>
          <w:szCs w:val="28"/>
        </w:rPr>
        <w:t>СОБРАНИЕ ДЕПУТАТОВ</w:t>
      </w:r>
    </w:p>
    <w:p w:rsidR="00DB0A37" w:rsidRPr="00272373" w:rsidRDefault="00DB0A37" w:rsidP="00DB0A37">
      <w:pPr>
        <w:autoSpaceDE w:val="0"/>
        <w:autoSpaceDN w:val="0"/>
        <w:adjustRightInd w:val="0"/>
        <w:spacing w:after="0" w:line="360" w:lineRule="auto"/>
        <w:jc w:val="both"/>
        <w:rPr>
          <w:rFonts w:ascii="Times New Roman" w:eastAsia="Times New Roman" w:hAnsi="Times New Roman" w:cs="Times New Roman"/>
          <w:b/>
          <w:bCs/>
          <w:sz w:val="28"/>
          <w:szCs w:val="28"/>
        </w:rPr>
      </w:pPr>
    </w:p>
    <w:p w:rsidR="00DB0A37" w:rsidRPr="00272373" w:rsidRDefault="00DB0A37" w:rsidP="00DB0A37">
      <w:pPr>
        <w:autoSpaceDE w:val="0"/>
        <w:autoSpaceDN w:val="0"/>
        <w:adjustRightInd w:val="0"/>
        <w:spacing w:after="0" w:line="240" w:lineRule="auto"/>
        <w:jc w:val="center"/>
        <w:rPr>
          <w:rFonts w:ascii="Times New Roman" w:eastAsia="Times New Roman" w:hAnsi="Times New Roman" w:cs="Times New Roman"/>
          <w:b/>
          <w:bCs/>
          <w:sz w:val="28"/>
          <w:szCs w:val="28"/>
        </w:rPr>
      </w:pPr>
      <w:r w:rsidRPr="00272373">
        <w:rPr>
          <w:rFonts w:ascii="Times New Roman" w:eastAsia="Times New Roman" w:hAnsi="Times New Roman" w:cs="Times New Roman"/>
          <w:b/>
          <w:bCs/>
          <w:sz w:val="28"/>
          <w:szCs w:val="28"/>
        </w:rPr>
        <w:t>Решение</w:t>
      </w:r>
    </w:p>
    <w:p w:rsidR="00DB0A37" w:rsidRPr="00272373" w:rsidRDefault="00DB0A37" w:rsidP="00DB0A37">
      <w:pPr>
        <w:autoSpaceDE w:val="0"/>
        <w:autoSpaceDN w:val="0"/>
        <w:adjustRightInd w:val="0"/>
        <w:spacing w:after="0" w:line="360" w:lineRule="auto"/>
        <w:jc w:val="both"/>
        <w:rPr>
          <w:rFonts w:ascii="Times New Roman" w:eastAsia="Times New Roman" w:hAnsi="Times New Roman" w:cs="Times New Roman"/>
          <w:bCs/>
          <w:sz w:val="28"/>
          <w:szCs w:val="28"/>
        </w:rPr>
      </w:pPr>
      <w:r w:rsidRPr="00272373">
        <w:rPr>
          <w:rFonts w:ascii="Times New Roman" w:eastAsia="Times New Roman" w:hAnsi="Times New Roman" w:cs="Times New Roman"/>
          <w:bCs/>
          <w:sz w:val="28"/>
          <w:szCs w:val="28"/>
        </w:rPr>
        <w:t xml:space="preserve">от </w:t>
      </w:r>
      <w:r w:rsidR="00272373" w:rsidRPr="00272373">
        <w:rPr>
          <w:rFonts w:ascii="Times New Roman" w:eastAsia="Times New Roman" w:hAnsi="Times New Roman" w:cs="Times New Roman"/>
          <w:bCs/>
          <w:sz w:val="28"/>
          <w:szCs w:val="28"/>
        </w:rPr>
        <w:t>___</w:t>
      </w:r>
      <w:r w:rsidRPr="00272373">
        <w:rPr>
          <w:rFonts w:ascii="Times New Roman" w:eastAsia="Times New Roman" w:hAnsi="Times New Roman" w:cs="Times New Roman"/>
          <w:bCs/>
          <w:sz w:val="28"/>
          <w:szCs w:val="28"/>
        </w:rPr>
        <w:t xml:space="preserve"> марта 2020 года </w:t>
      </w:r>
      <w:r w:rsidRPr="00272373">
        <w:rPr>
          <w:rFonts w:ascii="Times New Roman" w:eastAsia="Times New Roman" w:hAnsi="Times New Roman" w:cs="Times New Roman"/>
          <w:bCs/>
          <w:sz w:val="28"/>
          <w:szCs w:val="28"/>
        </w:rPr>
        <w:tab/>
      </w:r>
      <w:r w:rsidRPr="00272373">
        <w:rPr>
          <w:rFonts w:ascii="Times New Roman" w:eastAsia="Times New Roman" w:hAnsi="Times New Roman" w:cs="Times New Roman"/>
          <w:bCs/>
          <w:sz w:val="28"/>
          <w:szCs w:val="28"/>
        </w:rPr>
        <w:tab/>
      </w:r>
      <w:r w:rsidRPr="00272373">
        <w:rPr>
          <w:rFonts w:ascii="Times New Roman" w:eastAsia="Times New Roman" w:hAnsi="Times New Roman" w:cs="Times New Roman"/>
          <w:bCs/>
          <w:sz w:val="28"/>
          <w:szCs w:val="28"/>
        </w:rPr>
        <w:tab/>
      </w:r>
      <w:r w:rsidRPr="00272373">
        <w:rPr>
          <w:rFonts w:ascii="Times New Roman" w:eastAsia="Times New Roman" w:hAnsi="Times New Roman" w:cs="Times New Roman"/>
          <w:bCs/>
          <w:sz w:val="28"/>
          <w:szCs w:val="28"/>
        </w:rPr>
        <w:tab/>
      </w:r>
      <w:r w:rsidRPr="00272373">
        <w:rPr>
          <w:rFonts w:ascii="Times New Roman" w:eastAsia="Times New Roman" w:hAnsi="Times New Roman" w:cs="Times New Roman"/>
          <w:bCs/>
          <w:sz w:val="28"/>
          <w:szCs w:val="28"/>
        </w:rPr>
        <w:tab/>
      </w:r>
      <w:r w:rsidRPr="00272373">
        <w:rPr>
          <w:rFonts w:ascii="Times New Roman" w:eastAsia="Times New Roman" w:hAnsi="Times New Roman" w:cs="Times New Roman"/>
          <w:bCs/>
          <w:sz w:val="28"/>
          <w:szCs w:val="28"/>
        </w:rPr>
        <w:tab/>
      </w:r>
      <w:r w:rsidRPr="00272373">
        <w:rPr>
          <w:rFonts w:ascii="Times New Roman" w:eastAsia="Times New Roman" w:hAnsi="Times New Roman" w:cs="Times New Roman"/>
          <w:bCs/>
          <w:sz w:val="28"/>
          <w:szCs w:val="28"/>
        </w:rPr>
        <w:tab/>
        <w:t xml:space="preserve">№ </w:t>
      </w:r>
      <w:r w:rsidR="00272373" w:rsidRPr="00272373">
        <w:rPr>
          <w:rFonts w:ascii="Times New Roman" w:eastAsia="Times New Roman" w:hAnsi="Times New Roman" w:cs="Times New Roman"/>
          <w:bCs/>
          <w:sz w:val="28"/>
          <w:szCs w:val="28"/>
        </w:rPr>
        <w:t>_____</w:t>
      </w:r>
    </w:p>
    <w:p w:rsidR="00DB0A37" w:rsidRPr="00272373" w:rsidRDefault="00DB0A37" w:rsidP="00DB0A37">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272373">
        <w:rPr>
          <w:rFonts w:ascii="Times New Roman" w:eastAsia="Times New Roman" w:hAnsi="Times New Roman" w:cs="Times New Roman"/>
          <w:b/>
          <w:bCs/>
          <w:sz w:val="28"/>
          <w:szCs w:val="28"/>
        </w:rPr>
        <w:t>О внесении изменений в Решение Собрания депутатов МО р.п. Первомайский Щекинского района от 18.12.2019 года №7-28 «О бюджете муниципального образования рабочий поселок Первомайский Щекинского района на 2020 годи на плановый период</w:t>
      </w:r>
    </w:p>
    <w:p w:rsidR="00DB0A37" w:rsidRPr="00272373" w:rsidRDefault="00DB0A37" w:rsidP="00DB0A37">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r w:rsidRPr="00272373">
        <w:rPr>
          <w:rFonts w:ascii="Times New Roman" w:eastAsia="Times New Roman" w:hAnsi="Times New Roman" w:cs="Times New Roman"/>
          <w:b/>
          <w:bCs/>
          <w:sz w:val="28"/>
          <w:szCs w:val="28"/>
        </w:rPr>
        <w:t xml:space="preserve"> 2021 и 2022 годов»</w:t>
      </w:r>
    </w:p>
    <w:p w:rsidR="00DB0A37" w:rsidRPr="00272373" w:rsidRDefault="00DB0A37" w:rsidP="00DB0A37">
      <w:pPr>
        <w:autoSpaceDE w:val="0"/>
        <w:autoSpaceDN w:val="0"/>
        <w:adjustRightInd w:val="0"/>
        <w:spacing w:after="0" w:line="240" w:lineRule="auto"/>
        <w:jc w:val="center"/>
        <w:outlineLvl w:val="0"/>
        <w:rPr>
          <w:rFonts w:ascii="Times New Roman" w:eastAsia="Times New Roman" w:hAnsi="Times New Roman" w:cs="Times New Roman"/>
          <w:b/>
          <w:bCs/>
          <w:sz w:val="28"/>
          <w:szCs w:val="28"/>
        </w:rPr>
      </w:pPr>
    </w:p>
    <w:p w:rsidR="00DB0A37" w:rsidRPr="00272373" w:rsidRDefault="00DB0A37" w:rsidP="00DB0A37">
      <w:pPr>
        <w:tabs>
          <w:tab w:val="left" w:pos="4536"/>
        </w:tabs>
        <w:spacing w:after="0" w:line="240" w:lineRule="auto"/>
        <w:ind w:firstLine="720"/>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 xml:space="preserve">В соответствии со статьями 27, 51 Устава муниципального образования рабочий поселок Первомайский Щекинского район, статьей 25 «Положения о бюджетном процессе в муниципальном образовании рабочий поселок Первомайский», Собрание депутатов муниципального образования рабочий поселок Первомайский </w:t>
      </w:r>
      <w:r w:rsidRPr="00272373">
        <w:rPr>
          <w:rFonts w:ascii="Times New Roman" w:eastAsia="Times New Roman" w:hAnsi="Times New Roman" w:cs="Times New Roman"/>
          <w:b/>
          <w:bCs/>
          <w:sz w:val="28"/>
          <w:szCs w:val="28"/>
        </w:rPr>
        <w:t>РЕШИЛО</w:t>
      </w:r>
      <w:r w:rsidRPr="00272373">
        <w:rPr>
          <w:rFonts w:ascii="Times New Roman" w:eastAsia="Times New Roman" w:hAnsi="Times New Roman" w:cs="Times New Roman"/>
          <w:sz w:val="28"/>
          <w:szCs w:val="28"/>
        </w:rPr>
        <w:t>:</w:t>
      </w:r>
    </w:p>
    <w:p w:rsidR="00DB0A37" w:rsidRPr="00272373" w:rsidRDefault="00DB0A37" w:rsidP="00DB0A37">
      <w:pPr>
        <w:spacing w:after="0" w:line="240" w:lineRule="auto"/>
        <w:rPr>
          <w:rFonts w:ascii="Times New Roman" w:eastAsia="Times New Roman" w:hAnsi="Times New Roman" w:cs="Times New Roman"/>
          <w:b/>
          <w:bCs/>
          <w:sz w:val="28"/>
          <w:szCs w:val="28"/>
        </w:rPr>
      </w:pPr>
      <w:r w:rsidRPr="00272373">
        <w:rPr>
          <w:rFonts w:ascii="Times New Roman" w:eastAsia="Times New Roman" w:hAnsi="Times New Roman" w:cs="Times New Roman"/>
          <w:b/>
          <w:bCs/>
          <w:sz w:val="28"/>
          <w:szCs w:val="28"/>
        </w:rPr>
        <w:t xml:space="preserve">Статья 1. </w:t>
      </w:r>
    </w:p>
    <w:p w:rsidR="00DB0A37" w:rsidRPr="00272373" w:rsidRDefault="00DB0A37" w:rsidP="00DB0A37">
      <w:pPr>
        <w:numPr>
          <w:ilvl w:val="0"/>
          <w:numId w:val="3"/>
        </w:numPr>
        <w:spacing w:after="0" w:line="240" w:lineRule="auto"/>
        <w:ind w:firstLine="709"/>
        <w:contextualSpacing/>
        <w:jc w:val="both"/>
        <w:rPr>
          <w:rFonts w:ascii="Times New Roman" w:eastAsia="Times New Roman" w:hAnsi="Times New Roman" w:cs="Times New Roman"/>
          <w:bCs/>
          <w:sz w:val="28"/>
          <w:szCs w:val="28"/>
        </w:rPr>
      </w:pPr>
      <w:r w:rsidRPr="00272373">
        <w:rPr>
          <w:rFonts w:ascii="Times New Roman" w:eastAsia="Times New Roman" w:hAnsi="Times New Roman" w:cs="Times New Roman"/>
          <w:bCs/>
          <w:sz w:val="28"/>
          <w:szCs w:val="28"/>
        </w:rPr>
        <w:t>Внести в Решение Собрания депутатов МО р.п. Первомайский Щекинского района от 18.12.2018 года №7-28 «О бюджете муниципального образования рабочий поселок Первомайский Щекинского района на 2020 год и на плановый период 2021 и 2022 годов» следующие изменения:</w:t>
      </w:r>
    </w:p>
    <w:p w:rsidR="00DB0A37" w:rsidRPr="00272373" w:rsidRDefault="00DB0A37" w:rsidP="00DB0A37">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rPr>
      </w:pPr>
      <w:r w:rsidRPr="00272373">
        <w:rPr>
          <w:rFonts w:ascii="Times New Roman" w:eastAsia="Times New Roman" w:hAnsi="Times New Roman" w:cs="Times New Roman"/>
          <w:bCs/>
          <w:sz w:val="28"/>
          <w:szCs w:val="28"/>
        </w:rPr>
        <w:t>пункт 1статьи 1 изложить в следующей редакции:</w:t>
      </w:r>
    </w:p>
    <w:p w:rsidR="00DB0A37" w:rsidRPr="00272373" w:rsidRDefault="00DB0A37" w:rsidP="00DB0A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2373">
        <w:rPr>
          <w:rFonts w:ascii="Times New Roman" w:eastAsia="Times New Roman" w:hAnsi="Times New Roman" w:cs="Times New Roman"/>
          <w:bCs/>
          <w:sz w:val="28"/>
          <w:szCs w:val="28"/>
        </w:rPr>
        <w:t xml:space="preserve">«1. </w:t>
      </w:r>
      <w:r w:rsidRPr="00272373">
        <w:rPr>
          <w:rFonts w:ascii="Times New Roman" w:eastAsia="Times New Roman" w:hAnsi="Times New Roman" w:cs="Times New Roman"/>
          <w:sz w:val="28"/>
          <w:szCs w:val="28"/>
        </w:rPr>
        <w:t>Утвердить основные характеристики бюджета муниципального образования рабочий поселок Первомайский Щекинского района (далее – бюджет муниципального образования) на 2019 год:</w:t>
      </w:r>
    </w:p>
    <w:p w:rsidR="00DB0A37" w:rsidRPr="00272373" w:rsidRDefault="00DB0A37" w:rsidP="00DB0A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1) общий объем доходов бюджета муниципального образования в сумме 112 908,5 тыс. рублей;</w:t>
      </w:r>
    </w:p>
    <w:p w:rsidR="00DB0A37" w:rsidRPr="00272373" w:rsidRDefault="00DB0A37" w:rsidP="00DB0A37">
      <w:pPr>
        <w:autoSpaceDE w:val="0"/>
        <w:autoSpaceDN w:val="0"/>
        <w:adjustRightInd w:val="0"/>
        <w:spacing w:after="0" w:line="240" w:lineRule="auto"/>
        <w:ind w:firstLine="709"/>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2) общий объем расходов бюджета муниципального образования в сумме 146 256,2 тыс. рублей;</w:t>
      </w:r>
    </w:p>
    <w:p w:rsidR="00DB0A37" w:rsidRPr="00272373" w:rsidRDefault="00DB0A37" w:rsidP="00DB0A37">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272373">
        <w:rPr>
          <w:rFonts w:ascii="Times New Roman" w:eastAsia="Times New Roman" w:hAnsi="Times New Roman" w:cs="Times New Roman"/>
          <w:bCs/>
          <w:sz w:val="28"/>
          <w:szCs w:val="28"/>
        </w:rPr>
        <w:t>3) дефицит бюджета муниципального образования в сумме 33 347,7 тыс. рублей</w:t>
      </w:r>
      <w:proofErr w:type="gramStart"/>
      <w:r w:rsidRPr="00272373">
        <w:rPr>
          <w:rFonts w:ascii="Times New Roman" w:eastAsia="Times New Roman" w:hAnsi="Times New Roman" w:cs="Times New Roman"/>
          <w:bCs/>
          <w:sz w:val="28"/>
          <w:szCs w:val="28"/>
        </w:rPr>
        <w:t>.»</w:t>
      </w:r>
      <w:proofErr w:type="gramEnd"/>
    </w:p>
    <w:p w:rsidR="00DB0A37" w:rsidRPr="00272373" w:rsidRDefault="00DB0A37" w:rsidP="00DB0A37">
      <w:pPr>
        <w:widowControl w:val="0"/>
        <w:numPr>
          <w:ilvl w:val="0"/>
          <w:numId w:val="2"/>
        </w:numPr>
        <w:autoSpaceDE w:val="0"/>
        <w:autoSpaceDN w:val="0"/>
        <w:spacing w:after="0" w:line="240" w:lineRule="auto"/>
        <w:jc w:val="both"/>
        <w:rPr>
          <w:rFonts w:ascii="Times New Roman" w:eastAsia="Times New Roman" w:hAnsi="Times New Roman" w:cs="Times New Roman"/>
          <w:bCs/>
          <w:sz w:val="28"/>
          <w:szCs w:val="28"/>
        </w:rPr>
      </w:pPr>
      <w:r w:rsidRPr="00272373">
        <w:rPr>
          <w:rFonts w:ascii="Times New Roman" w:eastAsia="Times New Roman" w:hAnsi="Times New Roman" w:cs="Times New Roman"/>
          <w:bCs/>
          <w:sz w:val="28"/>
          <w:szCs w:val="28"/>
        </w:rPr>
        <w:t>пункт</w:t>
      </w:r>
      <w:proofErr w:type="gramStart"/>
      <w:r w:rsidRPr="00272373">
        <w:rPr>
          <w:rFonts w:ascii="Times New Roman" w:eastAsia="Times New Roman" w:hAnsi="Times New Roman" w:cs="Times New Roman"/>
          <w:bCs/>
          <w:sz w:val="28"/>
          <w:szCs w:val="28"/>
        </w:rPr>
        <w:t>2</w:t>
      </w:r>
      <w:proofErr w:type="gramEnd"/>
      <w:r w:rsidRPr="00272373">
        <w:rPr>
          <w:rFonts w:ascii="Times New Roman" w:eastAsia="Times New Roman" w:hAnsi="Times New Roman" w:cs="Times New Roman"/>
          <w:bCs/>
          <w:sz w:val="28"/>
          <w:szCs w:val="28"/>
        </w:rPr>
        <w:t xml:space="preserve"> статьи 1 изложить в следующей редакции:</w:t>
      </w:r>
    </w:p>
    <w:p w:rsidR="00DB0A37" w:rsidRPr="00272373" w:rsidRDefault="00DB0A37" w:rsidP="00DB0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«2. Утвердить основные характеристики бюджета муниципального образования на 2021 год и на 2022 год:</w:t>
      </w:r>
    </w:p>
    <w:p w:rsidR="00DB0A37" w:rsidRPr="00272373" w:rsidRDefault="00DB0A37" w:rsidP="00DB0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 xml:space="preserve">1) общий объем доходов бюджета муниципального образования на </w:t>
      </w:r>
      <w:r w:rsidRPr="00272373">
        <w:rPr>
          <w:rFonts w:ascii="Times New Roman" w:eastAsia="Times New Roman" w:hAnsi="Times New Roman" w:cs="Times New Roman"/>
          <w:sz w:val="28"/>
          <w:szCs w:val="28"/>
        </w:rPr>
        <w:lastRenderedPageBreak/>
        <w:t>2021 год в сумме 111 287,3тыс. рублей и на 2022 год в сумме 113 552,5 тыс. рублей;</w:t>
      </w:r>
    </w:p>
    <w:p w:rsidR="00DB0A37" w:rsidRPr="00272373" w:rsidRDefault="00DB0A37" w:rsidP="00DB0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2) общий объем расходов бюджета муниципального образования на 2021 год в сумме 111 287,3 тыс. рублей, в том числе условно утвержденные расходы в сумме 2 800,0 тыс. рублей, и на 2022 год в сумме 113 552,5тыс. рублей, в том числе условно утвержденные расходы в сумме 5 700,0 тыс. рублей;</w:t>
      </w:r>
    </w:p>
    <w:p w:rsidR="00DB0A37" w:rsidRPr="00272373" w:rsidRDefault="00DB0A37" w:rsidP="00DB0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3) дефицит бюджета муниципального образования на 2021 год в сумме 0,0 тыс. рублей и на 2022 год в сумме 0,0 тыс. рублей.</w:t>
      </w:r>
    </w:p>
    <w:p w:rsidR="00DB0A37" w:rsidRPr="00272373" w:rsidRDefault="00DB0A37" w:rsidP="00DB0A37">
      <w:pPr>
        <w:numPr>
          <w:ilvl w:val="0"/>
          <w:numId w:val="2"/>
        </w:numPr>
        <w:spacing w:after="0" w:line="240" w:lineRule="auto"/>
        <w:contextualSpacing/>
        <w:jc w:val="both"/>
        <w:rPr>
          <w:rFonts w:ascii="Times New Roman" w:eastAsia="Times New Roman" w:hAnsi="Times New Roman" w:cs="Times New Roman"/>
          <w:sz w:val="28"/>
          <w:szCs w:val="28"/>
        </w:rPr>
      </w:pPr>
      <w:r w:rsidRPr="00272373">
        <w:rPr>
          <w:rFonts w:ascii="Times New Roman" w:eastAsia="Times New Roman" w:hAnsi="Times New Roman" w:cs="Times New Roman"/>
          <w:bCs/>
          <w:sz w:val="28"/>
          <w:szCs w:val="28"/>
        </w:rPr>
        <w:t>пункт 1статьи5 изложить в следующей редакции:</w:t>
      </w:r>
    </w:p>
    <w:p w:rsidR="00DB0A37" w:rsidRPr="00272373" w:rsidRDefault="00DB0A37" w:rsidP="00DB0A37">
      <w:pPr>
        <w:widowControl w:val="0"/>
        <w:autoSpaceDE w:val="0"/>
        <w:autoSpaceDN w:val="0"/>
        <w:spacing w:after="0" w:line="240" w:lineRule="auto"/>
        <w:ind w:firstLine="709"/>
        <w:jc w:val="both"/>
        <w:rPr>
          <w:rFonts w:ascii="Times New Roman" w:eastAsia="Times New Roman" w:hAnsi="Times New Roman" w:cs="Times New Roman"/>
          <w:bCs/>
          <w:sz w:val="28"/>
          <w:szCs w:val="28"/>
        </w:rPr>
      </w:pPr>
      <w:r w:rsidRPr="00272373">
        <w:rPr>
          <w:rFonts w:ascii="Times New Roman" w:eastAsia="Times New Roman" w:hAnsi="Times New Roman" w:cs="Times New Roman"/>
          <w:bCs/>
          <w:sz w:val="28"/>
          <w:szCs w:val="28"/>
        </w:rPr>
        <w:t>«</w:t>
      </w:r>
      <w:r w:rsidRPr="00272373">
        <w:rPr>
          <w:rFonts w:ascii="Times New Roman" w:eastAsia="Times New Roman" w:hAnsi="Times New Roman" w:cs="Times New Roman"/>
          <w:sz w:val="28"/>
          <w:szCs w:val="28"/>
        </w:rPr>
        <w:t>1</w:t>
      </w:r>
      <w:r w:rsidRPr="00272373">
        <w:rPr>
          <w:rFonts w:ascii="Times New Roman" w:eastAsia="Times New Roman" w:hAnsi="Times New Roman" w:cs="Times New Roman"/>
          <w:bCs/>
          <w:sz w:val="28"/>
          <w:szCs w:val="28"/>
        </w:rPr>
        <w:t xml:space="preserve">. </w:t>
      </w:r>
      <w:r w:rsidRPr="00272373">
        <w:rPr>
          <w:rFonts w:ascii="Times New Roman" w:eastAsia="Times New Roman" w:hAnsi="Times New Roman" w:cs="Times New Roman"/>
          <w:sz w:val="28"/>
          <w:szCs w:val="28"/>
        </w:rPr>
        <w:t>Утвердить объем межбюджетных трансфертов, получаемых из бюджета МО Щекинский район в 2020 году в сумме 1 459,5 тыс. рублей, в 2021 году в сумме 1 477,9 тыс. рублей, в 2022 году в сумме 1 510,3 тыс. рублей</w:t>
      </w:r>
      <w:proofErr w:type="gramStart"/>
      <w:r w:rsidRPr="00272373">
        <w:rPr>
          <w:rFonts w:ascii="Times New Roman" w:eastAsia="Times New Roman" w:hAnsi="Times New Roman" w:cs="Times New Roman"/>
          <w:sz w:val="28"/>
          <w:szCs w:val="28"/>
        </w:rPr>
        <w:t>.</w:t>
      </w:r>
      <w:r w:rsidRPr="00272373">
        <w:rPr>
          <w:rFonts w:ascii="Times New Roman" w:eastAsia="Times New Roman" w:hAnsi="Times New Roman" w:cs="Times New Roman"/>
          <w:bCs/>
          <w:sz w:val="28"/>
          <w:szCs w:val="28"/>
        </w:rPr>
        <w:t>».</w:t>
      </w:r>
      <w:proofErr w:type="gramEnd"/>
    </w:p>
    <w:p w:rsidR="00DB0A37" w:rsidRPr="00272373" w:rsidRDefault="00DB0A37" w:rsidP="00DB0A3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 xml:space="preserve">пункт 1 статьи 6 </w:t>
      </w:r>
      <w:r w:rsidRPr="00272373">
        <w:rPr>
          <w:rFonts w:ascii="Times New Roman" w:eastAsia="Times New Roman" w:hAnsi="Times New Roman" w:cs="Times New Roman"/>
          <w:bCs/>
          <w:sz w:val="28"/>
          <w:szCs w:val="28"/>
        </w:rPr>
        <w:t>изложить в следующей редакции</w:t>
      </w:r>
      <w:r w:rsidRPr="00272373">
        <w:rPr>
          <w:rFonts w:ascii="Times New Roman" w:eastAsia="Times New Roman" w:hAnsi="Times New Roman" w:cs="Times New Roman"/>
          <w:sz w:val="28"/>
          <w:szCs w:val="28"/>
        </w:rPr>
        <w:t>:</w:t>
      </w:r>
    </w:p>
    <w:p w:rsidR="00DB0A37" w:rsidRPr="00272373" w:rsidRDefault="00DB0A37" w:rsidP="00DB0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«1.</w:t>
      </w:r>
      <w:r w:rsidRPr="00272373">
        <w:rPr>
          <w:rFonts w:ascii="Times New Roman" w:eastAsia="Times New Roman" w:hAnsi="Times New Roman" w:cs="Times New Roman"/>
          <w:sz w:val="28"/>
          <w:szCs w:val="28"/>
        </w:rPr>
        <w:tab/>
        <w:t>Утвердить объем межбюджетных трансфертов, передаваемых из бюджета муниципального образования на осуществление части полномочий по решению вопросов местного значения бюджету МО Щекинский район на 2020 год в сумме 2 522,2 тыс. рублей, согласно таблицы 1 приложения 5 к настоящему Решению</w:t>
      </w:r>
      <w:proofErr w:type="gramStart"/>
      <w:r w:rsidRPr="00272373">
        <w:rPr>
          <w:rFonts w:ascii="Times New Roman" w:eastAsia="Times New Roman" w:hAnsi="Times New Roman" w:cs="Times New Roman"/>
          <w:sz w:val="28"/>
          <w:szCs w:val="28"/>
        </w:rPr>
        <w:t>.»</w:t>
      </w:r>
      <w:proofErr w:type="gramEnd"/>
    </w:p>
    <w:p w:rsidR="00DB0A37" w:rsidRPr="00272373" w:rsidRDefault="00DB0A37" w:rsidP="00DB0A37">
      <w:pPr>
        <w:widowControl w:val="0"/>
        <w:numPr>
          <w:ilvl w:val="0"/>
          <w:numId w:val="2"/>
        </w:numPr>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 xml:space="preserve">пункт 3 статьи 6 </w:t>
      </w:r>
      <w:r w:rsidRPr="00272373">
        <w:rPr>
          <w:rFonts w:ascii="Times New Roman" w:eastAsia="Times New Roman" w:hAnsi="Times New Roman" w:cs="Times New Roman"/>
          <w:bCs/>
          <w:sz w:val="28"/>
          <w:szCs w:val="28"/>
        </w:rPr>
        <w:t>изложить в следующей редакции</w:t>
      </w:r>
      <w:r w:rsidRPr="00272373">
        <w:rPr>
          <w:rFonts w:ascii="Times New Roman" w:eastAsia="Times New Roman" w:hAnsi="Times New Roman" w:cs="Times New Roman"/>
          <w:sz w:val="28"/>
          <w:szCs w:val="28"/>
        </w:rPr>
        <w:t>:</w:t>
      </w:r>
    </w:p>
    <w:p w:rsidR="00DB0A37" w:rsidRPr="00272373" w:rsidRDefault="00DB0A37" w:rsidP="00DB0A37">
      <w:pPr>
        <w:widowControl w:val="0"/>
        <w:autoSpaceDE w:val="0"/>
        <w:autoSpaceDN w:val="0"/>
        <w:adjustRightInd w:val="0"/>
        <w:spacing w:after="0" w:line="240" w:lineRule="auto"/>
        <w:ind w:firstLine="708"/>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«3. Утвердить объем субсидий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 на 2020 год в сумме 2 121,0 тыс. рублей, согласно таблицы 2 приложения 5 к настоящему Решению</w:t>
      </w:r>
      <w:proofErr w:type="gramStart"/>
      <w:r w:rsidRPr="00272373">
        <w:rPr>
          <w:rFonts w:ascii="Times New Roman" w:eastAsia="Times New Roman" w:hAnsi="Times New Roman" w:cs="Times New Roman"/>
          <w:sz w:val="28"/>
          <w:szCs w:val="28"/>
        </w:rPr>
        <w:t>.»</w:t>
      </w:r>
      <w:proofErr w:type="gramEnd"/>
    </w:p>
    <w:p w:rsidR="00DB0A37" w:rsidRPr="00272373" w:rsidRDefault="00DB0A37" w:rsidP="00DB0A37">
      <w:pPr>
        <w:numPr>
          <w:ilvl w:val="0"/>
          <w:numId w:val="2"/>
        </w:numPr>
        <w:spacing w:after="0" w:line="240" w:lineRule="auto"/>
        <w:contextualSpacing/>
        <w:jc w:val="both"/>
        <w:rPr>
          <w:rFonts w:ascii="Times New Roman" w:eastAsia="Times New Roman" w:hAnsi="Times New Roman" w:cs="Times New Roman"/>
          <w:sz w:val="28"/>
          <w:szCs w:val="28"/>
        </w:rPr>
      </w:pPr>
      <w:r w:rsidRPr="00272373">
        <w:rPr>
          <w:rFonts w:ascii="Times New Roman" w:eastAsia="Times New Roman" w:hAnsi="Times New Roman" w:cs="Times New Roman"/>
          <w:bCs/>
          <w:sz w:val="28"/>
          <w:szCs w:val="28"/>
        </w:rPr>
        <w:t>пункт 2 статьи 15 изложить в следующей редакции:</w:t>
      </w:r>
    </w:p>
    <w:p w:rsidR="00DB0A37" w:rsidRPr="00272373" w:rsidRDefault="00DB0A37" w:rsidP="00DB0A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«1. Установить, что остатки средств бюджета муниципального образования на начало текущего финансового года (за исключением остатков средств, поступивших из других бюджетов бюджетной системы и государственных (муниципальных) организаций, муниципального дорожного фонда), могут направляться в текущем финансовом году на покрытие временных кассовых разрывов.</w:t>
      </w:r>
      <w:bookmarkStart w:id="0" w:name="_GoBack"/>
      <w:bookmarkEnd w:id="0"/>
    </w:p>
    <w:p w:rsidR="00DB0A37" w:rsidRPr="00272373" w:rsidRDefault="00DB0A37" w:rsidP="00DB0A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Установить, что остатки средств бюджета муниципального образования на начало текущего финансового года в сумме 33 347,7 тыс. рублей направляются в текущем финансовом году:</w:t>
      </w:r>
    </w:p>
    <w:p w:rsidR="00DB0A37" w:rsidRPr="00272373" w:rsidRDefault="00DB0A37" w:rsidP="00DB0A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 на оплату принятых бюджетных обязательств 2019 года в сумме 4 682,3 тыс. рублей;</w:t>
      </w:r>
    </w:p>
    <w:p w:rsidR="00DB0A37" w:rsidRPr="00272373" w:rsidRDefault="00DB0A37" w:rsidP="00DB0A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 xml:space="preserve">- на оплату кредиторской задолженности по бюджетным обязательствам в пределах доведенных лимитов 2019 года в сумме 1 231,9 тыс. рублей; </w:t>
      </w:r>
    </w:p>
    <w:p w:rsidR="00DB0A37" w:rsidRPr="00272373" w:rsidRDefault="00DB0A37" w:rsidP="00DB0A37">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 на увеличение бюджетных ассигнований дорожного фонда на 4 063,2 тыс. рублей;</w:t>
      </w:r>
    </w:p>
    <w:p w:rsidR="00DB0A37" w:rsidRPr="00272373" w:rsidRDefault="00DB0A37" w:rsidP="00DB0A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 на увеличение бюджетных ассигнований текущего финансового года в сумме 23 370,3 тыс. рублей</w:t>
      </w:r>
    </w:p>
    <w:p w:rsidR="00DB0A37" w:rsidRPr="00272373" w:rsidRDefault="00DB0A37" w:rsidP="00DB0A37">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 xml:space="preserve">6) Приложения 1, 2, 5, 7, 8, 9, 10, 11, 12, 16, 17изложить в редакции </w:t>
      </w:r>
      <w:r w:rsidRPr="00272373">
        <w:rPr>
          <w:rFonts w:ascii="Times New Roman" w:eastAsia="Times New Roman" w:hAnsi="Times New Roman" w:cs="Times New Roman"/>
          <w:sz w:val="28"/>
          <w:szCs w:val="28"/>
        </w:rPr>
        <w:lastRenderedPageBreak/>
        <w:t>приложений 1, 2, 3, 4, 5, 6, 7, 8, 9, 10, 11к настоящему Решению.</w:t>
      </w:r>
    </w:p>
    <w:tbl>
      <w:tblPr>
        <w:tblW w:w="8900" w:type="dxa"/>
        <w:tblLook w:val="01E0"/>
      </w:tblPr>
      <w:tblGrid>
        <w:gridCol w:w="2046"/>
        <w:gridCol w:w="6854"/>
      </w:tblGrid>
      <w:tr w:rsidR="00DB0A37" w:rsidRPr="00272373" w:rsidTr="000077C9">
        <w:tc>
          <w:tcPr>
            <w:tcW w:w="2046" w:type="dxa"/>
          </w:tcPr>
          <w:p w:rsidR="00DB0A37" w:rsidRPr="00272373" w:rsidRDefault="00DB0A37" w:rsidP="00DB0A37">
            <w:pPr>
              <w:autoSpaceDE w:val="0"/>
              <w:autoSpaceDN w:val="0"/>
              <w:adjustRightInd w:val="0"/>
              <w:spacing w:after="0" w:line="240" w:lineRule="auto"/>
              <w:jc w:val="both"/>
              <w:rPr>
                <w:rFonts w:ascii="Times New Roman" w:eastAsia="Times New Roman" w:hAnsi="Times New Roman" w:cs="Times New Roman"/>
                <w:b/>
                <w:sz w:val="28"/>
                <w:szCs w:val="28"/>
              </w:rPr>
            </w:pPr>
            <w:r w:rsidRPr="00272373">
              <w:rPr>
                <w:rFonts w:ascii="Times New Roman" w:eastAsia="Times New Roman" w:hAnsi="Times New Roman" w:cs="Times New Roman"/>
                <w:bCs/>
                <w:sz w:val="28"/>
                <w:szCs w:val="28"/>
              </w:rPr>
              <w:br w:type="page"/>
            </w:r>
            <w:r w:rsidRPr="00272373">
              <w:rPr>
                <w:rFonts w:ascii="Times New Roman" w:eastAsia="Times New Roman" w:hAnsi="Times New Roman" w:cs="Times New Roman"/>
                <w:bCs/>
                <w:sz w:val="28"/>
                <w:szCs w:val="28"/>
              </w:rPr>
              <w:br w:type="page"/>
            </w:r>
            <w:r w:rsidRPr="00272373">
              <w:rPr>
                <w:rFonts w:ascii="Times New Roman" w:eastAsia="Times New Roman" w:hAnsi="Times New Roman" w:cs="Times New Roman"/>
                <w:b/>
                <w:sz w:val="28"/>
                <w:szCs w:val="28"/>
              </w:rPr>
              <w:t>Статья 2.</w:t>
            </w:r>
          </w:p>
        </w:tc>
        <w:tc>
          <w:tcPr>
            <w:tcW w:w="6854" w:type="dxa"/>
          </w:tcPr>
          <w:p w:rsidR="00DB0A37" w:rsidRPr="00272373" w:rsidRDefault="00DB0A37" w:rsidP="00DB0A37">
            <w:pPr>
              <w:autoSpaceDE w:val="0"/>
              <w:autoSpaceDN w:val="0"/>
              <w:adjustRightInd w:val="0"/>
              <w:spacing w:after="0" w:line="240" w:lineRule="auto"/>
              <w:rPr>
                <w:rFonts w:ascii="Times New Roman" w:eastAsia="Times New Roman" w:hAnsi="Times New Roman" w:cs="Times New Roman"/>
                <w:b/>
                <w:sz w:val="28"/>
                <w:szCs w:val="28"/>
              </w:rPr>
            </w:pPr>
            <w:r w:rsidRPr="00272373">
              <w:rPr>
                <w:rFonts w:ascii="Times New Roman" w:eastAsia="Times New Roman" w:hAnsi="Times New Roman" w:cs="Times New Roman"/>
                <w:b/>
                <w:sz w:val="28"/>
                <w:szCs w:val="28"/>
              </w:rPr>
              <w:t>Вступление в силу настоящего Решения</w:t>
            </w:r>
          </w:p>
        </w:tc>
      </w:tr>
    </w:tbl>
    <w:p w:rsidR="00DB0A37" w:rsidRPr="00272373" w:rsidRDefault="00DB0A37" w:rsidP="00DB0A37">
      <w:pPr>
        <w:widowControl w:val="0"/>
        <w:numPr>
          <w:ilvl w:val="0"/>
          <w:numId w:val="1"/>
        </w:numPr>
        <w:autoSpaceDE w:val="0"/>
        <w:autoSpaceDN w:val="0"/>
        <w:adjustRightInd w:val="0"/>
        <w:spacing w:after="0" w:line="240" w:lineRule="auto"/>
        <w:ind w:firstLine="567"/>
        <w:contextualSpacing/>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 xml:space="preserve">Настоящее Решение подлежит опубликованию в информационном бюллетене «Первомайские вести» и разместить на официальном сайте МО р.п. </w:t>
      </w:r>
      <w:proofErr w:type="gramStart"/>
      <w:r w:rsidRPr="00272373">
        <w:rPr>
          <w:rFonts w:ascii="Times New Roman" w:eastAsia="Times New Roman" w:hAnsi="Times New Roman" w:cs="Times New Roman"/>
          <w:sz w:val="28"/>
          <w:szCs w:val="28"/>
        </w:rPr>
        <w:t>Первомайский</w:t>
      </w:r>
      <w:proofErr w:type="gramEnd"/>
      <w:r w:rsidRPr="00272373">
        <w:rPr>
          <w:rFonts w:ascii="Times New Roman" w:eastAsia="Times New Roman" w:hAnsi="Times New Roman" w:cs="Times New Roman"/>
          <w:sz w:val="28"/>
          <w:szCs w:val="28"/>
        </w:rPr>
        <w:t xml:space="preserve"> Щекинского района </w:t>
      </w:r>
      <w:hyperlink r:id="rId6" w:history="1">
        <w:r w:rsidRPr="00272373">
          <w:rPr>
            <w:rFonts w:ascii="Times New Roman" w:eastAsia="Times New Roman" w:hAnsi="Times New Roman" w:cs="Times New Roman"/>
            <w:color w:val="0000FF"/>
            <w:sz w:val="28"/>
            <w:szCs w:val="28"/>
            <w:u w:val="single"/>
          </w:rPr>
          <w:t>http://pervomayskiy-mo.ru</w:t>
        </w:r>
      </w:hyperlink>
      <w:r w:rsidRPr="00272373">
        <w:rPr>
          <w:rFonts w:ascii="Times New Roman" w:eastAsia="Times New Roman" w:hAnsi="Times New Roman" w:cs="Times New Roman"/>
          <w:sz w:val="28"/>
          <w:szCs w:val="28"/>
        </w:rPr>
        <w:t xml:space="preserve">. </w:t>
      </w:r>
    </w:p>
    <w:p w:rsidR="00DB0A37" w:rsidRPr="00272373" w:rsidRDefault="00DB0A37" w:rsidP="00DB0A37">
      <w:pPr>
        <w:widowControl w:val="0"/>
        <w:numPr>
          <w:ilvl w:val="0"/>
          <w:numId w:val="1"/>
        </w:numPr>
        <w:autoSpaceDE w:val="0"/>
        <w:autoSpaceDN w:val="0"/>
        <w:adjustRightInd w:val="0"/>
        <w:spacing w:after="0" w:line="240" w:lineRule="auto"/>
        <w:ind w:firstLine="540"/>
        <w:contextualSpacing/>
        <w:jc w:val="both"/>
        <w:rPr>
          <w:rFonts w:ascii="Times New Roman" w:eastAsia="Times New Roman" w:hAnsi="Times New Roman" w:cs="Times New Roman"/>
          <w:sz w:val="28"/>
          <w:szCs w:val="28"/>
        </w:rPr>
      </w:pPr>
      <w:r w:rsidRPr="00272373">
        <w:rPr>
          <w:rFonts w:ascii="Times New Roman" w:eastAsia="Times New Roman" w:hAnsi="Times New Roman" w:cs="Times New Roman"/>
          <w:bCs/>
          <w:sz w:val="28"/>
          <w:szCs w:val="28"/>
        </w:rPr>
        <w:t>Решение вступает в силу со дня официального опубликования</w:t>
      </w:r>
      <w:r w:rsidRPr="00272373">
        <w:rPr>
          <w:rFonts w:ascii="Times New Roman" w:eastAsia="Times New Roman" w:hAnsi="Times New Roman" w:cs="Times New Roman"/>
          <w:sz w:val="28"/>
          <w:szCs w:val="28"/>
        </w:rPr>
        <w:t>.</w:t>
      </w:r>
    </w:p>
    <w:p w:rsidR="00557B47" w:rsidRPr="00272373" w:rsidRDefault="00557B47" w:rsidP="00557B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557B47" w:rsidRPr="00272373" w:rsidRDefault="00557B47" w:rsidP="00557B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557B47" w:rsidRPr="00272373" w:rsidRDefault="00557B47" w:rsidP="00557B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p>
    <w:p w:rsidR="00557B47" w:rsidRPr="00272373" w:rsidRDefault="00557B47" w:rsidP="00557B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Глава муниципального образования</w:t>
      </w:r>
    </w:p>
    <w:p w:rsidR="00557B47" w:rsidRPr="00272373" w:rsidRDefault="00557B47" w:rsidP="00557B47">
      <w:pPr>
        <w:widowControl w:val="0"/>
        <w:autoSpaceDE w:val="0"/>
        <w:autoSpaceDN w:val="0"/>
        <w:adjustRightInd w:val="0"/>
        <w:spacing w:after="0" w:line="240" w:lineRule="auto"/>
        <w:contextualSpacing/>
        <w:jc w:val="both"/>
        <w:rPr>
          <w:rFonts w:ascii="Times New Roman" w:eastAsia="Times New Roman" w:hAnsi="Times New Roman" w:cs="Times New Roman"/>
          <w:sz w:val="28"/>
          <w:szCs w:val="28"/>
        </w:rPr>
      </w:pPr>
      <w:r w:rsidRPr="00272373">
        <w:rPr>
          <w:rFonts w:ascii="Times New Roman" w:eastAsia="Times New Roman" w:hAnsi="Times New Roman" w:cs="Times New Roman"/>
          <w:sz w:val="28"/>
          <w:szCs w:val="28"/>
        </w:rPr>
        <w:t>Рабочий поселок Первомайский</w:t>
      </w:r>
    </w:p>
    <w:p w:rsidR="00557B47" w:rsidRPr="00DB0A37" w:rsidRDefault="00557B47" w:rsidP="00557B47">
      <w:pPr>
        <w:widowControl w:val="0"/>
        <w:autoSpaceDE w:val="0"/>
        <w:autoSpaceDN w:val="0"/>
        <w:adjustRightInd w:val="0"/>
        <w:spacing w:after="0" w:line="240" w:lineRule="auto"/>
        <w:contextualSpacing/>
        <w:jc w:val="both"/>
        <w:rPr>
          <w:rFonts w:ascii="Arial" w:eastAsia="Times New Roman" w:hAnsi="Arial" w:cs="Arial"/>
          <w:sz w:val="24"/>
          <w:szCs w:val="24"/>
        </w:rPr>
      </w:pPr>
      <w:r>
        <w:rPr>
          <w:rFonts w:ascii="Arial" w:eastAsia="Times New Roman" w:hAnsi="Arial" w:cs="Arial"/>
          <w:sz w:val="24"/>
          <w:szCs w:val="24"/>
        </w:rPr>
        <w:t>Щекинского района                                                                               М.А. Хакимов</w:t>
      </w:r>
    </w:p>
    <w:p w:rsidR="00DB0A37" w:rsidRPr="00DB0A37" w:rsidRDefault="00DB0A37" w:rsidP="00DB0A37">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p>
    <w:p w:rsidR="00DB0A37" w:rsidRPr="00DB0A37" w:rsidRDefault="00DB0A37" w:rsidP="00DB0A37">
      <w:pPr>
        <w:widowControl w:val="0"/>
        <w:autoSpaceDE w:val="0"/>
        <w:autoSpaceDN w:val="0"/>
        <w:adjustRightInd w:val="0"/>
        <w:spacing w:after="0" w:line="240" w:lineRule="auto"/>
        <w:ind w:firstLine="540"/>
        <w:jc w:val="both"/>
        <w:rPr>
          <w:rFonts w:ascii="PT Astra Serif" w:eastAsia="Times New Roman" w:hAnsi="PT Astra Serif" w:cs="Times New Roman"/>
          <w:sz w:val="28"/>
          <w:szCs w:val="28"/>
        </w:rPr>
      </w:pPr>
    </w:p>
    <w:tbl>
      <w:tblPr>
        <w:tblW w:w="69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098"/>
        <w:gridCol w:w="1843"/>
      </w:tblGrid>
      <w:tr w:rsidR="00557B47" w:rsidRPr="00DB0A37" w:rsidTr="00557B47">
        <w:trPr>
          <w:trHeight w:val="649"/>
        </w:trPr>
        <w:tc>
          <w:tcPr>
            <w:tcW w:w="5098" w:type="dxa"/>
            <w:tcBorders>
              <w:top w:val="nil"/>
              <w:left w:val="nil"/>
              <w:bottom w:val="nil"/>
              <w:right w:val="nil"/>
            </w:tcBorders>
            <w:shd w:val="clear" w:color="auto" w:fill="auto"/>
          </w:tcPr>
          <w:p w:rsidR="00557B47" w:rsidRPr="00DB0A37" w:rsidRDefault="00557B47" w:rsidP="00DB0A37">
            <w:pPr>
              <w:spacing w:after="0" w:line="240" w:lineRule="auto"/>
              <w:jc w:val="both"/>
              <w:rPr>
                <w:rFonts w:ascii="Arial" w:eastAsia="Times New Roman" w:hAnsi="Arial" w:cs="Arial"/>
                <w:b/>
                <w:sz w:val="28"/>
                <w:szCs w:val="28"/>
              </w:rPr>
            </w:pPr>
          </w:p>
        </w:tc>
        <w:tc>
          <w:tcPr>
            <w:tcW w:w="1843" w:type="dxa"/>
            <w:tcBorders>
              <w:top w:val="nil"/>
              <w:left w:val="nil"/>
              <w:bottom w:val="nil"/>
              <w:right w:val="nil"/>
            </w:tcBorders>
            <w:shd w:val="clear" w:color="auto" w:fill="auto"/>
          </w:tcPr>
          <w:p w:rsidR="00557B47" w:rsidRPr="00DB0A37" w:rsidRDefault="00557B47" w:rsidP="00DB0A37">
            <w:pPr>
              <w:autoSpaceDE w:val="0"/>
              <w:autoSpaceDN w:val="0"/>
              <w:adjustRightInd w:val="0"/>
              <w:spacing w:after="0" w:line="240" w:lineRule="auto"/>
              <w:ind w:right="-52"/>
              <w:jc w:val="center"/>
              <w:rPr>
                <w:rFonts w:ascii="Arial" w:eastAsia="Times New Roman" w:hAnsi="Arial" w:cs="Arial"/>
                <w:sz w:val="28"/>
                <w:szCs w:val="28"/>
              </w:rPr>
            </w:pPr>
          </w:p>
        </w:tc>
      </w:tr>
    </w:tbl>
    <w:p w:rsidR="00DB0A37" w:rsidRDefault="00DB0A37"/>
    <w:p w:rsidR="00DB0A37" w:rsidRPr="00DB0A37" w:rsidRDefault="00DB0A37" w:rsidP="00DB0A37">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Приложение 1</w:t>
      </w:r>
    </w:p>
    <w:p w:rsidR="00DB0A37" w:rsidRPr="00DB0A37" w:rsidRDefault="00DB0A37" w:rsidP="00DB0A37">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DB0A37" w:rsidRPr="00DB0A37" w:rsidRDefault="00DB0A37" w:rsidP="00DB0A37">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внесении изменений в Решение Собрания депутатов от 14.12.2018 года</w:t>
      </w:r>
    </w:p>
    <w:p w:rsidR="00DB0A37" w:rsidRPr="00DB0A37" w:rsidRDefault="00DB0A37" w:rsidP="00DB0A37">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76-375 «О бюджете муниципального образования рабочий поселок Первомайский Щекинского района на 2019 год </w:t>
      </w:r>
    </w:p>
    <w:p w:rsidR="00DB0A37" w:rsidRPr="00DB0A37" w:rsidRDefault="00DB0A37" w:rsidP="00DB0A37">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и на плановый  период 2020 и 2021 годов</w:t>
      </w:r>
    </w:p>
    <w:p w:rsidR="00DB0A37" w:rsidRPr="00DB0A37" w:rsidRDefault="00DB0A37" w:rsidP="00DB0A37">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от </w:t>
      </w:r>
      <w:r w:rsidR="00272373">
        <w:rPr>
          <w:rFonts w:ascii="Arial" w:eastAsia="Times New Roman" w:hAnsi="Arial" w:cs="Arial"/>
        </w:rPr>
        <w:t>______</w:t>
      </w:r>
      <w:r>
        <w:rPr>
          <w:rFonts w:ascii="Arial" w:eastAsia="Times New Roman" w:hAnsi="Arial" w:cs="Arial"/>
        </w:rPr>
        <w:t xml:space="preserve">  2020года № </w:t>
      </w:r>
      <w:r w:rsidR="00272373">
        <w:rPr>
          <w:rFonts w:ascii="Arial" w:eastAsia="Times New Roman" w:hAnsi="Arial" w:cs="Arial"/>
        </w:rPr>
        <w:t>___</w:t>
      </w:r>
    </w:p>
    <w:p w:rsidR="00DB0A37" w:rsidRPr="00DB0A37" w:rsidRDefault="00DB0A37" w:rsidP="00DB0A37">
      <w:pPr>
        <w:widowControl w:val="0"/>
        <w:autoSpaceDE w:val="0"/>
        <w:autoSpaceDN w:val="0"/>
        <w:adjustRightInd w:val="0"/>
        <w:spacing w:after="0" w:line="240" w:lineRule="auto"/>
        <w:jc w:val="right"/>
        <w:rPr>
          <w:rFonts w:ascii="Arial" w:eastAsia="Times New Roman" w:hAnsi="Arial" w:cs="Arial"/>
        </w:rPr>
      </w:pPr>
    </w:p>
    <w:p w:rsidR="00DB0A37" w:rsidRPr="00DB0A37" w:rsidRDefault="00DB0A37" w:rsidP="00DB0A37">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Приложение 1</w:t>
      </w:r>
    </w:p>
    <w:p w:rsidR="00DB0A37" w:rsidRPr="00DB0A37" w:rsidRDefault="00DB0A37" w:rsidP="00DB0A37">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DB0A37" w:rsidRPr="00DB0A37" w:rsidRDefault="00DB0A37" w:rsidP="00DB0A37">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бюджете муниципального образования рабочий поселок Первомайский</w:t>
      </w:r>
    </w:p>
    <w:p w:rsidR="00DB0A37" w:rsidRPr="00DB0A37" w:rsidRDefault="00DB0A37" w:rsidP="00DB0A37">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Щекинского района на 2020 год и на плановый  период 2021 и 2022 годов</w:t>
      </w:r>
    </w:p>
    <w:p w:rsidR="00DB0A37" w:rsidRDefault="00DB0A37" w:rsidP="00DB0A37">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от 18.12.2019 года № 7-28</w:t>
      </w:r>
    </w:p>
    <w:p w:rsidR="0006653E" w:rsidRPr="00DB0A37" w:rsidRDefault="0006653E" w:rsidP="00DB0A37">
      <w:pPr>
        <w:widowControl w:val="0"/>
        <w:autoSpaceDE w:val="0"/>
        <w:autoSpaceDN w:val="0"/>
        <w:adjustRightInd w:val="0"/>
        <w:spacing w:after="0" w:line="240" w:lineRule="auto"/>
        <w:jc w:val="right"/>
        <w:rPr>
          <w:rFonts w:ascii="Arial" w:eastAsia="Times New Roman" w:hAnsi="Arial" w:cs="Arial"/>
        </w:rPr>
      </w:pPr>
    </w:p>
    <w:tbl>
      <w:tblPr>
        <w:tblW w:w="11835" w:type="dxa"/>
        <w:tblInd w:w="-743" w:type="dxa"/>
        <w:tblLook w:val="04A0"/>
      </w:tblPr>
      <w:tblGrid>
        <w:gridCol w:w="9816"/>
        <w:gridCol w:w="533"/>
        <w:gridCol w:w="1250"/>
        <w:gridCol w:w="236"/>
      </w:tblGrid>
      <w:tr w:rsidR="0006653E" w:rsidRPr="0006653E" w:rsidTr="0006653E">
        <w:trPr>
          <w:gridAfter w:val="2"/>
          <w:wAfter w:w="1486" w:type="dxa"/>
          <w:trHeight w:val="349"/>
        </w:trPr>
        <w:tc>
          <w:tcPr>
            <w:tcW w:w="10349" w:type="dxa"/>
            <w:gridSpan w:val="2"/>
            <w:tcBorders>
              <w:top w:val="nil"/>
              <w:left w:val="nil"/>
              <w:bottom w:val="nil"/>
              <w:right w:val="nil"/>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b/>
                <w:bCs/>
                <w:sz w:val="28"/>
                <w:szCs w:val="28"/>
              </w:rPr>
            </w:pPr>
            <w:r w:rsidRPr="0006653E">
              <w:rPr>
                <w:rFonts w:ascii="Arial" w:eastAsia="Times New Roman" w:hAnsi="Arial" w:cs="Arial"/>
                <w:b/>
                <w:bCs/>
                <w:sz w:val="28"/>
                <w:szCs w:val="28"/>
              </w:rPr>
              <w:t>Доходы бюджета муниципального образования рабочий поселок</w:t>
            </w:r>
          </w:p>
        </w:tc>
      </w:tr>
      <w:tr w:rsidR="0006653E" w:rsidRPr="0006653E" w:rsidTr="0006653E">
        <w:trPr>
          <w:gridAfter w:val="2"/>
          <w:wAfter w:w="1486" w:type="dxa"/>
          <w:trHeight w:val="349"/>
        </w:trPr>
        <w:tc>
          <w:tcPr>
            <w:tcW w:w="10349" w:type="dxa"/>
            <w:gridSpan w:val="2"/>
            <w:tcBorders>
              <w:top w:val="nil"/>
              <w:left w:val="nil"/>
              <w:bottom w:val="nil"/>
              <w:right w:val="nil"/>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b/>
                <w:bCs/>
                <w:sz w:val="28"/>
                <w:szCs w:val="28"/>
              </w:rPr>
            </w:pPr>
            <w:proofErr w:type="gramStart"/>
            <w:r w:rsidRPr="0006653E">
              <w:rPr>
                <w:rFonts w:ascii="Arial" w:eastAsia="Times New Roman" w:hAnsi="Arial" w:cs="Arial"/>
                <w:b/>
                <w:bCs/>
                <w:sz w:val="28"/>
                <w:szCs w:val="28"/>
              </w:rPr>
              <w:t>Первомайский</w:t>
            </w:r>
            <w:proofErr w:type="gramEnd"/>
            <w:r w:rsidRPr="0006653E">
              <w:rPr>
                <w:rFonts w:ascii="Arial" w:eastAsia="Times New Roman" w:hAnsi="Arial" w:cs="Arial"/>
                <w:b/>
                <w:bCs/>
                <w:sz w:val="28"/>
                <w:szCs w:val="28"/>
              </w:rPr>
              <w:t xml:space="preserve"> Щекинского района по группам, подгруппам</w:t>
            </w:r>
          </w:p>
        </w:tc>
      </w:tr>
      <w:tr w:rsidR="0006653E" w:rsidRPr="0006653E" w:rsidTr="0006653E">
        <w:trPr>
          <w:gridAfter w:val="2"/>
          <w:wAfter w:w="1486" w:type="dxa"/>
          <w:trHeight w:val="349"/>
        </w:trPr>
        <w:tc>
          <w:tcPr>
            <w:tcW w:w="10349" w:type="dxa"/>
            <w:gridSpan w:val="2"/>
            <w:tcBorders>
              <w:top w:val="nil"/>
              <w:left w:val="nil"/>
              <w:bottom w:val="nil"/>
              <w:right w:val="nil"/>
            </w:tcBorders>
            <w:shd w:val="clear" w:color="auto" w:fill="auto"/>
            <w:vAlign w:val="center"/>
            <w:hideMark/>
          </w:tcPr>
          <w:p w:rsidR="0006653E" w:rsidRDefault="0006653E" w:rsidP="0006653E">
            <w:pPr>
              <w:spacing w:after="0" w:line="240" w:lineRule="auto"/>
              <w:jc w:val="center"/>
              <w:rPr>
                <w:rFonts w:ascii="Arial" w:eastAsia="Times New Roman" w:hAnsi="Arial" w:cs="Arial"/>
                <w:b/>
                <w:bCs/>
                <w:sz w:val="28"/>
                <w:szCs w:val="28"/>
              </w:rPr>
            </w:pPr>
            <w:r w:rsidRPr="0006653E">
              <w:rPr>
                <w:rFonts w:ascii="Arial" w:eastAsia="Times New Roman" w:hAnsi="Arial" w:cs="Arial"/>
                <w:b/>
                <w:bCs/>
                <w:sz w:val="28"/>
                <w:szCs w:val="28"/>
              </w:rPr>
              <w:t xml:space="preserve">и статьям классификации доходов бюджетов </w:t>
            </w:r>
          </w:p>
          <w:p w:rsidR="0006653E" w:rsidRPr="0006653E" w:rsidRDefault="0006653E" w:rsidP="0006653E">
            <w:pPr>
              <w:spacing w:after="0" w:line="240" w:lineRule="auto"/>
              <w:jc w:val="center"/>
              <w:rPr>
                <w:rFonts w:ascii="Arial" w:eastAsia="Times New Roman" w:hAnsi="Arial" w:cs="Arial"/>
                <w:b/>
                <w:bCs/>
                <w:sz w:val="28"/>
                <w:szCs w:val="28"/>
              </w:rPr>
            </w:pPr>
            <w:r w:rsidRPr="0006653E">
              <w:rPr>
                <w:rFonts w:ascii="Arial" w:eastAsia="Times New Roman" w:hAnsi="Arial" w:cs="Arial"/>
                <w:b/>
                <w:bCs/>
                <w:sz w:val="28"/>
                <w:szCs w:val="28"/>
              </w:rPr>
              <w:t>Российской Федерации</w:t>
            </w:r>
            <w:r>
              <w:rPr>
                <w:rFonts w:ascii="Arial" w:eastAsia="Times New Roman" w:hAnsi="Arial" w:cs="Arial"/>
                <w:b/>
                <w:bCs/>
                <w:sz w:val="28"/>
                <w:szCs w:val="28"/>
              </w:rPr>
              <w:t xml:space="preserve"> </w:t>
            </w:r>
            <w:r w:rsidRPr="0006653E">
              <w:rPr>
                <w:rFonts w:ascii="Arial" w:eastAsia="Times New Roman" w:hAnsi="Arial" w:cs="Arial"/>
                <w:b/>
                <w:bCs/>
                <w:sz w:val="28"/>
                <w:szCs w:val="28"/>
              </w:rPr>
              <w:t>на 2020 год</w:t>
            </w:r>
          </w:p>
        </w:tc>
      </w:tr>
      <w:tr w:rsidR="0006653E" w:rsidRPr="0006653E" w:rsidTr="0006653E">
        <w:trPr>
          <w:gridAfter w:val="2"/>
          <w:wAfter w:w="1486" w:type="dxa"/>
          <w:trHeight w:val="375"/>
        </w:trPr>
        <w:tc>
          <w:tcPr>
            <w:tcW w:w="10349" w:type="dxa"/>
            <w:gridSpan w:val="2"/>
            <w:tcBorders>
              <w:top w:val="nil"/>
              <w:left w:val="nil"/>
              <w:bottom w:val="nil"/>
              <w:right w:val="nil"/>
            </w:tcBorders>
            <w:shd w:val="clear" w:color="auto" w:fill="auto"/>
            <w:vAlign w:val="center"/>
            <w:hideMark/>
          </w:tcPr>
          <w:p w:rsidR="0006653E" w:rsidRPr="0006653E" w:rsidRDefault="0006653E" w:rsidP="0006653E">
            <w:pPr>
              <w:spacing w:after="0" w:line="240" w:lineRule="auto"/>
              <w:rPr>
                <w:rFonts w:ascii="Arial" w:eastAsia="Times New Roman" w:hAnsi="Arial" w:cs="Arial"/>
                <w:b/>
                <w:bCs/>
                <w:sz w:val="28"/>
                <w:szCs w:val="28"/>
              </w:rPr>
            </w:pPr>
          </w:p>
        </w:tc>
      </w:tr>
      <w:tr w:rsidR="0006653E" w:rsidRPr="0006653E" w:rsidTr="0006653E">
        <w:trPr>
          <w:trHeight w:val="315"/>
        </w:trPr>
        <w:tc>
          <w:tcPr>
            <w:tcW w:w="9816" w:type="dxa"/>
            <w:tcBorders>
              <w:top w:val="nil"/>
              <w:left w:val="nil"/>
              <w:bottom w:val="nil"/>
              <w:right w:val="nil"/>
            </w:tcBorders>
            <w:shd w:val="clear" w:color="auto" w:fill="auto"/>
            <w:noWrap/>
            <w:vAlign w:val="center"/>
            <w:hideMark/>
          </w:tcPr>
          <w:tbl>
            <w:tblPr>
              <w:tblW w:w="9600" w:type="dxa"/>
              <w:tblLook w:val="04A0"/>
            </w:tblPr>
            <w:tblGrid>
              <w:gridCol w:w="2940"/>
              <w:gridCol w:w="5060"/>
              <w:gridCol w:w="1600"/>
            </w:tblGrid>
            <w:tr w:rsidR="0006653E" w:rsidRPr="0006653E" w:rsidTr="0006653E">
              <w:trPr>
                <w:trHeight w:val="315"/>
              </w:trPr>
              <w:tc>
                <w:tcPr>
                  <w:tcW w:w="2940" w:type="dxa"/>
                  <w:tcBorders>
                    <w:top w:val="nil"/>
                    <w:left w:val="nil"/>
                    <w:bottom w:val="nil"/>
                    <w:right w:val="nil"/>
                  </w:tcBorders>
                  <w:shd w:val="clear" w:color="auto" w:fill="auto"/>
                  <w:noWrap/>
                  <w:vAlign w:val="center"/>
                  <w:hideMark/>
                </w:tcPr>
                <w:p w:rsidR="0006653E" w:rsidRPr="0006653E" w:rsidRDefault="0006653E" w:rsidP="0006653E">
                  <w:pPr>
                    <w:spacing w:after="0" w:line="240" w:lineRule="auto"/>
                    <w:rPr>
                      <w:rFonts w:ascii="Arial" w:eastAsia="Times New Roman" w:hAnsi="Arial" w:cs="Arial"/>
                      <w:sz w:val="20"/>
                      <w:szCs w:val="20"/>
                    </w:rPr>
                  </w:pPr>
                </w:p>
              </w:tc>
              <w:tc>
                <w:tcPr>
                  <w:tcW w:w="5060" w:type="dxa"/>
                  <w:tcBorders>
                    <w:top w:val="nil"/>
                    <w:left w:val="nil"/>
                    <w:bottom w:val="nil"/>
                    <w:right w:val="nil"/>
                  </w:tcBorders>
                  <w:shd w:val="clear" w:color="auto" w:fill="auto"/>
                  <w:noWrap/>
                  <w:vAlign w:val="center"/>
                  <w:hideMark/>
                </w:tcPr>
                <w:p w:rsidR="0006653E" w:rsidRPr="0006653E" w:rsidRDefault="0006653E" w:rsidP="0006653E">
                  <w:pPr>
                    <w:spacing w:after="0" w:line="240" w:lineRule="auto"/>
                    <w:rPr>
                      <w:rFonts w:ascii="Arial" w:eastAsia="Times New Roman" w:hAnsi="Arial" w:cs="Arial"/>
                      <w:sz w:val="20"/>
                      <w:szCs w:val="20"/>
                    </w:rPr>
                  </w:pPr>
                </w:p>
              </w:tc>
              <w:tc>
                <w:tcPr>
                  <w:tcW w:w="1600" w:type="dxa"/>
                  <w:tcBorders>
                    <w:top w:val="nil"/>
                    <w:left w:val="nil"/>
                    <w:bottom w:val="nil"/>
                    <w:right w:val="nil"/>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(тыс. рублей)</w:t>
                  </w:r>
                </w:p>
              </w:tc>
            </w:tr>
            <w:tr w:rsidR="0006653E" w:rsidRPr="0006653E" w:rsidTr="0006653E">
              <w:trPr>
                <w:trHeight w:val="672"/>
              </w:trPr>
              <w:tc>
                <w:tcPr>
                  <w:tcW w:w="2940" w:type="dxa"/>
                  <w:tcBorders>
                    <w:top w:val="single" w:sz="4" w:space="0" w:color="auto"/>
                    <w:left w:val="single" w:sz="4" w:space="0" w:color="auto"/>
                    <w:bottom w:val="nil"/>
                    <w:right w:val="single" w:sz="4" w:space="0" w:color="auto"/>
                  </w:tcBorders>
                  <w:shd w:val="clear" w:color="auto" w:fill="auto"/>
                  <w:noWrap/>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Код классификации</w:t>
                  </w:r>
                </w:p>
              </w:tc>
              <w:tc>
                <w:tcPr>
                  <w:tcW w:w="5060" w:type="dxa"/>
                  <w:tcBorders>
                    <w:top w:val="single" w:sz="4" w:space="0" w:color="auto"/>
                    <w:left w:val="nil"/>
                    <w:bottom w:val="nil"/>
                    <w:right w:val="single" w:sz="4" w:space="0" w:color="auto"/>
                  </w:tcBorders>
                  <w:shd w:val="clear" w:color="auto" w:fill="auto"/>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 xml:space="preserve">Наименование группы, подгруппы и статьи </w:t>
                  </w:r>
                  <w:r w:rsidRPr="0006653E">
                    <w:rPr>
                      <w:rFonts w:ascii="Arial" w:eastAsia="Times New Roman" w:hAnsi="Arial" w:cs="Arial"/>
                      <w:sz w:val="20"/>
                      <w:szCs w:val="20"/>
                    </w:rPr>
                    <w:br/>
                    <w:t>классификации доходов</w:t>
                  </w:r>
                </w:p>
              </w:tc>
              <w:tc>
                <w:tcPr>
                  <w:tcW w:w="1600" w:type="dxa"/>
                  <w:tcBorders>
                    <w:top w:val="single" w:sz="4" w:space="0" w:color="auto"/>
                    <w:left w:val="nil"/>
                    <w:bottom w:val="single" w:sz="4" w:space="0" w:color="auto"/>
                    <w:right w:val="single" w:sz="4" w:space="0" w:color="auto"/>
                  </w:tcBorders>
                  <w:shd w:val="clear" w:color="auto" w:fill="auto"/>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2020 год</w:t>
                  </w:r>
                </w:p>
              </w:tc>
            </w:tr>
            <w:tr w:rsidR="0006653E" w:rsidRPr="0006653E" w:rsidTr="0006653E">
              <w:trPr>
                <w:trHeight w:val="372"/>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000 1 00 00000 00 0000 000</w:t>
                  </w:r>
                </w:p>
              </w:tc>
              <w:tc>
                <w:tcPr>
                  <w:tcW w:w="5060" w:type="dxa"/>
                  <w:tcBorders>
                    <w:top w:val="single" w:sz="4" w:space="0" w:color="auto"/>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НАЛОГОВЫЕ И НЕНАЛОГОВЫЕ ДОХОДЫ</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111 179,3</w:t>
                  </w:r>
                </w:p>
              </w:tc>
            </w:tr>
            <w:tr w:rsidR="0006653E" w:rsidRPr="0006653E" w:rsidTr="0006653E">
              <w:trPr>
                <w:trHeight w:val="372"/>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000 1 01 00000 00 0000 000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НАЛОГИ НА ПРИБЫЛЬ, ДОХОДЫ</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42 748,3</w:t>
                  </w:r>
                </w:p>
              </w:tc>
            </w:tr>
            <w:tr w:rsidR="0006653E" w:rsidRPr="0006653E" w:rsidTr="0006653E">
              <w:trPr>
                <w:trHeight w:val="372"/>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000 1 01 02000 01 0000 110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Налог на доходы физических лиц</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42 748,3</w:t>
                  </w:r>
                </w:p>
              </w:tc>
            </w:tr>
            <w:tr w:rsidR="0006653E" w:rsidRPr="0006653E" w:rsidTr="0006653E">
              <w:trPr>
                <w:trHeight w:val="372"/>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000 1 05 00000 00 0000 000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НАЛОГИ НА СОВОКУПНЫЙ ДОХОД</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4,7</w:t>
                  </w:r>
                </w:p>
              </w:tc>
            </w:tr>
            <w:tr w:rsidR="0006653E" w:rsidRPr="0006653E" w:rsidTr="00313837">
              <w:trPr>
                <w:trHeight w:val="1134"/>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lastRenderedPageBreak/>
                    <w:t>000 1 05 03010 01 1000 110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proofErr w:type="gramStart"/>
                  <w:r w:rsidRPr="0006653E">
                    <w:rPr>
                      <w:rFonts w:ascii="Arial" w:eastAsia="Times New Roman" w:hAnsi="Arial" w:cs="Arial"/>
                      <w:sz w:val="20"/>
                      <w:szCs w:val="20"/>
                    </w:rPr>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4,7</w:t>
                  </w:r>
                </w:p>
              </w:tc>
            </w:tr>
            <w:tr w:rsidR="0006653E" w:rsidRPr="0006653E" w:rsidTr="0006653E">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000 1 06 00000 00 0000 000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НАЛОГИ НА ИМУЩЕСТВО</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53 466,9</w:t>
                  </w:r>
                </w:p>
              </w:tc>
            </w:tr>
            <w:tr w:rsidR="0006653E" w:rsidRPr="0006653E" w:rsidTr="0006653E">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000 1 06 01000 00 0000 110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Налог на имущество физических лиц</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2 644,2</w:t>
                  </w:r>
                </w:p>
              </w:tc>
            </w:tr>
            <w:tr w:rsidR="0006653E" w:rsidRPr="0006653E" w:rsidTr="0006653E">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000 1 06 06000 00 0000 110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Земельный налог</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50 822,7</w:t>
                  </w:r>
                </w:p>
              </w:tc>
            </w:tr>
            <w:tr w:rsidR="0006653E" w:rsidRPr="0006653E" w:rsidTr="0006653E">
              <w:trPr>
                <w:trHeight w:val="91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000 1 11 00000 00 0000 000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ДОХОДЫ ОТ ИСПОЛЬЗОВАНИЯ ИМУЩЕСТВА, НАХОДЯЩЕГОСЯ В ГОСУДАРСТВЕННОЙ И МУНИЦИПАЛЬНОЙ СОБСТВЕННОСТИ</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13 596,7</w:t>
                  </w:r>
                </w:p>
              </w:tc>
            </w:tr>
            <w:tr w:rsidR="0006653E" w:rsidRPr="0006653E" w:rsidTr="0006653E">
              <w:trPr>
                <w:trHeight w:val="338"/>
              </w:trPr>
              <w:tc>
                <w:tcPr>
                  <w:tcW w:w="294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000 1 11 05000 00 0000 120</w:t>
                  </w:r>
                </w:p>
              </w:tc>
              <w:tc>
                <w:tcPr>
                  <w:tcW w:w="5060" w:type="dxa"/>
                  <w:tcBorders>
                    <w:top w:val="single" w:sz="4" w:space="0" w:color="auto"/>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0" w:type="dxa"/>
                  <w:tcBorders>
                    <w:top w:val="single" w:sz="4" w:space="0" w:color="auto"/>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12 761,0</w:t>
                  </w:r>
                </w:p>
              </w:tc>
            </w:tr>
            <w:tr w:rsidR="0006653E" w:rsidRPr="0006653E" w:rsidTr="00313837">
              <w:trPr>
                <w:trHeight w:val="1711"/>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 xml:space="preserve">000 1 11 09000 00 0000 120 </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835,7</w:t>
                  </w:r>
                </w:p>
              </w:tc>
            </w:tr>
            <w:tr w:rsidR="0006653E" w:rsidRPr="0006653E" w:rsidTr="0006653E">
              <w:trPr>
                <w:trHeight w:val="63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000 1 14 00000 00 0000 000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ДОХОДЫ ОТ ПРОДАЖИ МАТЕРИАЛЬНЫХ И НЕМАТЕРИАЛЬНЫХ АКТИВОВ</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486,5</w:t>
                  </w:r>
                </w:p>
              </w:tc>
            </w:tr>
            <w:tr w:rsidR="0006653E" w:rsidRPr="0006653E" w:rsidTr="00313837">
              <w:trPr>
                <w:trHeight w:val="778"/>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000 1 14 06000 00 0000 430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 xml:space="preserve">Доходы от продажи земельных участков, находящихся в государственной и муниципальной собственности </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486,5</w:t>
                  </w:r>
                </w:p>
              </w:tc>
            </w:tr>
            <w:tr w:rsidR="0006653E" w:rsidRPr="0006653E" w:rsidTr="00313837">
              <w:trPr>
                <w:trHeight w:val="419"/>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000 1 16 00000 00 0000 000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ШТРАФЫ, САНКЦИИ, ВОЗМЕЩЕНИЕ УЩЕРБА</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64,2</w:t>
                  </w:r>
                </w:p>
              </w:tc>
            </w:tr>
            <w:tr w:rsidR="0006653E" w:rsidRPr="0006653E" w:rsidTr="0006653E">
              <w:trPr>
                <w:trHeight w:val="2869"/>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000 1 16 10123 01 0131 140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proofErr w:type="gramStart"/>
                  <w:r w:rsidRPr="0006653E">
                    <w:rPr>
                      <w:rFonts w:ascii="Arial" w:eastAsia="Times New Roman" w:hAnsi="Arial" w:cs="Arial"/>
                      <w:sz w:val="20"/>
                      <w:szCs w:val="20"/>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городских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roofErr w:type="gramEnd"/>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64,2</w:t>
                  </w:r>
                </w:p>
              </w:tc>
            </w:tr>
            <w:tr w:rsidR="0006653E" w:rsidRPr="0006653E" w:rsidTr="00313837">
              <w:trPr>
                <w:trHeight w:val="523"/>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000 1 17 00000 00 0000 000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ПРОЧИЕ НЕНАЛОГОВЫЕ ДОХОДЫ</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812,0</w:t>
                  </w:r>
                </w:p>
              </w:tc>
            </w:tr>
            <w:tr w:rsidR="0006653E" w:rsidRPr="0006653E" w:rsidTr="0006653E">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000 1 17 05000 00 0000 180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Прочие неналоговые доходы</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812,0</w:t>
                  </w:r>
                </w:p>
              </w:tc>
            </w:tr>
            <w:tr w:rsidR="0006653E" w:rsidRPr="0006653E" w:rsidTr="0006653E">
              <w:trPr>
                <w:trHeight w:val="398"/>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000 2 00 00000 00 0000 000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БЕЗВОЗМЕЗДНЫЕ ПОСТУПЛЕНИЯ</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1 729,2</w:t>
                  </w:r>
                </w:p>
              </w:tc>
            </w:tr>
            <w:tr w:rsidR="0006653E" w:rsidRPr="0006653E" w:rsidTr="00313837">
              <w:trPr>
                <w:trHeight w:val="669"/>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000 2 02 00000 00 0000 000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БЕЗВОЗМЕЗДНЫЕ ПОСТУПЛЕНИЯ ОТ ДРУГИХ БЮДЖЕТОВ БЮДЖЕТНОЙ СИСТЕМЫ РОССИЙСКОЙ ФЕДЕРАЦИИ</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1 459,5</w:t>
                  </w:r>
                </w:p>
              </w:tc>
            </w:tr>
            <w:tr w:rsidR="0006653E" w:rsidRPr="0006653E" w:rsidTr="00313837">
              <w:trPr>
                <w:trHeight w:val="678"/>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000 2 02 20000 00 0000 150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Субсидии бюджетам бюджетной системы Российской Федерации (межбюджетные субсидии)</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559,2</w:t>
                  </w:r>
                </w:p>
              </w:tc>
            </w:tr>
            <w:tr w:rsidR="0006653E" w:rsidRPr="0006653E" w:rsidTr="0006653E">
              <w:trPr>
                <w:trHeight w:val="63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000 2 02 30000 00 0000 150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Субвенции бюджетам бюджетной системы Российской Федерации</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826,0</w:t>
                  </w:r>
                </w:p>
              </w:tc>
            </w:tr>
            <w:tr w:rsidR="0006653E" w:rsidRPr="0006653E" w:rsidTr="0006653E">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lastRenderedPageBreak/>
                    <w:t>000 2 02 40000 00 0000 150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Иные межбюджетные трансферты</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74,3</w:t>
                  </w:r>
                </w:p>
              </w:tc>
            </w:tr>
            <w:tr w:rsidR="0006653E" w:rsidRPr="0006653E" w:rsidTr="0006653E">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000 2 07 00000 00 0000 000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ПРОЧИЕ БЕЗВОЗМЕЗДНЫЕ ПОСТУПЛЕНИЯ</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269,7</w:t>
                  </w:r>
                </w:p>
              </w:tc>
            </w:tr>
            <w:tr w:rsidR="0006653E" w:rsidRPr="0006653E" w:rsidTr="0006653E">
              <w:trPr>
                <w:trHeight w:val="630"/>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sz w:val="20"/>
                      <w:szCs w:val="20"/>
                    </w:rPr>
                  </w:pPr>
                  <w:r w:rsidRPr="0006653E">
                    <w:rPr>
                      <w:rFonts w:ascii="Arial" w:eastAsia="Times New Roman" w:hAnsi="Arial" w:cs="Arial"/>
                      <w:sz w:val="20"/>
                      <w:szCs w:val="20"/>
                    </w:rPr>
                    <w:t>000 2 07 05000 13 0000 150</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jc w:val="both"/>
                    <w:rPr>
                      <w:rFonts w:ascii="Arial" w:eastAsia="Times New Roman" w:hAnsi="Arial" w:cs="Arial"/>
                      <w:sz w:val="20"/>
                      <w:szCs w:val="20"/>
                    </w:rPr>
                  </w:pPr>
                  <w:r w:rsidRPr="0006653E">
                    <w:rPr>
                      <w:rFonts w:ascii="Arial" w:eastAsia="Times New Roman" w:hAnsi="Arial" w:cs="Arial"/>
                      <w:sz w:val="20"/>
                      <w:szCs w:val="20"/>
                    </w:rPr>
                    <w:t>Прочие безвозмездные поступления в бюджеты городских поселений</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269,7</w:t>
                  </w:r>
                </w:p>
              </w:tc>
            </w:tr>
            <w:tr w:rsidR="0006653E" w:rsidRPr="0006653E" w:rsidTr="0006653E">
              <w:trPr>
                <w:trHeight w:val="315"/>
              </w:trPr>
              <w:tc>
                <w:tcPr>
                  <w:tcW w:w="2940" w:type="dxa"/>
                  <w:tcBorders>
                    <w:top w:val="nil"/>
                    <w:left w:val="single" w:sz="4" w:space="0" w:color="auto"/>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rPr>
                      <w:rFonts w:ascii="Arial" w:eastAsia="Times New Roman" w:hAnsi="Arial" w:cs="Arial"/>
                      <w:sz w:val="20"/>
                      <w:szCs w:val="20"/>
                    </w:rPr>
                  </w:pPr>
                  <w:r w:rsidRPr="0006653E">
                    <w:rPr>
                      <w:rFonts w:ascii="Arial" w:eastAsia="Times New Roman" w:hAnsi="Arial" w:cs="Arial"/>
                      <w:sz w:val="20"/>
                      <w:szCs w:val="20"/>
                    </w:rPr>
                    <w:t> </w:t>
                  </w:r>
                </w:p>
              </w:tc>
              <w:tc>
                <w:tcPr>
                  <w:tcW w:w="5060" w:type="dxa"/>
                  <w:tcBorders>
                    <w:top w:val="nil"/>
                    <w:left w:val="nil"/>
                    <w:bottom w:val="single" w:sz="4" w:space="0" w:color="auto"/>
                    <w:right w:val="single" w:sz="4" w:space="0" w:color="auto"/>
                  </w:tcBorders>
                  <w:shd w:val="clear" w:color="auto" w:fill="auto"/>
                  <w:vAlign w:val="center"/>
                  <w:hideMark/>
                </w:tcPr>
                <w:p w:rsidR="0006653E" w:rsidRPr="0006653E" w:rsidRDefault="0006653E" w:rsidP="0006653E">
                  <w:pPr>
                    <w:spacing w:after="0" w:line="240" w:lineRule="auto"/>
                    <w:rPr>
                      <w:rFonts w:ascii="Arial" w:eastAsia="Times New Roman" w:hAnsi="Arial" w:cs="Arial"/>
                      <w:sz w:val="20"/>
                      <w:szCs w:val="20"/>
                    </w:rPr>
                  </w:pPr>
                  <w:r w:rsidRPr="0006653E">
                    <w:rPr>
                      <w:rFonts w:ascii="Arial" w:eastAsia="Times New Roman" w:hAnsi="Arial" w:cs="Arial"/>
                      <w:sz w:val="20"/>
                      <w:szCs w:val="20"/>
                    </w:rPr>
                    <w:t>ИТОГО</w:t>
                  </w:r>
                </w:p>
              </w:tc>
              <w:tc>
                <w:tcPr>
                  <w:tcW w:w="1600" w:type="dxa"/>
                  <w:tcBorders>
                    <w:top w:val="nil"/>
                    <w:left w:val="nil"/>
                    <w:bottom w:val="single" w:sz="4" w:space="0" w:color="auto"/>
                    <w:right w:val="single" w:sz="4" w:space="0" w:color="auto"/>
                  </w:tcBorders>
                  <w:shd w:val="clear" w:color="auto" w:fill="auto"/>
                  <w:noWrap/>
                  <w:vAlign w:val="center"/>
                  <w:hideMark/>
                </w:tcPr>
                <w:p w:rsidR="0006653E" w:rsidRPr="0006653E" w:rsidRDefault="0006653E" w:rsidP="0006653E">
                  <w:pPr>
                    <w:spacing w:after="0" w:line="240" w:lineRule="auto"/>
                    <w:jc w:val="right"/>
                    <w:rPr>
                      <w:rFonts w:ascii="Arial" w:eastAsia="Times New Roman" w:hAnsi="Arial" w:cs="Arial"/>
                      <w:sz w:val="20"/>
                      <w:szCs w:val="20"/>
                    </w:rPr>
                  </w:pPr>
                  <w:r w:rsidRPr="0006653E">
                    <w:rPr>
                      <w:rFonts w:ascii="Arial" w:eastAsia="Times New Roman" w:hAnsi="Arial" w:cs="Arial"/>
                      <w:sz w:val="20"/>
                      <w:szCs w:val="20"/>
                    </w:rPr>
                    <w:t>112 908,5</w:t>
                  </w:r>
                </w:p>
              </w:tc>
            </w:tr>
          </w:tbl>
          <w:p w:rsidR="0006653E" w:rsidRPr="0006653E" w:rsidRDefault="0006653E" w:rsidP="0006653E">
            <w:pPr>
              <w:spacing w:after="0" w:line="240" w:lineRule="auto"/>
              <w:rPr>
                <w:rFonts w:ascii="Arial" w:eastAsia="Times New Roman" w:hAnsi="Arial" w:cs="Arial"/>
                <w:sz w:val="20"/>
                <w:szCs w:val="20"/>
              </w:rPr>
            </w:pPr>
          </w:p>
        </w:tc>
        <w:tc>
          <w:tcPr>
            <w:tcW w:w="1783" w:type="dxa"/>
            <w:gridSpan w:val="2"/>
            <w:tcBorders>
              <w:top w:val="nil"/>
              <w:left w:val="nil"/>
              <w:bottom w:val="nil"/>
              <w:right w:val="nil"/>
            </w:tcBorders>
            <w:shd w:val="clear" w:color="auto" w:fill="auto"/>
            <w:noWrap/>
            <w:vAlign w:val="center"/>
            <w:hideMark/>
          </w:tcPr>
          <w:p w:rsidR="0006653E" w:rsidRPr="0006653E" w:rsidRDefault="0006653E" w:rsidP="0006653E">
            <w:pPr>
              <w:spacing w:after="0" w:line="240" w:lineRule="auto"/>
              <w:rPr>
                <w:rFonts w:ascii="Arial" w:eastAsia="Times New Roman" w:hAnsi="Arial" w:cs="Arial"/>
                <w:sz w:val="20"/>
                <w:szCs w:val="20"/>
              </w:rPr>
            </w:pPr>
          </w:p>
        </w:tc>
        <w:tc>
          <w:tcPr>
            <w:tcW w:w="236" w:type="dxa"/>
            <w:tcBorders>
              <w:top w:val="nil"/>
              <w:left w:val="nil"/>
              <w:bottom w:val="nil"/>
              <w:right w:val="nil"/>
            </w:tcBorders>
            <w:shd w:val="clear" w:color="auto" w:fill="auto"/>
            <w:noWrap/>
            <w:vAlign w:val="center"/>
            <w:hideMark/>
          </w:tcPr>
          <w:p w:rsidR="0006653E" w:rsidRPr="0006653E" w:rsidRDefault="0006653E" w:rsidP="0006653E">
            <w:pPr>
              <w:spacing w:after="0" w:line="240" w:lineRule="auto"/>
              <w:jc w:val="center"/>
              <w:rPr>
                <w:rFonts w:ascii="PT Astra Serif" w:eastAsia="Times New Roman" w:hAnsi="PT Astra Serif" w:cs="Times New Roman"/>
                <w:sz w:val="24"/>
                <w:szCs w:val="24"/>
              </w:rPr>
            </w:pPr>
          </w:p>
        </w:tc>
      </w:tr>
    </w:tbl>
    <w:p w:rsidR="0006653E" w:rsidRDefault="0006653E"/>
    <w:p w:rsidR="0006653E" w:rsidRDefault="0006653E">
      <w:r>
        <w:br w:type="page"/>
      </w:r>
    </w:p>
    <w:p w:rsidR="0006653E" w:rsidRPr="00DB0A37" w:rsidRDefault="0006653E" w:rsidP="0006653E">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lastRenderedPageBreak/>
        <w:t>Приложение 2</w:t>
      </w:r>
    </w:p>
    <w:p w:rsidR="0006653E" w:rsidRPr="00DB0A37" w:rsidRDefault="0006653E" w:rsidP="0006653E">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06653E" w:rsidRPr="00DB0A37" w:rsidRDefault="0006653E" w:rsidP="0006653E">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внесении изменений в Решение Собрания депутатов от 14.12.2018 года</w:t>
      </w:r>
    </w:p>
    <w:p w:rsidR="0006653E" w:rsidRPr="00DB0A37" w:rsidRDefault="0006653E" w:rsidP="0006653E">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76-375 «О бюджете муниципального образования рабочий поселок Первомайский Щекинского района на 2019 год </w:t>
      </w:r>
    </w:p>
    <w:p w:rsidR="0006653E" w:rsidRPr="00DB0A37" w:rsidRDefault="0006653E" w:rsidP="0006653E">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и на плановый  период 2020 и 2021 годов</w:t>
      </w:r>
    </w:p>
    <w:p w:rsidR="0006653E" w:rsidRPr="00DB0A37" w:rsidRDefault="0006653E" w:rsidP="0006653E">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от </w:t>
      </w:r>
      <w:r w:rsidR="00272373">
        <w:rPr>
          <w:rFonts w:ascii="Arial" w:eastAsia="Times New Roman" w:hAnsi="Arial" w:cs="Arial"/>
        </w:rPr>
        <w:t xml:space="preserve"> _____________</w:t>
      </w:r>
      <w:r>
        <w:rPr>
          <w:rFonts w:ascii="Arial" w:eastAsia="Times New Roman" w:hAnsi="Arial" w:cs="Arial"/>
        </w:rPr>
        <w:t>2020года № 1</w:t>
      </w:r>
      <w:r w:rsidR="00272373">
        <w:rPr>
          <w:rFonts w:ascii="Arial" w:eastAsia="Times New Roman" w:hAnsi="Arial" w:cs="Arial"/>
        </w:rPr>
        <w:t>_______</w:t>
      </w:r>
    </w:p>
    <w:p w:rsidR="0006653E" w:rsidRPr="00DB0A37" w:rsidRDefault="0006653E" w:rsidP="0006653E">
      <w:pPr>
        <w:widowControl w:val="0"/>
        <w:autoSpaceDE w:val="0"/>
        <w:autoSpaceDN w:val="0"/>
        <w:adjustRightInd w:val="0"/>
        <w:spacing w:after="0" w:line="240" w:lineRule="auto"/>
        <w:jc w:val="right"/>
        <w:rPr>
          <w:rFonts w:ascii="Arial" w:eastAsia="Times New Roman" w:hAnsi="Arial" w:cs="Arial"/>
        </w:rPr>
      </w:pPr>
    </w:p>
    <w:p w:rsidR="0006653E" w:rsidRPr="00DB0A37" w:rsidRDefault="0006653E" w:rsidP="0006653E">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t>Приложение 2</w:t>
      </w:r>
    </w:p>
    <w:p w:rsidR="0006653E" w:rsidRPr="00DB0A37" w:rsidRDefault="0006653E" w:rsidP="0006653E">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06653E" w:rsidRPr="00DB0A37" w:rsidRDefault="0006653E" w:rsidP="0006653E">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бюджете муниципального образования рабочий поселок Первомайский</w:t>
      </w:r>
    </w:p>
    <w:p w:rsidR="0006653E" w:rsidRPr="00DB0A37" w:rsidRDefault="0006653E" w:rsidP="0006653E">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Щекинского района на 2020 год и на плановый  период 2021 и 2022 годов</w:t>
      </w:r>
    </w:p>
    <w:p w:rsidR="0006653E" w:rsidRDefault="0006653E" w:rsidP="0006653E">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от 18.12.2019 года № 7-28</w:t>
      </w:r>
    </w:p>
    <w:tbl>
      <w:tblPr>
        <w:tblW w:w="9640" w:type="dxa"/>
        <w:tblInd w:w="96" w:type="dxa"/>
        <w:tblLook w:val="04A0"/>
      </w:tblPr>
      <w:tblGrid>
        <w:gridCol w:w="2900"/>
        <w:gridCol w:w="3960"/>
        <w:gridCol w:w="1400"/>
        <w:gridCol w:w="1380"/>
      </w:tblGrid>
      <w:tr w:rsidR="0006653E" w:rsidRPr="0006653E" w:rsidTr="0006653E">
        <w:trPr>
          <w:trHeight w:val="315"/>
        </w:trPr>
        <w:tc>
          <w:tcPr>
            <w:tcW w:w="2900" w:type="dxa"/>
            <w:tcBorders>
              <w:top w:val="nil"/>
              <w:left w:val="nil"/>
              <w:bottom w:val="nil"/>
              <w:right w:val="nil"/>
            </w:tcBorders>
            <w:shd w:val="clear" w:color="auto" w:fill="auto"/>
            <w:noWrap/>
            <w:vAlign w:val="center"/>
            <w:hideMark/>
          </w:tcPr>
          <w:p w:rsidR="0006653E" w:rsidRPr="0006653E" w:rsidRDefault="0006653E" w:rsidP="0006653E">
            <w:pPr>
              <w:spacing w:after="0" w:line="240" w:lineRule="auto"/>
              <w:rPr>
                <w:rFonts w:ascii="PT Astra Serif" w:eastAsia="Times New Roman" w:hAnsi="PT Astra Serif" w:cs="Arial CYR"/>
                <w:sz w:val="24"/>
                <w:szCs w:val="24"/>
              </w:rPr>
            </w:pPr>
          </w:p>
        </w:tc>
        <w:tc>
          <w:tcPr>
            <w:tcW w:w="3960" w:type="dxa"/>
            <w:tcBorders>
              <w:top w:val="nil"/>
              <w:left w:val="nil"/>
              <w:bottom w:val="nil"/>
              <w:right w:val="nil"/>
            </w:tcBorders>
            <w:shd w:val="clear" w:color="auto" w:fill="auto"/>
            <w:noWrap/>
            <w:vAlign w:val="center"/>
            <w:hideMark/>
          </w:tcPr>
          <w:p w:rsidR="0006653E" w:rsidRPr="0006653E" w:rsidRDefault="0006653E" w:rsidP="0006653E">
            <w:pPr>
              <w:spacing w:after="0" w:line="240" w:lineRule="auto"/>
              <w:rPr>
                <w:rFonts w:ascii="PT Astra Serif" w:eastAsia="Times New Roman" w:hAnsi="PT Astra Serif" w:cs="Arial CYR"/>
                <w:sz w:val="24"/>
                <w:szCs w:val="24"/>
              </w:rPr>
            </w:pPr>
          </w:p>
        </w:tc>
        <w:tc>
          <w:tcPr>
            <w:tcW w:w="1400" w:type="dxa"/>
            <w:tcBorders>
              <w:top w:val="nil"/>
              <w:left w:val="nil"/>
              <w:bottom w:val="nil"/>
              <w:right w:val="nil"/>
            </w:tcBorders>
            <w:shd w:val="clear" w:color="auto" w:fill="auto"/>
            <w:noWrap/>
            <w:vAlign w:val="center"/>
            <w:hideMark/>
          </w:tcPr>
          <w:p w:rsidR="0006653E" w:rsidRPr="0006653E" w:rsidRDefault="0006653E" w:rsidP="0006653E">
            <w:pPr>
              <w:spacing w:after="0" w:line="240" w:lineRule="auto"/>
              <w:jc w:val="center"/>
              <w:rPr>
                <w:rFonts w:ascii="PT Astra Serif" w:eastAsia="Times New Roman" w:hAnsi="PT Astra Serif" w:cs="Arial CYR"/>
                <w:sz w:val="24"/>
                <w:szCs w:val="24"/>
              </w:rPr>
            </w:pPr>
          </w:p>
        </w:tc>
        <w:tc>
          <w:tcPr>
            <w:tcW w:w="1380" w:type="dxa"/>
            <w:tcBorders>
              <w:top w:val="nil"/>
              <w:left w:val="nil"/>
              <w:bottom w:val="nil"/>
              <w:right w:val="nil"/>
            </w:tcBorders>
            <w:shd w:val="clear" w:color="auto" w:fill="auto"/>
            <w:noWrap/>
            <w:vAlign w:val="center"/>
            <w:hideMark/>
          </w:tcPr>
          <w:p w:rsidR="0006653E" w:rsidRPr="0006653E" w:rsidRDefault="0006653E" w:rsidP="0006653E">
            <w:pPr>
              <w:spacing w:after="0" w:line="240" w:lineRule="auto"/>
              <w:jc w:val="center"/>
              <w:rPr>
                <w:rFonts w:ascii="PT Astra Serif" w:eastAsia="Times New Roman" w:hAnsi="PT Astra Serif" w:cs="Arial CYR"/>
                <w:sz w:val="24"/>
                <w:szCs w:val="24"/>
              </w:rPr>
            </w:pPr>
          </w:p>
        </w:tc>
      </w:tr>
      <w:tr w:rsidR="0006653E" w:rsidRPr="0006653E" w:rsidTr="0006653E">
        <w:trPr>
          <w:trHeight w:val="349"/>
        </w:trPr>
        <w:tc>
          <w:tcPr>
            <w:tcW w:w="9640" w:type="dxa"/>
            <w:gridSpan w:val="4"/>
            <w:tcBorders>
              <w:top w:val="nil"/>
              <w:left w:val="nil"/>
              <w:bottom w:val="nil"/>
              <w:right w:val="nil"/>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b/>
                <w:bCs/>
                <w:sz w:val="28"/>
                <w:szCs w:val="28"/>
              </w:rPr>
            </w:pPr>
            <w:r w:rsidRPr="0006653E">
              <w:rPr>
                <w:rFonts w:ascii="Arial" w:eastAsia="Times New Roman" w:hAnsi="Arial" w:cs="Arial"/>
                <w:b/>
                <w:bCs/>
                <w:sz w:val="28"/>
                <w:szCs w:val="28"/>
              </w:rPr>
              <w:t xml:space="preserve">Доходы бюджета муниципального образования рабочий поселок                                         </w:t>
            </w:r>
          </w:p>
        </w:tc>
      </w:tr>
      <w:tr w:rsidR="0006653E" w:rsidRPr="0006653E" w:rsidTr="0006653E">
        <w:trPr>
          <w:trHeight w:val="349"/>
        </w:trPr>
        <w:tc>
          <w:tcPr>
            <w:tcW w:w="9640" w:type="dxa"/>
            <w:gridSpan w:val="4"/>
            <w:tcBorders>
              <w:top w:val="nil"/>
              <w:left w:val="nil"/>
              <w:bottom w:val="nil"/>
              <w:right w:val="nil"/>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b/>
                <w:bCs/>
                <w:sz w:val="28"/>
                <w:szCs w:val="28"/>
              </w:rPr>
            </w:pPr>
            <w:proofErr w:type="gramStart"/>
            <w:r w:rsidRPr="0006653E">
              <w:rPr>
                <w:rFonts w:ascii="Arial" w:eastAsia="Times New Roman" w:hAnsi="Arial" w:cs="Arial"/>
                <w:b/>
                <w:bCs/>
                <w:sz w:val="28"/>
                <w:szCs w:val="28"/>
              </w:rPr>
              <w:t>Первомайский</w:t>
            </w:r>
            <w:proofErr w:type="gramEnd"/>
            <w:r w:rsidRPr="0006653E">
              <w:rPr>
                <w:rFonts w:ascii="Arial" w:eastAsia="Times New Roman" w:hAnsi="Arial" w:cs="Arial"/>
                <w:b/>
                <w:bCs/>
                <w:sz w:val="28"/>
                <w:szCs w:val="28"/>
              </w:rPr>
              <w:t xml:space="preserve"> Щекинского района по группам, подгруппам</w:t>
            </w:r>
          </w:p>
        </w:tc>
      </w:tr>
      <w:tr w:rsidR="0006653E" w:rsidRPr="0006653E" w:rsidTr="0006653E">
        <w:trPr>
          <w:trHeight w:val="349"/>
        </w:trPr>
        <w:tc>
          <w:tcPr>
            <w:tcW w:w="9640" w:type="dxa"/>
            <w:gridSpan w:val="4"/>
            <w:tcBorders>
              <w:top w:val="nil"/>
              <w:left w:val="nil"/>
              <w:bottom w:val="nil"/>
              <w:right w:val="nil"/>
            </w:tcBorders>
            <w:shd w:val="clear" w:color="auto" w:fill="auto"/>
            <w:vAlign w:val="center"/>
            <w:hideMark/>
          </w:tcPr>
          <w:p w:rsidR="005D032A" w:rsidRDefault="0006653E" w:rsidP="0006653E">
            <w:pPr>
              <w:spacing w:after="0" w:line="240" w:lineRule="auto"/>
              <w:jc w:val="center"/>
              <w:rPr>
                <w:rFonts w:ascii="Arial" w:eastAsia="Times New Roman" w:hAnsi="Arial" w:cs="Arial"/>
                <w:b/>
                <w:bCs/>
                <w:sz w:val="28"/>
                <w:szCs w:val="28"/>
              </w:rPr>
            </w:pPr>
            <w:r w:rsidRPr="0006653E">
              <w:rPr>
                <w:rFonts w:ascii="Arial" w:eastAsia="Times New Roman" w:hAnsi="Arial" w:cs="Arial"/>
                <w:b/>
                <w:bCs/>
                <w:sz w:val="28"/>
                <w:szCs w:val="28"/>
              </w:rPr>
              <w:t xml:space="preserve">и статьям классификации доходов бюджетов </w:t>
            </w:r>
          </w:p>
          <w:p w:rsidR="0006653E" w:rsidRPr="0006653E" w:rsidRDefault="0006653E" w:rsidP="0006653E">
            <w:pPr>
              <w:spacing w:after="0" w:line="240" w:lineRule="auto"/>
              <w:jc w:val="center"/>
              <w:rPr>
                <w:rFonts w:ascii="Arial" w:eastAsia="Times New Roman" w:hAnsi="Arial" w:cs="Arial"/>
                <w:b/>
                <w:bCs/>
                <w:sz w:val="28"/>
                <w:szCs w:val="28"/>
              </w:rPr>
            </w:pPr>
            <w:r w:rsidRPr="0006653E">
              <w:rPr>
                <w:rFonts w:ascii="Arial" w:eastAsia="Times New Roman" w:hAnsi="Arial" w:cs="Arial"/>
                <w:b/>
                <w:bCs/>
                <w:sz w:val="28"/>
                <w:szCs w:val="28"/>
              </w:rPr>
              <w:t>Российской Федерации</w:t>
            </w:r>
          </w:p>
        </w:tc>
      </w:tr>
      <w:tr w:rsidR="0006653E" w:rsidRPr="0006653E" w:rsidTr="0006653E">
        <w:trPr>
          <w:trHeight w:val="349"/>
        </w:trPr>
        <w:tc>
          <w:tcPr>
            <w:tcW w:w="9640" w:type="dxa"/>
            <w:gridSpan w:val="4"/>
            <w:tcBorders>
              <w:top w:val="nil"/>
              <w:left w:val="nil"/>
              <w:bottom w:val="nil"/>
              <w:right w:val="nil"/>
            </w:tcBorders>
            <w:shd w:val="clear" w:color="auto" w:fill="auto"/>
            <w:vAlign w:val="center"/>
            <w:hideMark/>
          </w:tcPr>
          <w:p w:rsidR="0006653E" w:rsidRPr="0006653E" w:rsidRDefault="0006653E" w:rsidP="0006653E">
            <w:pPr>
              <w:spacing w:after="0" w:line="240" w:lineRule="auto"/>
              <w:jc w:val="center"/>
              <w:rPr>
                <w:rFonts w:ascii="Arial" w:eastAsia="Times New Roman" w:hAnsi="Arial" w:cs="Arial"/>
                <w:b/>
                <w:bCs/>
                <w:sz w:val="28"/>
                <w:szCs w:val="28"/>
              </w:rPr>
            </w:pPr>
            <w:r w:rsidRPr="0006653E">
              <w:rPr>
                <w:rFonts w:ascii="Arial" w:eastAsia="Times New Roman" w:hAnsi="Arial" w:cs="Arial"/>
                <w:b/>
                <w:bCs/>
                <w:sz w:val="28"/>
                <w:szCs w:val="28"/>
              </w:rPr>
              <w:t>на плановый период 2021 и 2022 годов</w:t>
            </w:r>
          </w:p>
        </w:tc>
      </w:tr>
    </w:tbl>
    <w:tbl>
      <w:tblPr>
        <w:tblStyle w:val="a5"/>
        <w:tblW w:w="9640" w:type="dxa"/>
        <w:tblInd w:w="96" w:type="dxa"/>
        <w:tblLook w:val="04A0"/>
      </w:tblPr>
      <w:tblGrid>
        <w:gridCol w:w="2900"/>
        <w:gridCol w:w="3960"/>
        <w:gridCol w:w="1400"/>
        <w:gridCol w:w="1380"/>
      </w:tblGrid>
      <w:tr w:rsidR="005D032A" w:rsidRPr="005D032A" w:rsidTr="005D032A">
        <w:trPr>
          <w:trHeight w:val="315"/>
        </w:trPr>
        <w:tc>
          <w:tcPr>
            <w:tcW w:w="2900" w:type="dxa"/>
            <w:noWrap/>
            <w:hideMark/>
          </w:tcPr>
          <w:p w:rsidR="005D032A" w:rsidRPr="005D032A" w:rsidRDefault="005D032A"/>
        </w:tc>
        <w:tc>
          <w:tcPr>
            <w:tcW w:w="3960" w:type="dxa"/>
            <w:noWrap/>
            <w:hideMark/>
          </w:tcPr>
          <w:p w:rsidR="005D032A" w:rsidRPr="005D032A" w:rsidRDefault="005D032A"/>
        </w:tc>
        <w:tc>
          <w:tcPr>
            <w:tcW w:w="1400" w:type="dxa"/>
            <w:noWrap/>
            <w:hideMark/>
          </w:tcPr>
          <w:p w:rsidR="005D032A" w:rsidRPr="005D032A" w:rsidRDefault="005D032A" w:rsidP="005D032A"/>
        </w:tc>
        <w:tc>
          <w:tcPr>
            <w:tcW w:w="1380" w:type="dxa"/>
            <w:noWrap/>
            <w:hideMark/>
          </w:tcPr>
          <w:p w:rsidR="005D032A" w:rsidRPr="005D032A" w:rsidRDefault="005D032A" w:rsidP="005D032A">
            <w:r w:rsidRPr="005D032A">
              <w:t>(тыс. рублей)</w:t>
            </w:r>
          </w:p>
        </w:tc>
      </w:tr>
      <w:tr w:rsidR="005D032A" w:rsidRPr="005D032A" w:rsidTr="005D032A">
        <w:trPr>
          <w:trHeight w:val="525"/>
        </w:trPr>
        <w:tc>
          <w:tcPr>
            <w:tcW w:w="2900" w:type="dxa"/>
            <w:noWrap/>
            <w:hideMark/>
          </w:tcPr>
          <w:p w:rsidR="005D032A" w:rsidRPr="005D032A" w:rsidRDefault="005D032A" w:rsidP="005D032A">
            <w:r w:rsidRPr="005D032A">
              <w:t>Код классификации</w:t>
            </w:r>
          </w:p>
        </w:tc>
        <w:tc>
          <w:tcPr>
            <w:tcW w:w="3960" w:type="dxa"/>
            <w:hideMark/>
          </w:tcPr>
          <w:p w:rsidR="005D032A" w:rsidRPr="005D032A" w:rsidRDefault="005D032A" w:rsidP="005D032A">
            <w:r w:rsidRPr="005D032A">
              <w:t xml:space="preserve">Наименование группы, подгруппы и </w:t>
            </w:r>
            <w:r w:rsidRPr="005D032A">
              <w:br/>
              <w:t>статьи классификации доходов</w:t>
            </w:r>
          </w:p>
        </w:tc>
        <w:tc>
          <w:tcPr>
            <w:tcW w:w="1400" w:type="dxa"/>
            <w:hideMark/>
          </w:tcPr>
          <w:p w:rsidR="005D032A" w:rsidRPr="005D032A" w:rsidRDefault="005D032A" w:rsidP="005D032A">
            <w:r w:rsidRPr="005D032A">
              <w:t>2021 год</w:t>
            </w:r>
          </w:p>
        </w:tc>
        <w:tc>
          <w:tcPr>
            <w:tcW w:w="1380" w:type="dxa"/>
            <w:hideMark/>
          </w:tcPr>
          <w:p w:rsidR="005D032A" w:rsidRPr="005D032A" w:rsidRDefault="005D032A" w:rsidP="005D032A">
            <w:r w:rsidRPr="005D032A">
              <w:t>2022 год</w:t>
            </w:r>
          </w:p>
        </w:tc>
      </w:tr>
      <w:tr w:rsidR="005D032A" w:rsidRPr="005D032A" w:rsidTr="005D032A">
        <w:trPr>
          <w:trHeight w:val="405"/>
        </w:trPr>
        <w:tc>
          <w:tcPr>
            <w:tcW w:w="2900" w:type="dxa"/>
            <w:hideMark/>
          </w:tcPr>
          <w:p w:rsidR="005D032A" w:rsidRPr="005D032A" w:rsidRDefault="005D032A" w:rsidP="005D032A">
            <w:r w:rsidRPr="005D032A">
              <w:t>000 1 00 00000 00 0000 000</w:t>
            </w:r>
          </w:p>
        </w:tc>
        <w:tc>
          <w:tcPr>
            <w:tcW w:w="3960" w:type="dxa"/>
            <w:hideMark/>
          </w:tcPr>
          <w:p w:rsidR="005D032A" w:rsidRPr="005D032A" w:rsidRDefault="005D032A" w:rsidP="005D032A">
            <w:r w:rsidRPr="005D032A">
              <w:t>НАЛОГОВЫЕ И НЕНАЛОГОВЫЕ ДОХОДЫ</w:t>
            </w:r>
          </w:p>
        </w:tc>
        <w:tc>
          <w:tcPr>
            <w:tcW w:w="1400" w:type="dxa"/>
            <w:noWrap/>
            <w:hideMark/>
          </w:tcPr>
          <w:p w:rsidR="005D032A" w:rsidRPr="005D032A" w:rsidRDefault="005D032A" w:rsidP="005D032A">
            <w:r w:rsidRPr="005D032A">
              <w:t>109 809,4</w:t>
            </w:r>
          </w:p>
        </w:tc>
        <w:tc>
          <w:tcPr>
            <w:tcW w:w="1380" w:type="dxa"/>
            <w:noWrap/>
            <w:hideMark/>
          </w:tcPr>
          <w:p w:rsidR="005D032A" w:rsidRPr="005D032A" w:rsidRDefault="005D032A" w:rsidP="005D032A">
            <w:r w:rsidRPr="005D032A">
              <w:t>112 042,2</w:t>
            </w:r>
          </w:p>
        </w:tc>
      </w:tr>
      <w:tr w:rsidR="005D032A" w:rsidRPr="005D032A" w:rsidTr="005D032A">
        <w:trPr>
          <w:trHeight w:val="383"/>
        </w:trPr>
        <w:tc>
          <w:tcPr>
            <w:tcW w:w="2900" w:type="dxa"/>
            <w:hideMark/>
          </w:tcPr>
          <w:p w:rsidR="005D032A" w:rsidRPr="005D032A" w:rsidRDefault="005D032A" w:rsidP="005D032A">
            <w:r w:rsidRPr="005D032A">
              <w:t>000 1 01 00000 00 0000 000</w:t>
            </w:r>
          </w:p>
        </w:tc>
        <w:tc>
          <w:tcPr>
            <w:tcW w:w="3960" w:type="dxa"/>
            <w:hideMark/>
          </w:tcPr>
          <w:p w:rsidR="005D032A" w:rsidRPr="005D032A" w:rsidRDefault="005D032A" w:rsidP="005D032A">
            <w:r w:rsidRPr="005D032A">
              <w:t>НАЛОГИ НА ПРИБЫЛЬ, ДОХОДЫ</w:t>
            </w:r>
          </w:p>
        </w:tc>
        <w:tc>
          <w:tcPr>
            <w:tcW w:w="1400" w:type="dxa"/>
            <w:noWrap/>
            <w:hideMark/>
          </w:tcPr>
          <w:p w:rsidR="005D032A" w:rsidRPr="005D032A" w:rsidRDefault="005D032A" w:rsidP="005D032A">
            <w:r w:rsidRPr="005D032A">
              <w:t>44 331,3</w:t>
            </w:r>
          </w:p>
        </w:tc>
        <w:tc>
          <w:tcPr>
            <w:tcW w:w="1380" w:type="dxa"/>
            <w:noWrap/>
            <w:hideMark/>
          </w:tcPr>
          <w:p w:rsidR="005D032A" w:rsidRPr="005D032A" w:rsidRDefault="005D032A" w:rsidP="005D032A">
            <w:r w:rsidRPr="005D032A">
              <w:t>46 141,0</w:t>
            </w:r>
          </w:p>
        </w:tc>
      </w:tr>
      <w:tr w:rsidR="005D032A" w:rsidRPr="005D032A" w:rsidTr="005D032A">
        <w:trPr>
          <w:trHeight w:val="383"/>
        </w:trPr>
        <w:tc>
          <w:tcPr>
            <w:tcW w:w="2900" w:type="dxa"/>
            <w:hideMark/>
          </w:tcPr>
          <w:p w:rsidR="005D032A" w:rsidRPr="005D032A" w:rsidRDefault="005D032A" w:rsidP="005D032A">
            <w:r w:rsidRPr="005D032A">
              <w:t>000 1 01 02000 01 0000 110</w:t>
            </w:r>
          </w:p>
        </w:tc>
        <w:tc>
          <w:tcPr>
            <w:tcW w:w="3960" w:type="dxa"/>
            <w:hideMark/>
          </w:tcPr>
          <w:p w:rsidR="005D032A" w:rsidRPr="005D032A" w:rsidRDefault="005D032A" w:rsidP="005D032A">
            <w:r w:rsidRPr="005D032A">
              <w:t>Налог на доходы физических лиц</w:t>
            </w:r>
          </w:p>
        </w:tc>
        <w:tc>
          <w:tcPr>
            <w:tcW w:w="1400" w:type="dxa"/>
            <w:noWrap/>
            <w:hideMark/>
          </w:tcPr>
          <w:p w:rsidR="005D032A" w:rsidRPr="005D032A" w:rsidRDefault="005D032A" w:rsidP="005D032A">
            <w:r w:rsidRPr="005D032A">
              <w:t>44 331,3</w:t>
            </w:r>
          </w:p>
        </w:tc>
        <w:tc>
          <w:tcPr>
            <w:tcW w:w="1380" w:type="dxa"/>
            <w:noWrap/>
            <w:hideMark/>
          </w:tcPr>
          <w:p w:rsidR="005D032A" w:rsidRPr="005D032A" w:rsidRDefault="005D032A" w:rsidP="005D032A">
            <w:r w:rsidRPr="005D032A">
              <w:t>46 141,0</w:t>
            </w:r>
          </w:p>
        </w:tc>
      </w:tr>
      <w:tr w:rsidR="005D032A" w:rsidRPr="005D032A" w:rsidTr="005D032A">
        <w:trPr>
          <w:trHeight w:val="339"/>
        </w:trPr>
        <w:tc>
          <w:tcPr>
            <w:tcW w:w="2900" w:type="dxa"/>
            <w:hideMark/>
          </w:tcPr>
          <w:p w:rsidR="005D032A" w:rsidRPr="005D032A" w:rsidRDefault="005D032A" w:rsidP="005D032A">
            <w:r w:rsidRPr="005D032A">
              <w:t>000 1 05 00000 00 0000 000</w:t>
            </w:r>
          </w:p>
        </w:tc>
        <w:tc>
          <w:tcPr>
            <w:tcW w:w="3960" w:type="dxa"/>
            <w:hideMark/>
          </w:tcPr>
          <w:p w:rsidR="005D032A" w:rsidRPr="005D032A" w:rsidRDefault="005D032A" w:rsidP="005D032A">
            <w:r w:rsidRPr="005D032A">
              <w:t>НАЛОГИ НА СОВОКУПНЫЙ ДОХОД</w:t>
            </w:r>
          </w:p>
        </w:tc>
        <w:tc>
          <w:tcPr>
            <w:tcW w:w="1400" w:type="dxa"/>
            <w:noWrap/>
            <w:hideMark/>
          </w:tcPr>
          <w:p w:rsidR="005D032A" w:rsidRPr="005D032A" w:rsidRDefault="005D032A" w:rsidP="005D032A">
            <w:r w:rsidRPr="005D032A">
              <w:t>4,7</w:t>
            </w:r>
          </w:p>
        </w:tc>
        <w:tc>
          <w:tcPr>
            <w:tcW w:w="1380" w:type="dxa"/>
            <w:noWrap/>
            <w:hideMark/>
          </w:tcPr>
          <w:p w:rsidR="005D032A" w:rsidRPr="005D032A" w:rsidRDefault="005D032A" w:rsidP="005D032A">
            <w:r w:rsidRPr="005D032A">
              <w:t>4,7</w:t>
            </w:r>
          </w:p>
        </w:tc>
      </w:tr>
      <w:tr w:rsidR="005D032A" w:rsidRPr="005D032A" w:rsidTr="005D032A">
        <w:trPr>
          <w:trHeight w:val="1280"/>
        </w:trPr>
        <w:tc>
          <w:tcPr>
            <w:tcW w:w="2900" w:type="dxa"/>
            <w:hideMark/>
          </w:tcPr>
          <w:p w:rsidR="005D032A" w:rsidRPr="005D032A" w:rsidRDefault="005D032A" w:rsidP="005D032A">
            <w:r w:rsidRPr="005D032A">
              <w:t>000 1 05 03010 01 1000 110</w:t>
            </w:r>
          </w:p>
        </w:tc>
        <w:tc>
          <w:tcPr>
            <w:tcW w:w="3960" w:type="dxa"/>
            <w:hideMark/>
          </w:tcPr>
          <w:p w:rsidR="005D032A" w:rsidRPr="005D032A" w:rsidRDefault="005D032A" w:rsidP="005D032A">
            <w:proofErr w:type="gramStart"/>
            <w:r w:rsidRPr="005D032A">
              <w:t>Единый сельскохозяйственный налог (сумма платежа (перерасчеты, недоимка и задолженность по соответствующему платежу, в том числе по отмененному)</w:t>
            </w:r>
            <w:proofErr w:type="gramEnd"/>
          </w:p>
        </w:tc>
        <w:tc>
          <w:tcPr>
            <w:tcW w:w="1400" w:type="dxa"/>
            <w:noWrap/>
            <w:hideMark/>
          </w:tcPr>
          <w:p w:rsidR="005D032A" w:rsidRPr="005D032A" w:rsidRDefault="005D032A" w:rsidP="005D032A">
            <w:r w:rsidRPr="005D032A">
              <w:t>4,7</w:t>
            </w:r>
          </w:p>
        </w:tc>
        <w:tc>
          <w:tcPr>
            <w:tcW w:w="1380" w:type="dxa"/>
            <w:noWrap/>
            <w:hideMark/>
          </w:tcPr>
          <w:p w:rsidR="005D032A" w:rsidRPr="005D032A" w:rsidRDefault="005D032A" w:rsidP="005D032A">
            <w:r w:rsidRPr="005D032A">
              <w:t>4,7</w:t>
            </w:r>
          </w:p>
        </w:tc>
      </w:tr>
      <w:tr w:rsidR="005D032A" w:rsidRPr="005D032A" w:rsidTr="005D032A">
        <w:trPr>
          <w:trHeight w:val="207"/>
        </w:trPr>
        <w:tc>
          <w:tcPr>
            <w:tcW w:w="2900" w:type="dxa"/>
            <w:hideMark/>
          </w:tcPr>
          <w:p w:rsidR="005D032A" w:rsidRPr="005D032A" w:rsidRDefault="005D032A" w:rsidP="005D032A">
            <w:r w:rsidRPr="005D032A">
              <w:t>000 1 06 00000 00 0000 000</w:t>
            </w:r>
          </w:p>
        </w:tc>
        <w:tc>
          <w:tcPr>
            <w:tcW w:w="3960" w:type="dxa"/>
            <w:hideMark/>
          </w:tcPr>
          <w:p w:rsidR="005D032A" w:rsidRPr="005D032A" w:rsidRDefault="005D032A" w:rsidP="005D032A">
            <w:r w:rsidRPr="005D032A">
              <w:t>НАЛОГИ НА ИМУЩЕСТВО</w:t>
            </w:r>
          </w:p>
        </w:tc>
        <w:tc>
          <w:tcPr>
            <w:tcW w:w="1400" w:type="dxa"/>
            <w:noWrap/>
            <w:hideMark/>
          </w:tcPr>
          <w:p w:rsidR="005D032A" w:rsidRPr="005D032A" w:rsidRDefault="005D032A" w:rsidP="005D032A">
            <w:r w:rsidRPr="005D032A">
              <w:t>53 913,6</w:t>
            </w:r>
          </w:p>
        </w:tc>
        <w:tc>
          <w:tcPr>
            <w:tcW w:w="1380" w:type="dxa"/>
            <w:noWrap/>
            <w:hideMark/>
          </w:tcPr>
          <w:p w:rsidR="005D032A" w:rsidRPr="005D032A" w:rsidRDefault="005D032A" w:rsidP="005D032A">
            <w:r w:rsidRPr="005D032A">
              <w:t>54 376,4</w:t>
            </w:r>
          </w:p>
        </w:tc>
      </w:tr>
      <w:tr w:rsidR="005D032A" w:rsidRPr="005D032A" w:rsidTr="005D032A">
        <w:trPr>
          <w:trHeight w:val="354"/>
        </w:trPr>
        <w:tc>
          <w:tcPr>
            <w:tcW w:w="2900" w:type="dxa"/>
            <w:hideMark/>
          </w:tcPr>
          <w:p w:rsidR="005D032A" w:rsidRPr="005D032A" w:rsidRDefault="005D032A" w:rsidP="005D032A">
            <w:r w:rsidRPr="005D032A">
              <w:t>000 1 06 01000 00 0000 110</w:t>
            </w:r>
          </w:p>
        </w:tc>
        <w:tc>
          <w:tcPr>
            <w:tcW w:w="3960" w:type="dxa"/>
            <w:hideMark/>
          </w:tcPr>
          <w:p w:rsidR="005D032A" w:rsidRPr="005D032A" w:rsidRDefault="005D032A" w:rsidP="005D032A">
            <w:r w:rsidRPr="005D032A">
              <w:t>Налог на имущество физических лиц</w:t>
            </w:r>
          </w:p>
        </w:tc>
        <w:tc>
          <w:tcPr>
            <w:tcW w:w="1400" w:type="dxa"/>
            <w:noWrap/>
            <w:hideMark/>
          </w:tcPr>
          <w:p w:rsidR="005D032A" w:rsidRPr="005D032A" w:rsidRDefault="005D032A" w:rsidP="005D032A">
            <w:r w:rsidRPr="005D032A">
              <w:t>2 822,1</w:t>
            </w:r>
          </w:p>
        </w:tc>
        <w:tc>
          <w:tcPr>
            <w:tcW w:w="1380" w:type="dxa"/>
            <w:noWrap/>
            <w:hideMark/>
          </w:tcPr>
          <w:p w:rsidR="005D032A" w:rsidRPr="005D032A" w:rsidRDefault="005D032A" w:rsidP="005D032A">
            <w:r w:rsidRPr="005D032A">
              <w:t>3 014,6</w:t>
            </w:r>
          </w:p>
        </w:tc>
      </w:tr>
      <w:tr w:rsidR="005D032A" w:rsidRPr="005D032A" w:rsidTr="005D032A">
        <w:trPr>
          <w:trHeight w:val="347"/>
        </w:trPr>
        <w:tc>
          <w:tcPr>
            <w:tcW w:w="2900" w:type="dxa"/>
            <w:hideMark/>
          </w:tcPr>
          <w:p w:rsidR="005D032A" w:rsidRPr="005D032A" w:rsidRDefault="005D032A" w:rsidP="005D032A">
            <w:r w:rsidRPr="005D032A">
              <w:t>000 1 06 06000 00 0000 110</w:t>
            </w:r>
          </w:p>
        </w:tc>
        <w:tc>
          <w:tcPr>
            <w:tcW w:w="3960" w:type="dxa"/>
            <w:hideMark/>
          </w:tcPr>
          <w:p w:rsidR="005D032A" w:rsidRPr="005D032A" w:rsidRDefault="005D032A" w:rsidP="005D032A">
            <w:r w:rsidRPr="005D032A">
              <w:t>Земельный налог</w:t>
            </w:r>
          </w:p>
        </w:tc>
        <w:tc>
          <w:tcPr>
            <w:tcW w:w="1400" w:type="dxa"/>
            <w:noWrap/>
            <w:hideMark/>
          </w:tcPr>
          <w:p w:rsidR="005D032A" w:rsidRPr="005D032A" w:rsidRDefault="005D032A" w:rsidP="005D032A">
            <w:r w:rsidRPr="005D032A">
              <w:t>51 091,5</w:t>
            </w:r>
          </w:p>
        </w:tc>
        <w:tc>
          <w:tcPr>
            <w:tcW w:w="1380" w:type="dxa"/>
            <w:noWrap/>
            <w:hideMark/>
          </w:tcPr>
          <w:p w:rsidR="005D032A" w:rsidRPr="005D032A" w:rsidRDefault="005D032A" w:rsidP="005D032A">
            <w:r w:rsidRPr="005D032A">
              <w:t>51 361,8</w:t>
            </w:r>
          </w:p>
        </w:tc>
      </w:tr>
      <w:tr w:rsidR="005D032A" w:rsidRPr="005D032A" w:rsidTr="005D032A">
        <w:trPr>
          <w:trHeight w:val="1118"/>
        </w:trPr>
        <w:tc>
          <w:tcPr>
            <w:tcW w:w="2900" w:type="dxa"/>
            <w:hideMark/>
          </w:tcPr>
          <w:p w:rsidR="005D032A" w:rsidRPr="005D032A" w:rsidRDefault="005D032A" w:rsidP="005D032A">
            <w:r w:rsidRPr="005D032A">
              <w:t>000 1 11 00000 00 0000 000</w:t>
            </w:r>
          </w:p>
        </w:tc>
        <w:tc>
          <w:tcPr>
            <w:tcW w:w="3960" w:type="dxa"/>
            <w:hideMark/>
          </w:tcPr>
          <w:p w:rsidR="005D032A" w:rsidRPr="005D032A" w:rsidRDefault="005D032A" w:rsidP="005D032A">
            <w:r w:rsidRPr="005D032A">
              <w:t>ДОХОДЫ ОТ ИСПОЛЬЗОВАНИЯ ИМУЩЕСТВА, НАХОДЯЩЕГОСЯ В ГОСУДАРСТВЕННОЙ И МУНИЦИПАЛЬНОЙ СОБСТВЕННОСТИ</w:t>
            </w:r>
          </w:p>
        </w:tc>
        <w:tc>
          <w:tcPr>
            <w:tcW w:w="1400" w:type="dxa"/>
            <w:noWrap/>
            <w:hideMark/>
          </w:tcPr>
          <w:p w:rsidR="005D032A" w:rsidRPr="005D032A" w:rsidRDefault="005D032A" w:rsidP="005D032A">
            <w:r w:rsidRPr="005D032A">
              <w:t>10 597,8</w:t>
            </w:r>
          </w:p>
        </w:tc>
        <w:tc>
          <w:tcPr>
            <w:tcW w:w="1380" w:type="dxa"/>
            <w:noWrap/>
            <w:hideMark/>
          </w:tcPr>
          <w:p w:rsidR="005D032A" w:rsidRPr="005D032A" w:rsidRDefault="005D032A" w:rsidP="005D032A">
            <w:r w:rsidRPr="005D032A">
              <w:t>10 558,1</w:t>
            </w:r>
          </w:p>
        </w:tc>
      </w:tr>
      <w:tr w:rsidR="005D032A" w:rsidRPr="005D032A" w:rsidTr="005D032A">
        <w:trPr>
          <w:trHeight w:val="2696"/>
        </w:trPr>
        <w:tc>
          <w:tcPr>
            <w:tcW w:w="2900" w:type="dxa"/>
            <w:hideMark/>
          </w:tcPr>
          <w:p w:rsidR="005D032A" w:rsidRPr="005D032A" w:rsidRDefault="005D032A" w:rsidP="005D032A">
            <w:r w:rsidRPr="005D032A">
              <w:t>000 1 11 05000 00 0000 120</w:t>
            </w:r>
          </w:p>
        </w:tc>
        <w:tc>
          <w:tcPr>
            <w:tcW w:w="3960" w:type="dxa"/>
            <w:hideMark/>
          </w:tcPr>
          <w:p w:rsidR="005D032A" w:rsidRPr="005D032A" w:rsidRDefault="005D032A" w:rsidP="005D032A">
            <w:r w:rsidRPr="005D032A">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noWrap/>
            <w:hideMark/>
          </w:tcPr>
          <w:p w:rsidR="005D032A" w:rsidRPr="005D032A" w:rsidRDefault="005D032A" w:rsidP="005D032A">
            <w:r w:rsidRPr="005D032A">
              <w:t>9 803,9</w:t>
            </w:r>
          </w:p>
        </w:tc>
        <w:tc>
          <w:tcPr>
            <w:tcW w:w="1380" w:type="dxa"/>
            <w:noWrap/>
            <w:hideMark/>
          </w:tcPr>
          <w:p w:rsidR="005D032A" w:rsidRPr="005D032A" w:rsidRDefault="005D032A" w:rsidP="005D032A">
            <w:r w:rsidRPr="005D032A">
              <w:t>9 803,9</w:t>
            </w:r>
          </w:p>
        </w:tc>
      </w:tr>
      <w:tr w:rsidR="005D032A" w:rsidRPr="005D032A" w:rsidTr="005D032A">
        <w:trPr>
          <w:trHeight w:val="2476"/>
        </w:trPr>
        <w:tc>
          <w:tcPr>
            <w:tcW w:w="2900" w:type="dxa"/>
            <w:hideMark/>
          </w:tcPr>
          <w:p w:rsidR="005D032A" w:rsidRPr="005D032A" w:rsidRDefault="005D032A" w:rsidP="005D032A">
            <w:r w:rsidRPr="005D032A">
              <w:lastRenderedPageBreak/>
              <w:t xml:space="preserve">000 1 11 09000 00 0000 120 </w:t>
            </w:r>
          </w:p>
        </w:tc>
        <w:tc>
          <w:tcPr>
            <w:tcW w:w="3960" w:type="dxa"/>
            <w:hideMark/>
          </w:tcPr>
          <w:p w:rsidR="005D032A" w:rsidRPr="005D032A" w:rsidRDefault="005D032A" w:rsidP="005D032A">
            <w:r w:rsidRPr="005D032A">
              <w:t>Прочие доходы от использования имущества и прав, находящихся в государственной и муниципальной собственности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00" w:type="dxa"/>
            <w:noWrap/>
            <w:hideMark/>
          </w:tcPr>
          <w:p w:rsidR="005D032A" w:rsidRPr="005D032A" w:rsidRDefault="005D032A" w:rsidP="005D032A">
            <w:r w:rsidRPr="005D032A">
              <w:t>793,9</w:t>
            </w:r>
          </w:p>
        </w:tc>
        <w:tc>
          <w:tcPr>
            <w:tcW w:w="1380" w:type="dxa"/>
            <w:noWrap/>
            <w:hideMark/>
          </w:tcPr>
          <w:p w:rsidR="005D032A" w:rsidRPr="005D032A" w:rsidRDefault="005D032A" w:rsidP="005D032A">
            <w:r w:rsidRPr="005D032A">
              <w:t>754,2</w:t>
            </w:r>
          </w:p>
        </w:tc>
      </w:tr>
      <w:tr w:rsidR="005D032A" w:rsidRPr="005D032A" w:rsidTr="005D032A">
        <w:trPr>
          <w:trHeight w:val="945"/>
        </w:trPr>
        <w:tc>
          <w:tcPr>
            <w:tcW w:w="2900" w:type="dxa"/>
            <w:hideMark/>
          </w:tcPr>
          <w:p w:rsidR="005D032A" w:rsidRPr="005D032A" w:rsidRDefault="005D032A" w:rsidP="005D032A">
            <w:r w:rsidRPr="005D032A">
              <w:t>000 1 14 00000 00 0000 000</w:t>
            </w:r>
          </w:p>
        </w:tc>
        <w:tc>
          <w:tcPr>
            <w:tcW w:w="3960" w:type="dxa"/>
            <w:hideMark/>
          </w:tcPr>
          <w:p w:rsidR="005D032A" w:rsidRPr="005D032A" w:rsidRDefault="005D032A" w:rsidP="005D032A">
            <w:r w:rsidRPr="005D032A">
              <w:t>ДОХОДЫ ОТ ПРОДАЖИ МАТЕРИАЛЬНЫХ И НЕМАТЕРИАЛЬНЫХ АКТИВОВ</w:t>
            </w:r>
          </w:p>
        </w:tc>
        <w:tc>
          <w:tcPr>
            <w:tcW w:w="1400" w:type="dxa"/>
            <w:noWrap/>
            <w:hideMark/>
          </w:tcPr>
          <w:p w:rsidR="005D032A" w:rsidRPr="005D032A" w:rsidRDefault="005D032A" w:rsidP="005D032A">
            <w:r w:rsidRPr="005D032A">
              <w:t>150,0</w:t>
            </w:r>
          </w:p>
        </w:tc>
        <w:tc>
          <w:tcPr>
            <w:tcW w:w="1380" w:type="dxa"/>
            <w:noWrap/>
            <w:hideMark/>
          </w:tcPr>
          <w:p w:rsidR="005D032A" w:rsidRPr="005D032A" w:rsidRDefault="005D032A" w:rsidP="005D032A">
            <w:r w:rsidRPr="005D032A">
              <w:t>150,0</w:t>
            </w:r>
          </w:p>
        </w:tc>
      </w:tr>
      <w:tr w:rsidR="005D032A" w:rsidRPr="005D032A" w:rsidTr="005D032A">
        <w:trPr>
          <w:trHeight w:val="945"/>
        </w:trPr>
        <w:tc>
          <w:tcPr>
            <w:tcW w:w="2900" w:type="dxa"/>
            <w:hideMark/>
          </w:tcPr>
          <w:p w:rsidR="005D032A" w:rsidRPr="005D032A" w:rsidRDefault="005D032A" w:rsidP="005D032A">
            <w:r w:rsidRPr="005D032A">
              <w:t>000 1 14 06000 00 0000 430</w:t>
            </w:r>
          </w:p>
        </w:tc>
        <w:tc>
          <w:tcPr>
            <w:tcW w:w="3960" w:type="dxa"/>
            <w:hideMark/>
          </w:tcPr>
          <w:p w:rsidR="005D032A" w:rsidRPr="005D032A" w:rsidRDefault="005D032A" w:rsidP="005D032A">
            <w:r w:rsidRPr="005D032A">
              <w:t xml:space="preserve">Доходы от продажи земельных участков, находящихся в государственной и муниципальной собственности </w:t>
            </w:r>
          </w:p>
        </w:tc>
        <w:tc>
          <w:tcPr>
            <w:tcW w:w="1400" w:type="dxa"/>
            <w:noWrap/>
            <w:hideMark/>
          </w:tcPr>
          <w:p w:rsidR="005D032A" w:rsidRPr="005D032A" w:rsidRDefault="005D032A" w:rsidP="005D032A">
            <w:r w:rsidRPr="005D032A">
              <w:t>150,0</w:t>
            </w:r>
          </w:p>
        </w:tc>
        <w:tc>
          <w:tcPr>
            <w:tcW w:w="1380" w:type="dxa"/>
            <w:noWrap/>
            <w:hideMark/>
          </w:tcPr>
          <w:p w:rsidR="005D032A" w:rsidRPr="005D032A" w:rsidRDefault="005D032A" w:rsidP="005D032A">
            <w:r w:rsidRPr="005D032A">
              <w:t>150,0</w:t>
            </w:r>
          </w:p>
        </w:tc>
      </w:tr>
      <w:tr w:rsidR="005D032A" w:rsidRPr="005D032A" w:rsidTr="005D032A">
        <w:trPr>
          <w:trHeight w:val="293"/>
        </w:trPr>
        <w:tc>
          <w:tcPr>
            <w:tcW w:w="2900" w:type="dxa"/>
            <w:hideMark/>
          </w:tcPr>
          <w:p w:rsidR="005D032A" w:rsidRPr="005D032A" w:rsidRDefault="005D032A" w:rsidP="005D032A">
            <w:r w:rsidRPr="005D032A">
              <w:t>000 1 17 00000 00 0000 000</w:t>
            </w:r>
          </w:p>
        </w:tc>
        <w:tc>
          <w:tcPr>
            <w:tcW w:w="3960" w:type="dxa"/>
            <w:hideMark/>
          </w:tcPr>
          <w:p w:rsidR="005D032A" w:rsidRPr="005D032A" w:rsidRDefault="005D032A" w:rsidP="005D032A">
            <w:r w:rsidRPr="005D032A">
              <w:t>ПРОЧИЕ НЕНАЛОГОВЫЕ ДОХОДЫ</w:t>
            </w:r>
          </w:p>
        </w:tc>
        <w:tc>
          <w:tcPr>
            <w:tcW w:w="1400" w:type="dxa"/>
            <w:noWrap/>
            <w:hideMark/>
          </w:tcPr>
          <w:p w:rsidR="005D032A" w:rsidRPr="005D032A" w:rsidRDefault="005D032A" w:rsidP="005D032A">
            <w:r w:rsidRPr="005D032A">
              <w:t>812,0</w:t>
            </w:r>
          </w:p>
        </w:tc>
        <w:tc>
          <w:tcPr>
            <w:tcW w:w="1380" w:type="dxa"/>
            <w:noWrap/>
            <w:hideMark/>
          </w:tcPr>
          <w:p w:rsidR="005D032A" w:rsidRPr="005D032A" w:rsidRDefault="005D032A" w:rsidP="005D032A">
            <w:r w:rsidRPr="005D032A">
              <w:t>812,0</w:t>
            </w:r>
          </w:p>
        </w:tc>
      </w:tr>
      <w:tr w:rsidR="005D032A" w:rsidRPr="005D032A" w:rsidTr="00313837">
        <w:trPr>
          <w:trHeight w:val="255"/>
        </w:trPr>
        <w:tc>
          <w:tcPr>
            <w:tcW w:w="2900" w:type="dxa"/>
            <w:hideMark/>
          </w:tcPr>
          <w:p w:rsidR="005D032A" w:rsidRPr="005D032A" w:rsidRDefault="005D032A" w:rsidP="005D032A">
            <w:r w:rsidRPr="005D032A">
              <w:t>000 1 17 05000 00 0000 180</w:t>
            </w:r>
          </w:p>
        </w:tc>
        <w:tc>
          <w:tcPr>
            <w:tcW w:w="3960" w:type="dxa"/>
            <w:hideMark/>
          </w:tcPr>
          <w:p w:rsidR="005D032A" w:rsidRPr="005D032A" w:rsidRDefault="005D032A" w:rsidP="005D032A">
            <w:r w:rsidRPr="005D032A">
              <w:t>Прочие неналоговые доходы</w:t>
            </w:r>
          </w:p>
        </w:tc>
        <w:tc>
          <w:tcPr>
            <w:tcW w:w="1400" w:type="dxa"/>
            <w:noWrap/>
            <w:hideMark/>
          </w:tcPr>
          <w:p w:rsidR="005D032A" w:rsidRPr="005D032A" w:rsidRDefault="005D032A" w:rsidP="005D032A">
            <w:r w:rsidRPr="005D032A">
              <w:t>812,0</w:t>
            </w:r>
          </w:p>
        </w:tc>
        <w:tc>
          <w:tcPr>
            <w:tcW w:w="1380" w:type="dxa"/>
            <w:noWrap/>
            <w:hideMark/>
          </w:tcPr>
          <w:p w:rsidR="005D032A" w:rsidRPr="005D032A" w:rsidRDefault="005D032A" w:rsidP="005D032A">
            <w:r w:rsidRPr="005D032A">
              <w:t>812,0</w:t>
            </w:r>
          </w:p>
        </w:tc>
      </w:tr>
      <w:tr w:rsidR="005D032A" w:rsidRPr="005D032A" w:rsidTr="005D032A">
        <w:trPr>
          <w:trHeight w:val="420"/>
        </w:trPr>
        <w:tc>
          <w:tcPr>
            <w:tcW w:w="2900" w:type="dxa"/>
            <w:hideMark/>
          </w:tcPr>
          <w:p w:rsidR="005D032A" w:rsidRPr="005D032A" w:rsidRDefault="005D032A" w:rsidP="005D032A">
            <w:r w:rsidRPr="005D032A">
              <w:t>000 2 00 00000 00 0000 000</w:t>
            </w:r>
          </w:p>
        </w:tc>
        <w:tc>
          <w:tcPr>
            <w:tcW w:w="3960" w:type="dxa"/>
            <w:hideMark/>
          </w:tcPr>
          <w:p w:rsidR="005D032A" w:rsidRPr="005D032A" w:rsidRDefault="005D032A" w:rsidP="005D032A">
            <w:r w:rsidRPr="005D032A">
              <w:t>БЕЗВОЗМЕЗДНЫЕ ПОСТУПЛЕНИЯ</w:t>
            </w:r>
          </w:p>
        </w:tc>
        <w:tc>
          <w:tcPr>
            <w:tcW w:w="1400" w:type="dxa"/>
            <w:noWrap/>
            <w:hideMark/>
          </w:tcPr>
          <w:p w:rsidR="005D032A" w:rsidRPr="005D032A" w:rsidRDefault="005D032A" w:rsidP="005D032A">
            <w:r w:rsidRPr="005D032A">
              <w:t>1 477,9</w:t>
            </w:r>
          </w:p>
        </w:tc>
        <w:tc>
          <w:tcPr>
            <w:tcW w:w="1380" w:type="dxa"/>
            <w:noWrap/>
            <w:hideMark/>
          </w:tcPr>
          <w:p w:rsidR="005D032A" w:rsidRPr="005D032A" w:rsidRDefault="005D032A" w:rsidP="005D032A">
            <w:r w:rsidRPr="005D032A">
              <w:t>1 510,3</w:t>
            </w:r>
          </w:p>
        </w:tc>
      </w:tr>
      <w:tr w:rsidR="005D032A" w:rsidRPr="005D032A" w:rsidTr="005D032A">
        <w:trPr>
          <w:trHeight w:val="867"/>
        </w:trPr>
        <w:tc>
          <w:tcPr>
            <w:tcW w:w="2900" w:type="dxa"/>
            <w:hideMark/>
          </w:tcPr>
          <w:p w:rsidR="005D032A" w:rsidRPr="005D032A" w:rsidRDefault="005D032A" w:rsidP="005D032A">
            <w:r w:rsidRPr="005D032A">
              <w:t>000 2 02 00000 00 0000 000</w:t>
            </w:r>
          </w:p>
        </w:tc>
        <w:tc>
          <w:tcPr>
            <w:tcW w:w="3960" w:type="dxa"/>
            <w:hideMark/>
          </w:tcPr>
          <w:p w:rsidR="005D032A" w:rsidRPr="005D032A" w:rsidRDefault="005D032A" w:rsidP="005D032A">
            <w:r w:rsidRPr="005D032A">
              <w:t>БЕЗВОЗМЕЗДНЫЕ ПОСТУПЛЕНИЯ ОТ ДРУГИХ БЮДЖЕТОВ БЮДЖЕТНОЙ СИСТЕМЫ РОССИЙСКОЙ ФЕДЕРАЦИИ</w:t>
            </w:r>
          </w:p>
        </w:tc>
        <w:tc>
          <w:tcPr>
            <w:tcW w:w="1400" w:type="dxa"/>
            <w:noWrap/>
            <w:hideMark/>
          </w:tcPr>
          <w:p w:rsidR="005D032A" w:rsidRPr="005D032A" w:rsidRDefault="005D032A" w:rsidP="005D032A">
            <w:r w:rsidRPr="005D032A">
              <w:t>1 477,9</w:t>
            </w:r>
          </w:p>
        </w:tc>
        <w:tc>
          <w:tcPr>
            <w:tcW w:w="1380" w:type="dxa"/>
            <w:noWrap/>
            <w:hideMark/>
          </w:tcPr>
          <w:p w:rsidR="005D032A" w:rsidRPr="005D032A" w:rsidRDefault="005D032A" w:rsidP="005D032A">
            <w:r w:rsidRPr="005D032A">
              <w:t>1 510,3</w:t>
            </w:r>
          </w:p>
        </w:tc>
      </w:tr>
      <w:tr w:rsidR="005D032A" w:rsidRPr="005D032A" w:rsidTr="005D032A">
        <w:trPr>
          <w:trHeight w:val="945"/>
        </w:trPr>
        <w:tc>
          <w:tcPr>
            <w:tcW w:w="2900" w:type="dxa"/>
            <w:hideMark/>
          </w:tcPr>
          <w:p w:rsidR="005D032A" w:rsidRPr="005D032A" w:rsidRDefault="005D032A" w:rsidP="005D032A">
            <w:r w:rsidRPr="005D032A">
              <w:t>000 2 02 20000 00 0000 150</w:t>
            </w:r>
          </w:p>
        </w:tc>
        <w:tc>
          <w:tcPr>
            <w:tcW w:w="3960" w:type="dxa"/>
            <w:hideMark/>
          </w:tcPr>
          <w:p w:rsidR="005D032A" w:rsidRPr="005D032A" w:rsidRDefault="005D032A" w:rsidP="005D032A">
            <w:r w:rsidRPr="005D032A">
              <w:t>Субсидии бюджетам бюджетной системы Российской Федерации (межбюджетные субсидии)</w:t>
            </w:r>
          </w:p>
        </w:tc>
        <w:tc>
          <w:tcPr>
            <w:tcW w:w="1400" w:type="dxa"/>
            <w:noWrap/>
            <w:hideMark/>
          </w:tcPr>
          <w:p w:rsidR="005D032A" w:rsidRPr="005D032A" w:rsidRDefault="005D032A" w:rsidP="005D032A">
            <w:r w:rsidRPr="005D032A">
              <w:t>564,8</w:t>
            </w:r>
          </w:p>
        </w:tc>
        <w:tc>
          <w:tcPr>
            <w:tcW w:w="1380" w:type="dxa"/>
            <w:noWrap/>
            <w:hideMark/>
          </w:tcPr>
          <w:p w:rsidR="005D032A" w:rsidRPr="005D032A" w:rsidRDefault="005D032A" w:rsidP="005D032A">
            <w:r w:rsidRPr="005D032A">
              <w:t>564,3</w:t>
            </w:r>
          </w:p>
        </w:tc>
      </w:tr>
      <w:tr w:rsidR="005D032A" w:rsidRPr="005D032A" w:rsidTr="005D032A">
        <w:trPr>
          <w:trHeight w:val="630"/>
        </w:trPr>
        <w:tc>
          <w:tcPr>
            <w:tcW w:w="2900" w:type="dxa"/>
            <w:hideMark/>
          </w:tcPr>
          <w:p w:rsidR="005D032A" w:rsidRPr="005D032A" w:rsidRDefault="005D032A" w:rsidP="005D032A">
            <w:r w:rsidRPr="005D032A">
              <w:t>000 2 02 30000 00 0000 150</w:t>
            </w:r>
          </w:p>
        </w:tc>
        <w:tc>
          <w:tcPr>
            <w:tcW w:w="3960" w:type="dxa"/>
            <w:hideMark/>
          </w:tcPr>
          <w:p w:rsidR="005D032A" w:rsidRPr="005D032A" w:rsidRDefault="005D032A" w:rsidP="005D032A">
            <w:r w:rsidRPr="005D032A">
              <w:t>Субвенции бюджетам бюджетной системы Российской Федерации</w:t>
            </w:r>
          </w:p>
        </w:tc>
        <w:tc>
          <w:tcPr>
            <w:tcW w:w="1400" w:type="dxa"/>
            <w:noWrap/>
            <w:hideMark/>
          </w:tcPr>
          <w:p w:rsidR="005D032A" w:rsidRPr="005D032A" w:rsidRDefault="005D032A" w:rsidP="005D032A">
            <w:r w:rsidRPr="005D032A">
              <w:t>838,8</w:t>
            </w:r>
          </w:p>
        </w:tc>
        <w:tc>
          <w:tcPr>
            <w:tcW w:w="1380" w:type="dxa"/>
            <w:noWrap/>
            <w:hideMark/>
          </w:tcPr>
          <w:p w:rsidR="005D032A" w:rsidRPr="005D032A" w:rsidRDefault="005D032A" w:rsidP="005D032A">
            <w:r w:rsidRPr="005D032A">
              <w:t>871,7</w:t>
            </w:r>
          </w:p>
        </w:tc>
      </w:tr>
      <w:tr w:rsidR="005D032A" w:rsidRPr="005D032A" w:rsidTr="005D032A">
        <w:trPr>
          <w:trHeight w:val="630"/>
        </w:trPr>
        <w:tc>
          <w:tcPr>
            <w:tcW w:w="2900" w:type="dxa"/>
            <w:hideMark/>
          </w:tcPr>
          <w:p w:rsidR="005D032A" w:rsidRPr="005D032A" w:rsidRDefault="005D032A" w:rsidP="005D032A">
            <w:r w:rsidRPr="005D032A">
              <w:t>000 2 02 40000 00 0000 150</w:t>
            </w:r>
          </w:p>
        </w:tc>
        <w:tc>
          <w:tcPr>
            <w:tcW w:w="3960" w:type="dxa"/>
            <w:hideMark/>
          </w:tcPr>
          <w:p w:rsidR="005D032A" w:rsidRPr="005D032A" w:rsidRDefault="005D032A" w:rsidP="005D032A">
            <w:r w:rsidRPr="005D032A">
              <w:t>Иные межбюджетные трансферты</w:t>
            </w:r>
          </w:p>
        </w:tc>
        <w:tc>
          <w:tcPr>
            <w:tcW w:w="1400" w:type="dxa"/>
            <w:noWrap/>
            <w:hideMark/>
          </w:tcPr>
          <w:p w:rsidR="005D032A" w:rsidRPr="005D032A" w:rsidRDefault="005D032A" w:rsidP="005D032A">
            <w:r w:rsidRPr="005D032A">
              <w:t>74,3</w:t>
            </w:r>
          </w:p>
        </w:tc>
        <w:tc>
          <w:tcPr>
            <w:tcW w:w="1380" w:type="dxa"/>
            <w:noWrap/>
            <w:hideMark/>
          </w:tcPr>
          <w:p w:rsidR="005D032A" w:rsidRPr="005D032A" w:rsidRDefault="005D032A" w:rsidP="005D032A">
            <w:r w:rsidRPr="005D032A">
              <w:t>74,3</w:t>
            </w:r>
          </w:p>
        </w:tc>
      </w:tr>
      <w:tr w:rsidR="005D032A" w:rsidRPr="005D032A" w:rsidTr="005D032A">
        <w:trPr>
          <w:trHeight w:val="315"/>
        </w:trPr>
        <w:tc>
          <w:tcPr>
            <w:tcW w:w="2900" w:type="dxa"/>
            <w:hideMark/>
          </w:tcPr>
          <w:p w:rsidR="005D032A" w:rsidRPr="005D032A" w:rsidRDefault="005D032A">
            <w:r w:rsidRPr="005D032A">
              <w:t> </w:t>
            </w:r>
          </w:p>
        </w:tc>
        <w:tc>
          <w:tcPr>
            <w:tcW w:w="3960" w:type="dxa"/>
            <w:hideMark/>
          </w:tcPr>
          <w:p w:rsidR="005D032A" w:rsidRPr="005D032A" w:rsidRDefault="005D032A">
            <w:r w:rsidRPr="005D032A">
              <w:t>ИТОГО</w:t>
            </w:r>
          </w:p>
        </w:tc>
        <w:tc>
          <w:tcPr>
            <w:tcW w:w="1400" w:type="dxa"/>
            <w:noWrap/>
            <w:hideMark/>
          </w:tcPr>
          <w:p w:rsidR="005D032A" w:rsidRPr="005D032A" w:rsidRDefault="005D032A" w:rsidP="005D032A">
            <w:r w:rsidRPr="005D032A">
              <w:t>111 287,3</w:t>
            </w:r>
          </w:p>
        </w:tc>
        <w:tc>
          <w:tcPr>
            <w:tcW w:w="1380" w:type="dxa"/>
            <w:noWrap/>
            <w:hideMark/>
          </w:tcPr>
          <w:p w:rsidR="005D032A" w:rsidRPr="005D032A" w:rsidRDefault="005D032A" w:rsidP="005D032A">
            <w:r w:rsidRPr="005D032A">
              <w:t>113 552,5</w:t>
            </w:r>
          </w:p>
        </w:tc>
      </w:tr>
    </w:tbl>
    <w:p w:rsidR="00DB0A37" w:rsidRDefault="00DB0A37"/>
    <w:p w:rsidR="005D032A" w:rsidRDefault="005D032A"/>
    <w:p w:rsidR="005D032A" w:rsidRDefault="005D032A">
      <w:r>
        <w:br w:type="page"/>
      </w:r>
    </w:p>
    <w:p w:rsidR="005D032A" w:rsidRPr="00DB0A37" w:rsidRDefault="005D032A" w:rsidP="005D032A">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lastRenderedPageBreak/>
        <w:t>Приложение 3</w:t>
      </w:r>
    </w:p>
    <w:p w:rsidR="005D032A" w:rsidRPr="00DB0A37" w:rsidRDefault="005D032A" w:rsidP="005D032A">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5D032A" w:rsidRPr="00DB0A37" w:rsidRDefault="005D032A" w:rsidP="005D032A">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внесении изменений в Решение Собрания депутатов от 14.12.2018 года</w:t>
      </w:r>
    </w:p>
    <w:p w:rsidR="005D032A" w:rsidRPr="00DB0A37" w:rsidRDefault="005D032A" w:rsidP="005D032A">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76-375 «О бюджете муниципального образования рабочий поселок Первомайский Щекинского района на 2019 год </w:t>
      </w:r>
    </w:p>
    <w:p w:rsidR="005D032A" w:rsidRPr="00DB0A37" w:rsidRDefault="005D032A" w:rsidP="005D032A">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и на плановый  период 2020 и 2021 годов</w:t>
      </w:r>
    </w:p>
    <w:p w:rsidR="005D032A" w:rsidRPr="00DB0A37" w:rsidRDefault="005D032A" w:rsidP="005D032A">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от </w:t>
      </w:r>
      <w:r w:rsidR="00272373">
        <w:rPr>
          <w:rFonts w:ascii="Arial" w:eastAsia="Times New Roman" w:hAnsi="Arial" w:cs="Arial"/>
        </w:rPr>
        <w:t>_______</w:t>
      </w:r>
      <w:r>
        <w:rPr>
          <w:rFonts w:ascii="Arial" w:eastAsia="Times New Roman" w:hAnsi="Arial" w:cs="Arial"/>
        </w:rPr>
        <w:t xml:space="preserve">  2020года № </w:t>
      </w:r>
      <w:r w:rsidR="00272373">
        <w:rPr>
          <w:rFonts w:ascii="Arial" w:eastAsia="Times New Roman" w:hAnsi="Arial" w:cs="Arial"/>
        </w:rPr>
        <w:t>_______</w:t>
      </w:r>
    </w:p>
    <w:p w:rsidR="005D032A" w:rsidRPr="00DB0A37" w:rsidRDefault="005D032A" w:rsidP="005D032A">
      <w:pPr>
        <w:widowControl w:val="0"/>
        <w:autoSpaceDE w:val="0"/>
        <w:autoSpaceDN w:val="0"/>
        <w:adjustRightInd w:val="0"/>
        <w:spacing w:after="0" w:line="240" w:lineRule="auto"/>
        <w:jc w:val="right"/>
        <w:rPr>
          <w:rFonts w:ascii="Arial" w:eastAsia="Times New Roman" w:hAnsi="Arial" w:cs="Arial"/>
        </w:rPr>
      </w:pPr>
    </w:p>
    <w:p w:rsidR="005D032A" w:rsidRPr="00DB0A37" w:rsidRDefault="005D032A" w:rsidP="005D032A">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t>Приложение 5</w:t>
      </w:r>
    </w:p>
    <w:p w:rsidR="005D032A" w:rsidRPr="00DB0A37" w:rsidRDefault="005D032A" w:rsidP="005D032A">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5D032A" w:rsidRPr="00DB0A37" w:rsidRDefault="005D032A" w:rsidP="005D032A">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бюджете муниципального образования рабочий поселок Первомайский</w:t>
      </w:r>
    </w:p>
    <w:p w:rsidR="005D032A" w:rsidRPr="00DB0A37" w:rsidRDefault="005D032A" w:rsidP="005D032A">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Щекинского района на 2020 год и на плановый  период 2021 и 2022 годов</w:t>
      </w:r>
    </w:p>
    <w:p w:rsidR="005D032A" w:rsidRDefault="005D032A" w:rsidP="005D032A">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от 18.12.2019 года № 7-28</w:t>
      </w:r>
    </w:p>
    <w:p w:rsidR="005D032A" w:rsidRDefault="005D032A" w:rsidP="005D032A">
      <w:pPr>
        <w:widowControl w:val="0"/>
        <w:autoSpaceDE w:val="0"/>
        <w:autoSpaceDN w:val="0"/>
        <w:adjustRightInd w:val="0"/>
        <w:spacing w:after="0" w:line="240" w:lineRule="auto"/>
        <w:jc w:val="right"/>
        <w:rPr>
          <w:rFonts w:ascii="Arial" w:eastAsia="Times New Roman" w:hAnsi="Arial" w:cs="Arial"/>
        </w:rPr>
      </w:pPr>
    </w:p>
    <w:p w:rsidR="005D032A" w:rsidRDefault="005D032A" w:rsidP="00A605D0">
      <w:pPr>
        <w:spacing w:after="0" w:line="240" w:lineRule="auto"/>
        <w:jc w:val="center"/>
        <w:rPr>
          <w:rFonts w:ascii="Arial" w:eastAsia="Times New Roman" w:hAnsi="Arial" w:cs="Arial"/>
          <w:b/>
          <w:bCs/>
          <w:sz w:val="28"/>
          <w:szCs w:val="28"/>
        </w:rPr>
      </w:pPr>
      <w:r w:rsidRPr="005D032A">
        <w:rPr>
          <w:rFonts w:ascii="Arial" w:eastAsia="Times New Roman" w:hAnsi="Arial" w:cs="Arial"/>
          <w:b/>
          <w:bCs/>
          <w:sz w:val="28"/>
          <w:szCs w:val="28"/>
        </w:rPr>
        <w:t>Межбюджетные трансферты, передаваемые из бюджета муниципального образования рабочий поселок Первомайский Щекинского района на осуществление части полномочий по решению вопросов местного значения бюджету муниципального образования Щекинский район на 2020 год</w:t>
      </w:r>
    </w:p>
    <w:p w:rsidR="00A605D0" w:rsidRPr="00A605D0" w:rsidRDefault="00A605D0" w:rsidP="00A605D0">
      <w:pPr>
        <w:spacing w:after="0" w:line="240" w:lineRule="auto"/>
        <w:jc w:val="center"/>
        <w:rPr>
          <w:rFonts w:ascii="Arial" w:eastAsia="Times New Roman" w:hAnsi="Arial" w:cs="Arial"/>
          <w:bCs/>
          <w:sz w:val="20"/>
          <w:szCs w:val="20"/>
        </w:rPr>
      </w:pPr>
    </w:p>
    <w:tbl>
      <w:tblPr>
        <w:tblStyle w:val="a5"/>
        <w:tblW w:w="0" w:type="auto"/>
        <w:tblLook w:val="04A0"/>
      </w:tblPr>
      <w:tblGrid>
        <w:gridCol w:w="460"/>
        <w:gridCol w:w="7840"/>
        <w:gridCol w:w="1196"/>
      </w:tblGrid>
      <w:tr w:rsidR="00A605D0" w:rsidRPr="00A605D0" w:rsidTr="00A605D0">
        <w:trPr>
          <w:trHeight w:val="255"/>
        </w:trPr>
        <w:tc>
          <w:tcPr>
            <w:tcW w:w="460" w:type="dxa"/>
            <w:noWrap/>
            <w:hideMark/>
          </w:tcPr>
          <w:p w:rsidR="00A605D0" w:rsidRPr="00A605D0" w:rsidRDefault="00A605D0" w:rsidP="00A605D0">
            <w:pPr>
              <w:jc w:val="both"/>
              <w:rPr>
                <w:rFonts w:ascii="Arial" w:eastAsia="Times New Roman" w:hAnsi="Arial" w:cs="Arial"/>
                <w:bCs/>
                <w:sz w:val="20"/>
                <w:szCs w:val="20"/>
              </w:rPr>
            </w:pPr>
          </w:p>
        </w:tc>
        <w:tc>
          <w:tcPr>
            <w:tcW w:w="7840" w:type="dxa"/>
            <w:noWrap/>
            <w:hideMark/>
          </w:tcPr>
          <w:p w:rsidR="00A605D0" w:rsidRPr="00A605D0" w:rsidRDefault="00A605D0" w:rsidP="00A605D0">
            <w:pPr>
              <w:jc w:val="both"/>
              <w:rPr>
                <w:rFonts w:ascii="Arial" w:eastAsia="Times New Roman" w:hAnsi="Arial" w:cs="Arial"/>
                <w:bCs/>
                <w:sz w:val="20"/>
                <w:szCs w:val="20"/>
              </w:rPr>
            </w:pPr>
          </w:p>
        </w:tc>
        <w:tc>
          <w:tcPr>
            <w:tcW w:w="1196"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(тыс. рублей)</w:t>
            </w:r>
          </w:p>
        </w:tc>
      </w:tr>
      <w:tr w:rsidR="00A605D0" w:rsidRPr="00A605D0" w:rsidTr="00A605D0">
        <w:trPr>
          <w:trHeight w:val="630"/>
        </w:trPr>
        <w:tc>
          <w:tcPr>
            <w:tcW w:w="460"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 </w:t>
            </w:r>
          </w:p>
        </w:tc>
        <w:tc>
          <w:tcPr>
            <w:tcW w:w="7840"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 xml:space="preserve">Перечень вопросов межмуниципального характера </w:t>
            </w:r>
            <w:r w:rsidRPr="00A605D0">
              <w:rPr>
                <w:rFonts w:ascii="Arial" w:eastAsia="Times New Roman" w:hAnsi="Arial" w:cs="Arial"/>
                <w:bCs/>
                <w:noProof/>
                <w:sz w:val="20"/>
                <w:szCs w:val="20"/>
              </w:rPr>
              <w:drawing>
                <wp:anchor distT="0" distB="0" distL="114300" distR="114300" simplePos="0" relativeHeight="251660288" behindDoc="0" locked="0" layoutInCell="1" allowOverlap="1">
                  <wp:simplePos x="0" y="0"/>
                  <wp:positionH relativeFrom="column">
                    <wp:posOffset>2886075</wp:posOffset>
                  </wp:positionH>
                  <wp:positionV relativeFrom="paragraph">
                    <wp:posOffset>390525</wp:posOffset>
                  </wp:positionV>
                  <wp:extent cx="85725" cy="219075"/>
                  <wp:effectExtent l="635" t="0" r="0" b="0"/>
                  <wp:wrapNone/>
                  <wp:docPr id="60" name="Text Box 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5114925"/>
                            <a:ext cx="76200" cy="200025"/>
                            <a:chOff x="3181350" y="5114925"/>
                            <a:chExt cx="76200" cy="200025"/>
                          </a:xfrm>
                        </a:grpSpPr>
                        <a:sp>
                          <a:nvSpPr>
                            <a:cNvPr id="24723" name="Text Box 1"/>
                            <a:cNvSpPr txBox="1">
                              <a:spLocks noChangeArrowheads="1"/>
                            </a:cNvSpPr>
                          </a:nvSpPr>
                          <a:spPr bwMode="auto">
                            <a:xfrm>
                              <a:off x="3181350" y="5114925"/>
                              <a:ext cx="76200" cy="200025"/>
                            </a:xfrm>
                            <a:prstGeom prst="rect">
                              <a:avLst/>
                            </a:prstGeom>
                            <a:noFill/>
                            <a:ln w="9525">
                              <a:noFill/>
                              <a:miter lim="800000"/>
                              <a:headEnd/>
                              <a:tailEnd/>
                            </a:ln>
                          </a:spPr>
                        </a:sp>
                      </lc:lockedCanvas>
                    </a:graphicData>
                  </a:graphic>
                </wp:anchor>
              </w:drawing>
            </w:r>
            <w:r w:rsidRPr="00A605D0">
              <w:rPr>
                <w:rFonts w:ascii="Arial" w:eastAsia="Times New Roman" w:hAnsi="Arial" w:cs="Arial"/>
                <w:bCs/>
                <w:noProof/>
                <w:sz w:val="20"/>
                <w:szCs w:val="20"/>
              </w:rPr>
              <w:drawing>
                <wp:anchor distT="0" distB="0" distL="114300" distR="114300" simplePos="0" relativeHeight="251661312" behindDoc="0" locked="0" layoutInCell="1" allowOverlap="1">
                  <wp:simplePos x="0" y="0"/>
                  <wp:positionH relativeFrom="column">
                    <wp:posOffset>2886075</wp:posOffset>
                  </wp:positionH>
                  <wp:positionV relativeFrom="paragraph">
                    <wp:posOffset>590550</wp:posOffset>
                  </wp:positionV>
                  <wp:extent cx="85725" cy="219075"/>
                  <wp:effectExtent l="635" t="0" r="0" b="0"/>
                  <wp:wrapNone/>
                  <wp:docPr id="51" name="Рисунок 5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5314950"/>
                            <a:ext cx="76200" cy="200025"/>
                            <a:chOff x="3181350" y="5314950"/>
                            <a:chExt cx="76200" cy="200025"/>
                          </a:xfrm>
                        </a:grpSpPr>
                        <a:sp>
                          <a:nvSpPr>
                            <a:cNvPr id="24724" name="Text Box 1"/>
                            <a:cNvSpPr txBox="1">
                              <a:spLocks noChangeArrowheads="1"/>
                            </a:cNvSpPr>
                          </a:nvSpPr>
                          <a:spPr bwMode="auto">
                            <a:xfrm>
                              <a:off x="3181350" y="5314950"/>
                              <a:ext cx="76200" cy="200025"/>
                            </a:xfrm>
                            <a:prstGeom prst="rect">
                              <a:avLst/>
                            </a:prstGeom>
                            <a:noFill/>
                            <a:ln w="9525">
                              <a:noFill/>
                              <a:miter lim="800000"/>
                              <a:headEnd/>
                              <a:tailEnd/>
                            </a:ln>
                          </a:spPr>
                        </a:sp>
                      </lc:lockedCanvas>
                    </a:graphicData>
                  </a:graphic>
                </wp:anchor>
              </w:drawing>
            </w:r>
            <w:r w:rsidRPr="00A605D0">
              <w:rPr>
                <w:rFonts w:ascii="Arial" w:eastAsia="Times New Roman" w:hAnsi="Arial" w:cs="Arial"/>
                <w:bCs/>
                <w:noProof/>
                <w:sz w:val="20"/>
                <w:szCs w:val="20"/>
              </w:rPr>
              <w:drawing>
                <wp:anchor distT="0" distB="0" distL="114300" distR="114300" simplePos="0" relativeHeight="251662336" behindDoc="0" locked="0" layoutInCell="1" allowOverlap="1">
                  <wp:simplePos x="0" y="0"/>
                  <wp:positionH relativeFrom="column">
                    <wp:posOffset>2886075</wp:posOffset>
                  </wp:positionH>
                  <wp:positionV relativeFrom="paragraph">
                    <wp:posOffset>1190625</wp:posOffset>
                  </wp:positionV>
                  <wp:extent cx="85725" cy="161925"/>
                  <wp:effectExtent l="635" t="635" r="0" b="0"/>
                  <wp:wrapNone/>
                  <wp:docPr id="52" name="Рисунок 5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5915025"/>
                            <a:ext cx="76200" cy="142875"/>
                            <a:chOff x="3181350" y="5915025"/>
                            <a:chExt cx="76200" cy="142875"/>
                          </a:xfrm>
                        </a:grpSpPr>
                        <a:sp>
                          <a:nvSpPr>
                            <a:cNvPr id="24725" name="Text Box 1"/>
                            <a:cNvSpPr txBox="1">
                              <a:spLocks noChangeArrowheads="1"/>
                            </a:cNvSpPr>
                          </a:nvSpPr>
                          <a:spPr bwMode="auto">
                            <a:xfrm>
                              <a:off x="3181350" y="5915025"/>
                              <a:ext cx="76200" cy="142875"/>
                            </a:xfrm>
                            <a:prstGeom prst="rect">
                              <a:avLst/>
                            </a:prstGeom>
                            <a:noFill/>
                            <a:ln w="9525">
                              <a:noFill/>
                              <a:miter lim="800000"/>
                              <a:headEnd/>
                              <a:tailEnd/>
                            </a:ln>
                          </a:spPr>
                        </a:sp>
                      </lc:lockedCanvas>
                    </a:graphicData>
                  </a:graphic>
                </wp:anchor>
              </w:drawing>
            </w:r>
            <w:r w:rsidRPr="00A605D0">
              <w:rPr>
                <w:rFonts w:ascii="Arial" w:eastAsia="Times New Roman" w:hAnsi="Arial" w:cs="Arial"/>
                <w:bCs/>
                <w:noProof/>
                <w:sz w:val="20"/>
                <w:szCs w:val="20"/>
              </w:rPr>
              <w:drawing>
                <wp:anchor distT="0" distB="0" distL="114300" distR="114300" simplePos="0" relativeHeight="251663360" behindDoc="0" locked="0" layoutInCell="1" allowOverlap="1">
                  <wp:simplePos x="0" y="0"/>
                  <wp:positionH relativeFrom="column">
                    <wp:posOffset>2886075</wp:posOffset>
                  </wp:positionH>
                  <wp:positionV relativeFrom="paragraph">
                    <wp:posOffset>4791075</wp:posOffset>
                  </wp:positionV>
                  <wp:extent cx="85725" cy="219075"/>
                  <wp:effectExtent l="635" t="0" r="0" b="0"/>
                  <wp:wrapNone/>
                  <wp:docPr id="53" name="Рисунок 5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9515475"/>
                            <a:ext cx="76200" cy="200025"/>
                            <a:chOff x="3181350" y="9515475"/>
                            <a:chExt cx="76200" cy="200025"/>
                          </a:xfrm>
                        </a:grpSpPr>
                        <a:sp>
                          <a:nvSpPr>
                            <a:cNvPr id="24726" name="Text Box 1"/>
                            <a:cNvSpPr txBox="1">
                              <a:spLocks noChangeArrowheads="1"/>
                            </a:cNvSpPr>
                          </a:nvSpPr>
                          <a:spPr bwMode="auto">
                            <a:xfrm>
                              <a:off x="3181350" y="9515475"/>
                              <a:ext cx="76200" cy="200025"/>
                            </a:xfrm>
                            <a:prstGeom prst="rect">
                              <a:avLst/>
                            </a:prstGeom>
                            <a:noFill/>
                            <a:ln w="9525">
                              <a:noFill/>
                              <a:miter lim="800000"/>
                              <a:headEnd/>
                              <a:tailEnd/>
                            </a:ln>
                          </a:spPr>
                        </a:sp>
                      </lc:lockedCanvas>
                    </a:graphicData>
                  </a:graphic>
                </wp:anchor>
              </w:drawing>
            </w:r>
            <w:r w:rsidRPr="00A605D0">
              <w:rPr>
                <w:rFonts w:ascii="Arial" w:eastAsia="Times New Roman" w:hAnsi="Arial" w:cs="Arial"/>
                <w:bCs/>
                <w:noProof/>
                <w:sz w:val="20"/>
                <w:szCs w:val="20"/>
              </w:rPr>
              <w:drawing>
                <wp:anchor distT="0" distB="0" distL="114300" distR="114300" simplePos="0" relativeHeight="251664384" behindDoc="0" locked="0" layoutInCell="1" allowOverlap="1">
                  <wp:simplePos x="0" y="0"/>
                  <wp:positionH relativeFrom="column">
                    <wp:posOffset>2886075</wp:posOffset>
                  </wp:positionH>
                  <wp:positionV relativeFrom="paragraph">
                    <wp:posOffset>5391150</wp:posOffset>
                  </wp:positionV>
                  <wp:extent cx="85725" cy="219075"/>
                  <wp:effectExtent l="635" t="0" r="0" b="0"/>
                  <wp:wrapNone/>
                  <wp:docPr id="54" name="Рисунок 5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10115550"/>
                            <a:ext cx="76200" cy="200025"/>
                            <a:chOff x="3181350" y="10115550"/>
                            <a:chExt cx="76200" cy="200025"/>
                          </a:xfrm>
                        </a:grpSpPr>
                        <a:sp>
                          <a:nvSpPr>
                            <a:cNvPr id="24727" name="Text Box 1"/>
                            <a:cNvSpPr txBox="1">
                              <a:spLocks noChangeArrowheads="1"/>
                            </a:cNvSpPr>
                          </a:nvSpPr>
                          <a:spPr bwMode="auto">
                            <a:xfrm>
                              <a:off x="3181350" y="10115550"/>
                              <a:ext cx="76200" cy="200025"/>
                            </a:xfrm>
                            <a:prstGeom prst="rect">
                              <a:avLst/>
                            </a:prstGeom>
                            <a:noFill/>
                            <a:ln w="9525">
                              <a:noFill/>
                              <a:miter lim="800000"/>
                              <a:headEnd/>
                              <a:tailEnd/>
                            </a:ln>
                          </a:spPr>
                        </a:sp>
                      </lc:lockedCanvas>
                    </a:graphicData>
                  </a:graphic>
                </wp:anchor>
              </w:drawing>
            </w:r>
            <w:r w:rsidRPr="00A605D0">
              <w:rPr>
                <w:rFonts w:ascii="Arial" w:eastAsia="Times New Roman" w:hAnsi="Arial" w:cs="Arial"/>
                <w:bCs/>
                <w:noProof/>
                <w:sz w:val="20"/>
                <w:szCs w:val="20"/>
              </w:rPr>
              <w:drawing>
                <wp:anchor distT="0" distB="0" distL="114300" distR="114300" simplePos="0" relativeHeight="251668480" behindDoc="0" locked="0" layoutInCell="1" allowOverlap="1">
                  <wp:simplePos x="0" y="0"/>
                  <wp:positionH relativeFrom="column">
                    <wp:posOffset>2886075</wp:posOffset>
                  </wp:positionH>
                  <wp:positionV relativeFrom="paragraph">
                    <wp:posOffset>5791200</wp:posOffset>
                  </wp:positionV>
                  <wp:extent cx="85725" cy="219075"/>
                  <wp:effectExtent l="635" t="0" r="0" b="0"/>
                  <wp:wrapNone/>
                  <wp:docPr id="58" name="Рисунок 5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10515600"/>
                            <a:ext cx="76200" cy="200025"/>
                            <a:chOff x="3181350" y="10515600"/>
                            <a:chExt cx="76200" cy="200025"/>
                          </a:xfrm>
                        </a:grpSpPr>
                        <a:sp>
                          <a:nvSpPr>
                            <a:cNvPr id="24731" name="Text Box 1"/>
                            <a:cNvSpPr txBox="1">
                              <a:spLocks noChangeArrowheads="1"/>
                            </a:cNvSpPr>
                          </a:nvSpPr>
                          <a:spPr bwMode="auto">
                            <a:xfrm>
                              <a:off x="3181350" y="10515600"/>
                              <a:ext cx="76200" cy="200025"/>
                            </a:xfrm>
                            <a:prstGeom prst="rect">
                              <a:avLst/>
                            </a:prstGeom>
                            <a:noFill/>
                            <a:ln w="9525">
                              <a:noFill/>
                              <a:miter lim="800000"/>
                              <a:headEnd/>
                              <a:tailEnd/>
                            </a:ln>
                          </a:spPr>
                        </a:sp>
                      </lc:lockedCanvas>
                    </a:graphicData>
                  </a:graphic>
                </wp:anchor>
              </w:drawing>
            </w:r>
          </w:p>
          <w:p w:rsidR="00A605D0" w:rsidRPr="00A605D0" w:rsidRDefault="00A605D0" w:rsidP="00A605D0">
            <w:pPr>
              <w:jc w:val="both"/>
              <w:rPr>
                <w:rFonts w:ascii="Arial" w:eastAsia="Times New Roman" w:hAnsi="Arial" w:cs="Arial"/>
                <w:bCs/>
                <w:sz w:val="20"/>
                <w:szCs w:val="20"/>
              </w:rPr>
            </w:pPr>
          </w:p>
        </w:tc>
        <w:tc>
          <w:tcPr>
            <w:tcW w:w="1196" w:type="dxa"/>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Сумма на 2020 год</w:t>
            </w:r>
          </w:p>
        </w:tc>
      </w:tr>
      <w:tr w:rsidR="00A605D0" w:rsidRPr="00A605D0" w:rsidTr="00A605D0">
        <w:trPr>
          <w:trHeight w:val="315"/>
        </w:trPr>
        <w:tc>
          <w:tcPr>
            <w:tcW w:w="460"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1</w:t>
            </w:r>
          </w:p>
        </w:tc>
        <w:tc>
          <w:tcPr>
            <w:tcW w:w="7840" w:type="dxa"/>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Осуществление внешнего муниципального финансового контроля &lt;1&gt;</w:t>
            </w:r>
          </w:p>
        </w:tc>
        <w:tc>
          <w:tcPr>
            <w:tcW w:w="1196"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190,7</w:t>
            </w:r>
          </w:p>
        </w:tc>
      </w:tr>
      <w:tr w:rsidR="00A605D0" w:rsidRPr="00A605D0" w:rsidTr="00A605D0">
        <w:trPr>
          <w:trHeight w:val="681"/>
        </w:trPr>
        <w:tc>
          <w:tcPr>
            <w:tcW w:w="460"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2</w:t>
            </w:r>
          </w:p>
        </w:tc>
        <w:tc>
          <w:tcPr>
            <w:tcW w:w="7840" w:type="dxa"/>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Осуществление внутреннего муниципального финансового контроля в сфере бюджетных правоотношений в части осуществления последующего контроля &lt;2&gt;</w:t>
            </w:r>
          </w:p>
        </w:tc>
        <w:tc>
          <w:tcPr>
            <w:tcW w:w="1196"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154,4</w:t>
            </w:r>
          </w:p>
        </w:tc>
      </w:tr>
      <w:tr w:rsidR="00A605D0" w:rsidRPr="00A605D0" w:rsidTr="00A605D0">
        <w:trPr>
          <w:trHeight w:val="5670"/>
        </w:trPr>
        <w:tc>
          <w:tcPr>
            <w:tcW w:w="460"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3</w:t>
            </w:r>
          </w:p>
        </w:tc>
        <w:tc>
          <w:tcPr>
            <w:tcW w:w="7840" w:type="dxa"/>
            <w:hideMark/>
          </w:tcPr>
          <w:p w:rsidR="00A605D0" w:rsidRPr="00A605D0" w:rsidRDefault="00A605D0" w:rsidP="00A605D0">
            <w:pPr>
              <w:jc w:val="both"/>
              <w:rPr>
                <w:rFonts w:ascii="Arial" w:eastAsia="Times New Roman" w:hAnsi="Arial" w:cs="Arial"/>
                <w:bCs/>
                <w:sz w:val="20"/>
                <w:szCs w:val="20"/>
              </w:rPr>
            </w:pPr>
            <w:proofErr w:type="gramStart"/>
            <w:r w:rsidRPr="00A605D0">
              <w:rPr>
                <w:rFonts w:ascii="Arial" w:eastAsia="Times New Roman" w:hAnsi="Arial" w:cs="Arial"/>
                <w:bCs/>
                <w:sz w:val="20"/>
                <w:szCs w:val="20"/>
              </w:rPr>
              <w:t>Предоставление градостроительного плана земельного участка;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roofErr w:type="gramEnd"/>
            <w:r w:rsidRPr="00A605D0">
              <w:rPr>
                <w:rFonts w:ascii="Arial" w:eastAsia="Times New Roman" w:hAnsi="Arial" w:cs="Arial"/>
                <w:bCs/>
                <w:sz w:val="20"/>
                <w:szCs w:val="20"/>
              </w:rPr>
              <w:t xml:space="preserve"> </w:t>
            </w:r>
            <w:proofErr w:type="gramStart"/>
            <w:r w:rsidRPr="00A605D0">
              <w:rPr>
                <w:rFonts w:ascii="Arial" w:eastAsia="Times New Roman" w:hAnsi="Arial" w:cs="Arial"/>
                <w:bCs/>
                <w:sz w:val="20"/>
                <w:szCs w:val="20"/>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A605D0">
              <w:rPr>
                <w:rFonts w:ascii="Arial" w:eastAsia="Times New Roman" w:hAnsi="Arial" w:cs="Arial"/>
                <w:bCs/>
                <w:sz w:val="20"/>
                <w:szCs w:val="20"/>
              </w:rPr>
              <w:t xml:space="preserve"> </w:t>
            </w:r>
            <w:proofErr w:type="gramStart"/>
            <w:r w:rsidRPr="00A605D0">
              <w:rPr>
                <w:rFonts w:ascii="Arial" w:eastAsia="Times New Roman" w:hAnsi="Arial" w:cs="Arial"/>
                <w:bCs/>
                <w:sz w:val="20"/>
                <w:szCs w:val="20"/>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 &lt;3&gt;</w:t>
            </w:r>
            <w:proofErr w:type="gramEnd"/>
          </w:p>
        </w:tc>
        <w:tc>
          <w:tcPr>
            <w:tcW w:w="1196"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325,4</w:t>
            </w:r>
          </w:p>
        </w:tc>
      </w:tr>
      <w:tr w:rsidR="00A605D0" w:rsidRPr="00A605D0" w:rsidTr="00A605D0">
        <w:trPr>
          <w:trHeight w:val="461"/>
        </w:trPr>
        <w:tc>
          <w:tcPr>
            <w:tcW w:w="460"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4</w:t>
            </w:r>
          </w:p>
        </w:tc>
        <w:tc>
          <w:tcPr>
            <w:tcW w:w="7840" w:type="dxa"/>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Организация деятельности аварийно-спасательных служб и (или) аварийно-спасательных формирований на территории муниципального образования &lt;4&gt;</w:t>
            </w:r>
          </w:p>
        </w:tc>
        <w:tc>
          <w:tcPr>
            <w:tcW w:w="1196"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35,0</w:t>
            </w:r>
          </w:p>
        </w:tc>
      </w:tr>
      <w:tr w:rsidR="00A605D0" w:rsidRPr="00A605D0" w:rsidTr="00A605D0">
        <w:trPr>
          <w:trHeight w:val="630"/>
        </w:trPr>
        <w:tc>
          <w:tcPr>
            <w:tcW w:w="460"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5</w:t>
            </w:r>
          </w:p>
        </w:tc>
        <w:tc>
          <w:tcPr>
            <w:tcW w:w="7840" w:type="dxa"/>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 xml:space="preserve">Осуществление муниципального земельного </w:t>
            </w:r>
            <w:proofErr w:type="gramStart"/>
            <w:r w:rsidRPr="00A605D0">
              <w:rPr>
                <w:rFonts w:ascii="Arial" w:eastAsia="Times New Roman" w:hAnsi="Arial" w:cs="Arial"/>
                <w:bCs/>
                <w:sz w:val="20"/>
                <w:szCs w:val="20"/>
              </w:rPr>
              <w:t>контроля за</w:t>
            </w:r>
            <w:proofErr w:type="gramEnd"/>
            <w:r w:rsidRPr="00A605D0">
              <w:rPr>
                <w:rFonts w:ascii="Arial" w:eastAsia="Times New Roman" w:hAnsi="Arial" w:cs="Arial"/>
                <w:bCs/>
                <w:sz w:val="20"/>
                <w:szCs w:val="20"/>
              </w:rPr>
              <w:t xml:space="preserve"> использованием земель муниципального образования &lt;5&gt;</w:t>
            </w:r>
          </w:p>
        </w:tc>
        <w:tc>
          <w:tcPr>
            <w:tcW w:w="1196"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93,7</w:t>
            </w:r>
          </w:p>
        </w:tc>
      </w:tr>
      <w:tr w:rsidR="00A605D0" w:rsidRPr="00A605D0" w:rsidTr="00A605D0">
        <w:trPr>
          <w:trHeight w:val="630"/>
        </w:trPr>
        <w:tc>
          <w:tcPr>
            <w:tcW w:w="460"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lastRenderedPageBreak/>
              <w:t>6</w:t>
            </w:r>
          </w:p>
        </w:tc>
        <w:tc>
          <w:tcPr>
            <w:tcW w:w="7840" w:type="dxa"/>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Осуществление муниципального жилищного контроля на территории муниципального образования &lt;6&gt;</w:t>
            </w:r>
          </w:p>
        </w:tc>
        <w:tc>
          <w:tcPr>
            <w:tcW w:w="1196"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124,0</w:t>
            </w:r>
          </w:p>
        </w:tc>
      </w:tr>
      <w:tr w:rsidR="00A605D0" w:rsidRPr="00A605D0" w:rsidTr="00A605D0">
        <w:trPr>
          <w:trHeight w:val="1048"/>
        </w:trPr>
        <w:tc>
          <w:tcPr>
            <w:tcW w:w="460"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7</w:t>
            </w:r>
          </w:p>
        </w:tc>
        <w:tc>
          <w:tcPr>
            <w:tcW w:w="7840"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 &lt;7&gt;</w:t>
            </w:r>
            <w:r w:rsidRPr="00A605D0">
              <w:rPr>
                <w:rFonts w:ascii="Arial" w:eastAsia="Times New Roman" w:hAnsi="Arial" w:cs="Arial"/>
                <w:bCs/>
                <w:noProof/>
                <w:sz w:val="20"/>
                <w:szCs w:val="20"/>
              </w:rPr>
              <w:drawing>
                <wp:anchor distT="0" distB="0" distL="114300" distR="114300" simplePos="0" relativeHeight="251669504" behindDoc="0" locked="0" layoutInCell="1" allowOverlap="1">
                  <wp:simplePos x="0" y="0"/>
                  <wp:positionH relativeFrom="column">
                    <wp:posOffset>2886075</wp:posOffset>
                  </wp:positionH>
                  <wp:positionV relativeFrom="paragraph">
                    <wp:posOffset>0</wp:posOffset>
                  </wp:positionV>
                  <wp:extent cx="85725" cy="200025"/>
                  <wp:effectExtent l="635" t="0" r="0" b="635"/>
                  <wp:wrapNone/>
                  <wp:docPr id="59" name="Рисунок 59"/>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10915650"/>
                            <a:ext cx="76200" cy="200025"/>
                            <a:chOff x="3181350" y="10915650"/>
                            <a:chExt cx="76200" cy="200025"/>
                          </a:xfrm>
                        </a:grpSpPr>
                        <a:sp>
                          <a:nvSpPr>
                            <a:cNvPr id="24732" name="Text Box 1"/>
                            <a:cNvSpPr txBox="1">
                              <a:spLocks noChangeArrowheads="1"/>
                            </a:cNvSpPr>
                          </a:nvSpPr>
                          <a:spPr bwMode="auto">
                            <a:xfrm>
                              <a:off x="3181350" y="10915650"/>
                              <a:ext cx="76200" cy="200025"/>
                            </a:xfrm>
                            <a:prstGeom prst="rect">
                              <a:avLst/>
                            </a:prstGeom>
                            <a:noFill/>
                            <a:ln w="9525">
                              <a:noFill/>
                              <a:miter lim="800000"/>
                              <a:headEnd/>
                              <a:tailEnd/>
                            </a:ln>
                          </a:spPr>
                        </a:sp>
                      </lc:lockedCanvas>
                    </a:graphicData>
                  </a:graphic>
                </wp:anchor>
              </w:drawing>
            </w:r>
          </w:p>
        </w:tc>
        <w:tc>
          <w:tcPr>
            <w:tcW w:w="1196"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1 599,0</w:t>
            </w:r>
          </w:p>
        </w:tc>
      </w:tr>
      <w:tr w:rsidR="00A605D0" w:rsidRPr="00A605D0" w:rsidTr="00A605D0">
        <w:trPr>
          <w:trHeight w:val="315"/>
        </w:trPr>
        <w:tc>
          <w:tcPr>
            <w:tcW w:w="460"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 </w:t>
            </w:r>
          </w:p>
        </w:tc>
        <w:tc>
          <w:tcPr>
            <w:tcW w:w="7840"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 xml:space="preserve">Итого </w:t>
            </w:r>
            <w:r w:rsidRPr="00A605D0">
              <w:rPr>
                <w:rFonts w:ascii="Arial" w:eastAsia="Times New Roman" w:hAnsi="Arial" w:cs="Arial"/>
                <w:bCs/>
                <w:noProof/>
                <w:sz w:val="20"/>
                <w:szCs w:val="20"/>
              </w:rPr>
              <w:drawing>
                <wp:anchor distT="0" distB="0" distL="114300" distR="114300" simplePos="0" relativeHeight="251665408" behindDoc="0" locked="0" layoutInCell="1" allowOverlap="1">
                  <wp:simplePos x="0" y="0"/>
                  <wp:positionH relativeFrom="column">
                    <wp:posOffset>2886075</wp:posOffset>
                  </wp:positionH>
                  <wp:positionV relativeFrom="paragraph">
                    <wp:posOffset>0</wp:posOffset>
                  </wp:positionV>
                  <wp:extent cx="85725" cy="209550"/>
                  <wp:effectExtent l="635" t="0" r="0" b="0"/>
                  <wp:wrapNone/>
                  <wp:docPr id="55" name="Рисунок 5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11915775"/>
                            <a:ext cx="76200" cy="200025"/>
                            <a:chOff x="3181350" y="11915775"/>
                            <a:chExt cx="76200" cy="200025"/>
                          </a:xfrm>
                        </a:grpSpPr>
                        <a:sp>
                          <a:nvSpPr>
                            <a:cNvPr id="24728" name="Text Box 1"/>
                            <a:cNvSpPr txBox="1">
                              <a:spLocks noChangeArrowheads="1"/>
                            </a:cNvSpPr>
                          </a:nvSpPr>
                          <a:spPr bwMode="auto">
                            <a:xfrm>
                              <a:off x="3181350" y="11915775"/>
                              <a:ext cx="76200" cy="200025"/>
                            </a:xfrm>
                            <a:prstGeom prst="rect">
                              <a:avLst/>
                            </a:prstGeom>
                            <a:noFill/>
                            <a:ln w="9525">
                              <a:noFill/>
                              <a:miter lim="800000"/>
                              <a:headEnd/>
                              <a:tailEnd/>
                            </a:ln>
                          </a:spPr>
                        </a:sp>
                      </lc:lockedCanvas>
                    </a:graphicData>
                  </a:graphic>
                </wp:anchor>
              </w:drawing>
            </w:r>
            <w:r w:rsidRPr="00A605D0">
              <w:rPr>
                <w:rFonts w:ascii="Arial" w:eastAsia="Times New Roman" w:hAnsi="Arial" w:cs="Arial"/>
                <w:bCs/>
                <w:noProof/>
                <w:sz w:val="20"/>
                <w:szCs w:val="20"/>
              </w:rPr>
              <w:drawing>
                <wp:anchor distT="0" distB="0" distL="114300" distR="114300" simplePos="0" relativeHeight="251666432" behindDoc="0" locked="0" layoutInCell="1" allowOverlap="1">
                  <wp:simplePos x="0" y="0"/>
                  <wp:positionH relativeFrom="column">
                    <wp:posOffset>2886075</wp:posOffset>
                  </wp:positionH>
                  <wp:positionV relativeFrom="paragraph">
                    <wp:posOffset>0</wp:posOffset>
                  </wp:positionV>
                  <wp:extent cx="85725" cy="209550"/>
                  <wp:effectExtent l="635" t="0" r="0" b="0"/>
                  <wp:wrapNone/>
                  <wp:docPr id="56" name="Рисунок 5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11915775"/>
                            <a:ext cx="76200" cy="200025"/>
                            <a:chOff x="3181350" y="11915775"/>
                            <a:chExt cx="76200" cy="200025"/>
                          </a:xfrm>
                        </a:grpSpPr>
                        <a:sp>
                          <a:nvSpPr>
                            <a:cNvPr id="24729" name="Text Box 1"/>
                            <a:cNvSpPr txBox="1">
                              <a:spLocks noChangeArrowheads="1"/>
                            </a:cNvSpPr>
                          </a:nvSpPr>
                          <a:spPr bwMode="auto">
                            <a:xfrm>
                              <a:off x="3181350" y="11915775"/>
                              <a:ext cx="76200" cy="200025"/>
                            </a:xfrm>
                            <a:prstGeom prst="rect">
                              <a:avLst/>
                            </a:prstGeom>
                            <a:noFill/>
                            <a:ln w="9525">
                              <a:noFill/>
                              <a:miter lim="800000"/>
                              <a:headEnd/>
                              <a:tailEnd/>
                            </a:ln>
                          </a:spPr>
                        </a:sp>
                      </lc:lockedCanvas>
                    </a:graphicData>
                  </a:graphic>
                </wp:anchor>
              </w:drawing>
            </w:r>
            <w:r w:rsidRPr="00A605D0">
              <w:rPr>
                <w:rFonts w:ascii="Arial" w:eastAsia="Times New Roman" w:hAnsi="Arial" w:cs="Arial"/>
                <w:bCs/>
                <w:noProof/>
                <w:sz w:val="20"/>
                <w:szCs w:val="20"/>
              </w:rPr>
              <w:drawing>
                <wp:anchor distT="0" distB="0" distL="114300" distR="114300" simplePos="0" relativeHeight="251667456" behindDoc="0" locked="0" layoutInCell="1" allowOverlap="1">
                  <wp:simplePos x="0" y="0"/>
                  <wp:positionH relativeFrom="column">
                    <wp:posOffset>2886075</wp:posOffset>
                  </wp:positionH>
                  <wp:positionV relativeFrom="paragraph">
                    <wp:posOffset>0</wp:posOffset>
                  </wp:positionV>
                  <wp:extent cx="85725" cy="209550"/>
                  <wp:effectExtent l="635" t="0" r="0" b="0"/>
                  <wp:wrapNone/>
                  <wp:docPr id="57" name="Рисунок 5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11915775"/>
                            <a:ext cx="76200" cy="200025"/>
                            <a:chOff x="3181350" y="11915775"/>
                            <a:chExt cx="76200" cy="200025"/>
                          </a:xfrm>
                        </a:grpSpPr>
                        <a:sp>
                          <a:nvSpPr>
                            <a:cNvPr id="24730" name="Text Box 1"/>
                            <a:cNvSpPr txBox="1">
                              <a:spLocks noChangeArrowheads="1"/>
                            </a:cNvSpPr>
                          </a:nvSpPr>
                          <a:spPr bwMode="auto">
                            <a:xfrm>
                              <a:off x="3181350" y="11915775"/>
                              <a:ext cx="76200" cy="200025"/>
                            </a:xfrm>
                            <a:prstGeom prst="rect">
                              <a:avLst/>
                            </a:prstGeom>
                            <a:noFill/>
                            <a:ln w="9525">
                              <a:noFill/>
                              <a:miter lim="800000"/>
                              <a:headEnd/>
                              <a:tailEnd/>
                            </a:ln>
                          </a:spPr>
                        </a:sp>
                      </lc:lockedCanvas>
                    </a:graphicData>
                  </a:graphic>
                </wp:anchor>
              </w:drawing>
            </w:r>
          </w:p>
        </w:tc>
        <w:tc>
          <w:tcPr>
            <w:tcW w:w="1196" w:type="dxa"/>
            <w:noWrap/>
            <w:hideMark/>
          </w:tcPr>
          <w:p w:rsidR="00A605D0" w:rsidRPr="00A605D0" w:rsidRDefault="00A605D0" w:rsidP="00A605D0">
            <w:pPr>
              <w:jc w:val="both"/>
              <w:rPr>
                <w:rFonts w:ascii="Arial" w:eastAsia="Times New Roman" w:hAnsi="Arial" w:cs="Arial"/>
                <w:bCs/>
                <w:sz w:val="20"/>
                <w:szCs w:val="20"/>
              </w:rPr>
            </w:pPr>
            <w:r w:rsidRPr="00A605D0">
              <w:rPr>
                <w:rFonts w:ascii="Arial" w:eastAsia="Times New Roman" w:hAnsi="Arial" w:cs="Arial"/>
                <w:bCs/>
                <w:sz w:val="20"/>
                <w:szCs w:val="20"/>
              </w:rPr>
              <w:t>2 522,2</w:t>
            </w:r>
          </w:p>
        </w:tc>
      </w:tr>
    </w:tbl>
    <w:tbl>
      <w:tblPr>
        <w:tblW w:w="9480" w:type="dxa"/>
        <w:tblInd w:w="108" w:type="dxa"/>
        <w:tblLook w:val="04A0"/>
      </w:tblPr>
      <w:tblGrid>
        <w:gridCol w:w="9744"/>
      </w:tblGrid>
      <w:tr w:rsidR="00A605D0" w:rsidRPr="00A605D0" w:rsidTr="00A605D0">
        <w:trPr>
          <w:trHeight w:val="2550"/>
        </w:trPr>
        <w:tc>
          <w:tcPr>
            <w:tcW w:w="9480" w:type="dxa"/>
            <w:tcBorders>
              <w:top w:val="nil"/>
              <w:left w:val="nil"/>
              <w:bottom w:val="nil"/>
              <w:right w:val="nil"/>
            </w:tcBorders>
            <w:shd w:val="clear" w:color="auto" w:fill="auto"/>
            <w:vAlign w:val="bottom"/>
            <w:hideMark/>
          </w:tcPr>
          <w:p w:rsidR="00A605D0" w:rsidRPr="00A605D0" w:rsidRDefault="00A605D0" w:rsidP="00A605D0">
            <w:pPr>
              <w:spacing w:after="0" w:line="240" w:lineRule="auto"/>
              <w:jc w:val="both"/>
              <w:rPr>
                <w:rFonts w:ascii="Arial" w:eastAsia="Times New Roman" w:hAnsi="Arial" w:cs="Arial"/>
                <w:sz w:val="20"/>
                <w:szCs w:val="20"/>
              </w:rPr>
            </w:pPr>
            <w:proofErr w:type="gramStart"/>
            <w:r w:rsidRPr="00A605D0">
              <w:rPr>
                <w:rFonts w:ascii="Arial" w:eastAsia="Times New Roman" w:hAnsi="Arial" w:cs="Arial"/>
                <w:sz w:val="20"/>
                <w:szCs w:val="20"/>
              </w:rPr>
              <w:t>&lt;1&gt; Расчетный объем межбюджетных трансфертов на реализацию передаваемых полномочий по осуществлению внешнего муниципального контроля определить в размере 50 процентов от годового фонда оплаты труда специалистов Контрольно-счетной комиссии Щекинского района, рассчитанного с учетом действующего законодательства по состоянию на 1 октября 2019 года, и в размере пяти процентов от расчетного фонда оплаты труда на материально-техническое обеспечение.</w:t>
            </w:r>
            <w:proofErr w:type="gramEnd"/>
            <w:r w:rsidRPr="00A605D0">
              <w:rPr>
                <w:rFonts w:ascii="Arial" w:eastAsia="Times New Roman" w:hAnsi="Arial" w:cs="Arial"/>
                <w:sz w:val="20"/>
                <w:szCs w:val="20"/>
              </w:rPr>
              <w:br/>
              <w:t xml:space="preserve">        Распределение расчетного объема межбюджетных трансфертов между муниципальными образованиями Щекинского района осуществляется в зависимости от доли налоговых и неналоговых доходов бюджета поселения муниципального образования Щекинский район  в консолидированном бюджете муниципального района по состоянию на 1 октября 2019 года.</w:t>
            </w:r>
          </w:p>
        </w:tc>
      </w:tr>
      <w:tr w:rsidR="00A605D0" w:rsidRPr="00A605D0" w:rsidTr="00A605D0">
        <w:trPr>
          <w:trHeight w:val="2550"/>
        </w:trPr>
        <w:tc>
          <w:tcPr>
            <w:tcW w:w="9480" w:type="dxa"/>
            <w:tcBorders>
              <w:top w:val="nil"/>
              <w:left w:val="nil"/>
              <w:bottom w:val="nil"/>
              <w:right w:val="nil"/>
            </w:tcBorders>
            <w:shd w:val="clear" w:color="auto" w:fill="auto"/>
            <w:vAlign w:val="bottom"/>
            <w:hideMark/>
          </w:tcPr>
          <w:p w:rsidR="00A605D0" w:rsidRPr="00A605D0" w:rsidRDefault="00A605D0" w:rsidP="00A605D0">
            <w:pPr>
              <w:spacing w:after="0" w:line="240" w:lineRule="auto"/>
              <w:jc w:val="both"/>
              <w:rPr>
                <w:rFonts w:ascii="Arial" w:eastAsia="Times New Roman" w:hAnsi="Arial" w:cs="Arial"/>
                <w:sz w:val="20"/>
                <w:szCs w:val="20"/>
              </w:rPr>
            </w:pPr>
            <w:proofErr w:type="gramStart"/>
            <w:r w:rsidRPr="00A605D0">
              <w:rPr>
                <w:rFonts w:ascii="Arial" w:eastAsia="Times New Roman" w:hAnsi="Arial" w:cs="Arial"/>
                <w:sz w:val="20"/>
                <w:szCs w:val="20"/>
              </w:rPr>
              <w:t>&lt;2&gt; Расчетный объем межбюджетных трансфертов на реализацию передаваемых полномочий по осуществлению внутреннего муниципального финансового контроля в сфере бюджетных правоотношений в части осуществления последующего контроля определить путем расчета в размере 25 процентов от годового фонда оплаты труда двух муниципальных служащих (консультантов) администрации Щекинского района с учетом действующего законодательства по состоянию на 1 октября 2019 года и в размере пяти процентов от</w:t>
            </w:r>
            <w:proofErr w:type="gramEnd"/>
            <w:r w:rsidRPr="00A605D0">
              <w:rPr>
                <w:rFonts w:ascii="Arial" w:eastAsia="Times New Roman" w:hAnsi="Arial" w:cs="Arial"/>
                <w:sz w:val="20"/>
                <w:szCs w:val="20"/>
              </w:rPr>
              <w:t xml:space="preserve"> расчетного фонда оплаты труда на приобретение расходных материалов, необходимых для реализации полномочий.</w:t>
            </w:r>
            <w:r w:rsidRPr="00A605D0">
              <w:rPr>
                <w:rFonts w:ascii="Arial" w:eastAsia="Times New Roman" w:hAnsi="Arial" w:cs="Arial"/>
                <w:sz w:val="20"/>
                <w:szCs w:val="20"/>
              </w:rPr>
              <w:br/>
              <w:t xml:space="preserve">        Распределение расчетного объема межбюджетных трансфертов между муниципальными образованиями Щекинского района осуществляется в зависимости от доли налоговых и неналоговых доходов бюджета поселения муниципального образования Щекинский район  в консолидированном бюджете муниципального района.</w:t>
            </w:r>
          </w:p>
        </w:tc>
      </w:tr>
      <w:tr w:rsidR="00A605D0" w:rsidRPr="00A605D0" w:rsidTr="00A605D0">
        <w:trPr>
          <w:trHeight w:val="2550"/>
        </w:trPr>
        <w:tc>
          <w:tcPr>
            <w:tcW w:w="9480" w:type="dxa"/>
            <w:tcBorders>
              <w:top w:val="nil"/>
              <w:left w:val="nil"/>
              <w:bottom w:val="nil"/>
              <w:right w:val="nil"/>
            </w:tcBorders>
            <w:shd w:val="clear" w:color="auto" w:fill="auto"/>
            <w:vAlign w:val="bottom"/>
            <w:hideMark/>
          </w:tcPr>
          <w:p w:rsidR="00313837" w:rsidRDefault="00A605D0" w:rsidP="00A605D0">
            <w:pPr>
              <w:spacing w:after="0" w:line="240" w:lineRule="auto"/>
              <w:jc w:val="both"/>
              <w:rPr>
                <w:rFonts w:ascii="Arial" w:eastAsia="Times New Roman" w:hAnsi="Arial" w:cs="Arial"/>
                <w:sz w:val="20"/>
                <w:szCs w:val="20"/>
              </w:rPr>
            </w:pPr>
            <w:r w:rsidRPr="00A605D0">
              <w:rPr>
                <w:rFonts w:ascii="Arial" w:eastAsia="Times New Roman" w:hAnsi="Arial" w:cs="Arial"/>
                <w:sz w:val="20"/>
                <w:szCs w:val="20"/>
              </w:rPr>
              <w:t xml:space="preserve">&lt;3&gt; Расчетный объем межбюджетных трансфертов на реализацию передаваемого полномочия по предоставлению градостроительного плана земельного участка; выдаче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выдаче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roofErr w:type="gramStart"/>
            <w:r w:rsidRPr="00A605D0">
              <w:rPr>
                <w:rFonts w:ascii="Arial" w:eastAsia="Times New Roman" w:hAnsi="Arial" w:cs="Arial"/>
                <w:sz w:val="20"/>
                <w:szCs w:val="20"/>
              </w:rPr>
              <w:t>направлению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A605D0">
              <w:rPr>
                <w:rFonts w:ascii="Arial" w:eastAsia="Times New Roman" w:hAnsi="Arial" w:cs="Arial"/>
                <w:sz w:val="20"/>
                <w:szCs w:val="20"/>
              </w:rPr>
              <w:t xml:space="preserve"> </w:t>
            </w:r>
            <w:proofErr w:type="gramStart"/>
            <w:r w:rsidRPr="00A605D0">
              <w:rPr>
                <w:rFonts w:ascii="Arial" w:eastAsia="Times New Roman" w:hAnsi="Arial" w:cs="Arial"/>
                <w:sz w:val="20"/>
                <w:szCs w:val="20"/>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 определить</w:t>
            </w:r>
            <w:proofErr w:type="gramEnd"/>
            <w:r w:rsidRPr="00A605D0">
              <w:rPr>
                <w:rFonts w:ascii="Arial" w:eastAsia="Times New Roman" w:hAnsi="Arial" w:cs="Arial"/>
                <w:sz w:val="20"/>
                <w:szCs w:val="20"/>
              </w:rPr>
              <w:t xml:space="preserve"> путем расчета в размере 10 процентов фонда оплаты труда двух муниципальных служащих (начальника отдела и консультанта) администрации Щекинского района с учетом действующего законодательства по состоянию на 1 октября 2019 года и в размере пяти процентов от фонда оплаты труда на приобретение расходных материалов, необходимых для реализации каждого из направлений полномочия (4 направления) :</w:t>
            </w:r>
            <w:proofErr w:type="gramStart"/>
            <w:r w:rsidRPr="00A605D0">
              <w:rPr>
                <w:rFonts w:ascii="Arial" w:eastAsia="Times New Roman" w:hAnsi="Arial" w:cs="Arial"/>
                <w:sz w:val="20"/>
                <w:szCs w:val="20"/>
              </w:rPr>
              <w:br/>
              <w:t>-</w:t>
            </w:r>
            <w:proofErr w:type="gramEnd"/>
            <w:r w:rsidRPr="00A605D0">
              <w:rPr>
                <w:rFonts w:ascii="Arial" w:eastAsia="Times New Roman" w:hAnsi="Arial" w:cs="Arial"/>
                <w:sz w:val="20"/>
                <w:szCs w:val="20"/>
              </w:rPr>
              <w:t xml:space="preserve">предоставление градостроительного плана земельного участка;                                                                                                                                                                                                    </w:t>
            </w:r>
            <w:r w:rsidRPr="00A605D0">
              <w:rPr>
                <w:rFonts w:ascii="Arial" w:eastAsia="Times New Roman" w:hAnsi="Arial" w:cs="Arial"/>
                <w:sz w:val="20"/>
                <w:szCs w:val="20"/>
              </w:rPr>
              <w:br/>
              <w:t xml:space="preserve"> - выдача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w:t>
            </w:r>
          </w:p>
          <w:p w:rsidR="00A605D0" w:rsidRPr="00A605D0" w:rsidRDefault="00A605D0" w:rsidP="00A605D0">
            <w:pPr>
              <w:spacing w:after="0" w:line="240" w:lineRule="auto"/>
              <w:jc w:val="both"/>
              <w:rPr>
                <w:rFonts w:ascii="Arial" w:eastAsia="Times New Roman" w:hAnsi="Arial" w:cs="Arial"/>
                <w:sz w:val="20"/>
                <w:szCs w:val="20"/>
              </w:rPr>
            </w:pPr>
            <w:r w:rsidRPr="00A605D0">
              <w:rPr>
                <w:rFonts w:ascii="Arial" w:eastAsia="Times New Roman" w:hAnsi="Arial" w:cs="Arial"/>
                <w:sz w:val="20"/>
                <w:szCs w:val="20"/>
              </w:rPr>
              <w:br/>
            </w:r>
            <w:r w:rsidRPr="00A605D0">
              <w:rPr>
                <w:rFonts w:ascii="Arial" w:eastAsia="Times New Roman" w:hAnsi="Arial" w:cs="Arial"/>
                <w:sz w:val="20"/>
                <w:szCs w:val="20"/>
              </w:rPr>
              <w:lastRenderedPageBreak/>
              <w:t xml:space="preserve">- выдача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    </w:t>
            </w:r>
          </w:p>
          <w:p w:rsidR="00A605D0" w:rsidRDefault="00A605D0" w:rsidP="00A605D0">
            <w:pPr>
              <w:jc w:val="both"/>
              <w:rPr>
                <w:rFonts w:ascii="Arial" w:hAnsi="Arial" w:cs="Arial"/>
                <w:sz w:val="20"/>
                <w:szCs w:val="20"/>
              </w:rPr>
            </w:pPr>
            <w:proofErr w:type="gramStart"/>
            <w:r w:rsidRPr="00A605D0">
              <w:rPr>
                <w:rFonts w:ascii="Arial" w:hAnsi="Arial" w:cs="Arial"/>
                <w:sz w:val="20"/>
                <w:szCs w:val="20"/>
              </w:rPr>
              <w:t>-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A605D0">
              <w:rPr>
                <w:rFonts w:ascii="Arial" w:hAnsi="Arial" w:cs="Arial"/>
                <w:sz w:val="20"/>
                <w:szCs w:val="20"/>
              </w:rPr>
              <w:t xml:space="preserve"> </w:t>
            </w:r>
            <w:proofErr w:type="gramStart"/>
            <w:r w:rsidRPr="00A605D0">
              <w:rPr>
                <w:rFonts w:ascii="Arial" w:hAnsi="Arial" w:cs="Arial"/>
                <w:sz w:val="20"/>
                <w:szCs w:val="20"/>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 </w:t>
            </w:r>
            <w:proofErr w:type="gramEnd"/>
          </w:p>
          <w:p w:rsidR="00A605D0" w:rsidRPr="00A605D0" w:rsidRDefault="00A605D0" w:rsidP="00A605D0">
            <w:pPr>
              <w:jc w:val="both"/>
              <w:rPr>
                <w:rFonts w:ascii="Arial" w:hAnsi="Arial" w:cs="Arial"/>
                <w:sz w:val="20"/>
                <w:szCs w:val="20"/>
              </w:rPr>
            </w:pPr>
            <w:r w:rsidRPr="00A605D0">
              <w:rPr>
                <w:rFonts w:ascii="Arial" w:hAnsi="Arial" w:cs="Arial"/>
                <w:sz w:val="20"/>
                <w:szCs w:val="20"/>
              </w:rPr>
              <w:t>.     Распределение расчетного объема межбюджетных трансфертов между муниципальными образованиями Щекинского района осуществляется пропорционально среднему количеству документов, подготовленных в 2016-2018 годах.</w:t>
            </w:r>
            <w:proofErr w:type="gramStart"/>
            <w:r w:rsidRPr="00A605D0">
              <w:rPr>
                <w:rFonts w:ascii="Arial" w:hAnsi="Arial" w:cs="Arial"/>
                <w:sz w:val="20"/>
                <w:szCs w:val="20"/>
              </w:rPr>
              <w:t xml:space="preserve">                                                                    .</w:t>
            </w:r>
            <w:proofErr w:type="gramEnd"/>
            <w:r w:rsidRPr="00A605D0">
              <w:rPr>
                <w:rFonts w:ascii="Arial" w:hAnsi="Arial" w:cs="Arial"/>
                <w:sz w:val="20"/>
                <w:szCs w:val="20"/>
              </w:rPr>
              <w:t xml:space="preserve">                                                                                                     </w:t>
            </w:r>
            <w:r w:rsidRPr="00A605D0">
              <w:rPr>
                <w:rFonts w:ascii="Arial" w:hAnsi="Arial" w:cs="Arial"/>
                <w:sz w:val="20"/>
                <w:szCs w:val="20"/>
              </w:rPr>
              <w:br/>
              <w:t xml:space="preserve">.    Расчетный объем межбюджетных трансфертов по подготовке, утверждению и выдачи градостроительного плана земельного участка в части изготовления чертежей сторонней организацией определяется расчетным путем исходя из 3500,0 рублей за один подготовленный документ. Распределение расчетного объема межбюджетных трансфертов между муниципальными образованиями Щекинского района осуществляется пропорционально среднему количеству документов, подготовленных в 2016-2018 годах.  </w:t>
            </w:r>
          </w:p>
          <w:p w:rsidR="00A605D0" w:rsidRDefault="00A605D0" w:rsidP="00A605D0">
            <w:pPr>
              <w:jc w:val="both"/>
              <w:rPr>
                <w:rFonts w:ascii="Arial" w:hAnsi="Arial" w:cs="Arial"/>
                <w:sz w:val="20"/>
                <w:szCs w:val="20"/>
              </w:rPr>
            </w:pPr>
            <w:r w:rsidRPr="00A605D0">
              <w:rPr>
                <w:rFonts w:ascii="Arial" w:hAnsi="Arial" w:cs="Arial"/>
                <w:sz w:val="20"/>
                <w:szCs w:val="20"/>
              </w:rPr>
              <w:t>&lt;4&gt; Расчетный объем межбюджетных трансфертов на реализацию передаваемых полномочий по организации деятельности аварийно-спасательных служб и (или) аварийно-спасательных формирований на территории муниципального образования определить из расчета фактической потребности в оказании услуг аварийно-спасательным формированием,  необходимых для реализации полномочий.</w:t>
            </w:r>
          </w:p>
          <w:p w:rsidR="00A605D0" w:rsidRPr="00A605D0" w:rsidRDefault="00A605D0" w:rsidP="00A605D0">
            <w:pPr>
              <w:jc w:val="both"/>
              <w:rPr>
                <w:rFonts w:ascii="Arial" w:hAnsi="Arial" w:cs="Arial"/>
                <w:sz w:val="20"/>
                <w:szCs w:val="20"/>
              </w:rPr>
            </w:pPr>
            <w:r w:rsidRPr="00A605D0">
              <w:rPr>
                <w:rFonts w:ascii="Arial" w:hAnsi="Arial" w:cs="Arial"/>
                <w:sz w:val="20"/>
                <w:szCs w:val="20"/>
              </w:rPr>
              <w:t xml:space="preserve">        Распределение расчетного объема межбюджетных трансфертов между муниципальными образованиями Щекинского района осуществляется пропорционально численности населения, проживающего на территории  поселений.</w:t>
            </w:r>
          </w:p>
          <w:p w:rsidR="00A605D0" w:rsidRPr="00A605D0" w:rsidRDefault="00A605D0" w:rsidP="00A605D0">
            <w:pPr>
              <w:spacing w:after="0" w:line="240" w:lineRule="auto"/>
              <w:jc w:val="both"/>
              <w:rPr>
                <w:rFonts w:ascii="Arial" w:eastAsia="Times New Roman" w:hAnsi="Arial" w:cs="Arial"/>
                <w:sz w:val="20"/>
                <w:szCs w:val="20"/>
              </w:rPr>
            </w:pPr>
            <w:r w:rsidRPr="00A605D0">
              <w:rPr>
                <w:rFonts w:ascii="Arial" w:eastAsia="Times New Roman" w:hAnsi="Arial" w:cs="Arial"/>
                <w:sz w:val="20"/>
                <w:szCs w:val="20"/>
              </w:rPr>
              <w:t xml:space="preserve"> </w:t>
            </w:r>
          </w:p>
          <w:p w:rsidR="00A605D0" w:rsidRDefault="00A605D0" w:rsidP="00A605D0">
            <w:pPr>
              <w:jc w:val="both"/>
              <w:rPr>
                <w:rFonts w:ascii="Arial" w:hAnsi="Arial" w:cs="Arial"/>
                <w:sz w:val="20"/>
                <w:szCs w:val="20"/>
              </w:rPr>
            </w:pPr>
            <w:proofErr w:type="gramStart"/>
            <w:r w:rsidRPr="00A605D0">
              <w:rPr>
                <w:rFonts w:ascii="Arial" w:hAnsi="Arial" w:cs="Arial"/>
                <w:sz w:val="20"/>
                <w:szCs w:val="20"/>
              </w:rPr>
              <w:t>&lt;5&gt; Расчетный объем межбюджетных трансфертов на реализацию передаваемых полномочий по осуществлению муниципального земельного контроля за использованием земель муниципального образования определить путем расчета годового фонда оплаты труда должностных лиц администрации Щекинского района, ответственных за выполнение передаваемых полномочий, с учетом действующего законодательства по состоянию на 1 октября 2019 года и в размере пяти процентов от расчетного фонда оплаты труда на приобретение расходных</w:t>
            </w:r>
            <w:proofErr w:type="gramEnd"/>
            <w:r w:rsidRPr="00A605D0">
              <w:rPr>
                <w:rFonts w:ascii="Arial" w:hAnsi="Arial" w:cs="Arial"/>
                <w:sz w:val="20"/>
                <w:szCs w:val="20"/>
              </w:rPr>
              <w:t xml:space="preserve"> материалов, необходимых для реализации полномочий.</w:t>
            </w:r>
          </w:p>
          <w:p w:rsidR="00A605D0" w:rsidRPr="00A605D0" w:rsidRDefault="00A605D0" w:rsidP="00A605D0">
            <w:pPr>
              <w:jc w:val="both"/>
              <w:rPr>
                <w:rFonts w:ascii="Arial" w:hAnsi="Arial" w:cs="Arial"/>
                <w:sz w:val="20"/>
                <w:szCs w:val="20"/>
              </w:rPr>
            </w:pPr>
            <w:r w:rsidRPr="00A605D0">
              <w:rPr>
                <w:rFonts w:ascii="Arial" w:hAnsi="Arial" w:cs="Arial"/>
                <w:sz w:val="20"/>
                <w:szCs w:val="20"/>
              </w:rPr>
              <w:t xml:space="preserve">        Распределение расчетного объема межбюджетных трансфертов между муниципальными образованиями Щекинского района осуществляется пропорционально количеству земельных участков  в границах поселений.</w:t>
            </w:r>
          </w:p>
          <w:p w:rsidR="00A605D0" w:rsidRPr="00A605D0" w:rsidRDefault="00A605D0" w:rsidP="00A605D0">
            <w:pPr>
              <w:spacing w:after="0" w:line="240" w:lineRule="auto"/>
              <w:jc w:val="both"/>
              <w:rPr>
                <w:rFonts w:ascii="Arial" w:hAnsi="Arial" w:cs="Arial"/>
                <w:sz w:val="20"/>
                <w:szCs w:val="20"/>
              </w:rPr>
            </w:pPr>
            <w:r w:rsidRPr="00A605D0">
              <w:rPr>
                <w:rFonts w:ascii="Arial" w:eastAsia="Times New Roman" w:hAnsi="Arial" w:cs="Arial"/>
                <w:sz w:val="20"/>
                <w:szCs w:val="20"/>
              </w:rPr>
              <w:t xml:space="preserve"> </w:t>
            </w:r>
            <w:r w:rsidRPr="00A605D0">
              <w:rPr>
                <w:rFonts w:ascii="Arial" w:hAnsi="Arial" w:cs="Arial"/>
                <w:sz w:val="20"/>
                <w:szCs w:val="20"/>
              </w:rPr>
              <w:t xml:space="preserve">&lt;7&gt; Расчетный объем межбюджетных трансфертов на реализацию передаваемых полномочий по 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определить в соответствии со сметным расчетом с  учетом размера уровня </w:t>
            </w:r>
            <w:proofErr w:type="spellStart"/>
            <w:r w:rsidRPr="00A605D0">
              <w:rPr>
                <w:rFonts w:ascii="Arial" w:hAnsi="Arial" w:cs="Arial"/>
                <w:sz w:val="20"/>
                <w:szCs w:val="20"/>
              </w:rPr>
              <w:t>софинансирования</w:t>
            </w:r>
            <w:proofErr w:type="spellEnd"/>
            <w:r w:rsidRPr="00A605D0">
              <w:rPr>
                <w:rFonts w:ascii="Arial" w:hAnsi="Arial" w:cs="Arial"/>
                <w:sz w:val="20"/>
                <w:szCs w:val="20"/>
              </w:rPr>
              <w:t xml:space="preserve"> расходных обязательств муниципального образования, возникших  при реализации проектов.</w:t>
            </w:r>
          </w:p>
          <w:p w:rsidR="00A605D0" w:rsidRPr="00A605D0" w:rsidRDefault="00A605D0" w:rsidP="00A605D0">
            <w:pPr>
              <w:spacing w:after="0" w:line="240" w:lineRule="auto"/>
              <w:rPr>
                <w:rFonts w:ascii="Arial" w:eastAsia="Times New Roman" w:hAnsi="Arial" w:cs="Arial"/>
                <w:sz w:val="20"/>
                <w:szCs w:val="20"/>
              </w:rPr>
            </w:pPr>
            <w:r w:rsidRPr="00A605D0">
              <w:rPr>
                <w:rFonts w:ascii="Arial" w:eastAsia="Times New Roman" w:hAnsi="Arial" w:cs="Arial"/>
                <w:sz w:val="20"/>
                <w:szCs w:val="20"/>
              </w:rPr>
              <w:t xml:space="preserve">                                                                                                                                 </w:t>
            </w:r>
          </w:p>
          <w:p w:rsidR="00A605D0" w:rsidRDefault="00A605D0" w:rsidP="00A605D0">
            <w:pPr>
              <w:jc w:val="right"/>
            </w:pPr>
            <w:r>
              <w:lastRenderedPageBreak/>
              <w:t>таблица 2</w:t>
            </w:r>
          </w:p>
          <w:p w:rsidR="00A605D0" w:rsidRPr="00A605D0" w:rsidRDefault="00A605D0" w:rsidP="00A605D0">
            <w:pPr>
              <w:jc w:val="center"/>
              <w:rPr>
                <w:rFonts w:ascii="Arial" w:hAnsi="Arial" w:cs="Arial"/>
                <w:b/>
                <w:bCs/>
                <w:sz w:val="28"/>
                <w:szCs w:val="28"/>
              </w:rPr>
            </w:pPr>
            <w:r w:rsidRPr="00A605D0">
              <w:rPr>
                <w:rFonts w:ascii="Arial" w:hAnsi="Arial" w:cs="Arial"/>
                <w:b/>
                <w:bCs/>
                <w:sz w:val="28"/>
                <w:szCs w:val="28"/>
              </w:rPr>
              <w:t>Субсидии из бюджета муниципального образования рабочий поселок Первомайский Щекинского района бюджету муниципального образования город Щекино Щекинского района</w:t>
            </w:r>
            <w:r>
              <w:rPr>
                <w:rFonts w:ascii="Arial" w:hAnsi="Arial" w:cs="Arial"/>
                <w:b/>
                <w:bCs/>
                <w:sz w:val="28"/>
                <w:szCs w:val="28"/>
              </w:rPr>
              <w:t xml:space="preserve"> на 2020 год</w:t>
            </w:r>
          </w:p>
          <w:tbl>
            <w:tblPr>
              <w:tblW w:w="9528" w:type="dxa"/>
              <w:tblLook w:val="04A0"/>
            </w:tblPr>
            <w:tblGrid>
              <w:gridCol w:w="476"/>
              <w:gridCol w:w="7856"/>
              <w:gridCol w:w="1196"/>
            </w:tblGrid>
            <w:tr w:rsidR="00A605D0" w:rsidRPr="00A605D0" w:rsidTr="00A605D0">
              <w:trPr>
                <w:trHeight w:val="255"/>
              </w:trPr>
              <w:tc>
                <w:tcPr>
                  <w:tcW w:w="476" w:type="dxa"/>
                  <w:tcBorders>
                    <w:top w:val="nil"/>
                    <w:left w:val="nil"/>
                    <w:bottom w:val="nil"/>
                    <w:right w:val="nil"/>
                  </w:tcBorders>
                  <w:shd w:val="clear" w:color="auto" w:fill="auto"/>
                  <w:noWrap/>
                  <w:vAlign w:val="bottom"/>
                  <w:hideMark/>
                </w:tcPr>
                <w:p w:rsidR="00A605D0" w:rsidRPr="00A605D0" w:rsidRDefault="00A605D0" w:rsidP="00A605D0">
                  <w:pPr>
                    <w:spacing w:after="0" w:line="240" w:lineRule="auto"/>
                    <w:rPr>
                      <w:rFonts w:ascii="Times New Roman" w:eastAsia="Times New Roman" w:hAnsi="Times New Roman" w:cs="Times New Roman"/>
                      <w:sz w:val="20"/>
                      <w:szCs w:val="20"/>
                    </w:rPr>
                  </w:pPr>
                </w:p>
              </w:tc>
              <w:tc>
                <w:tcPr>
                  <w:tcW w:w="7856" w:type="dxa"/>
                  <w:tcBorders>
                    <w:top w:val="nil"/>
                    <w:left w:val="nil"/>
                    <w:bottom w:val="nil"/>
                    <w:right w:val="nil"/>
                  </w:tcBorders>
                  <w:shd w:val="clear" w:color="auto" w:fill="auto"/>
                  <w:noWrap/>
                  <w:vAlign w:val="bottom"/>
                  <w:hideMark/>
                </w:tcPr>
                <w:p w:rsidR="00A605D0" w:rsidRPr="00A605D0" w:rsidRDefault="00A605D0" w:rsidP="00A605D0">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rsidR="00A605D0" w:rsidRPr="00A605D0" w:rsidRDefault="00A605D0" w:rsidP="00A605D0">
                  <w:pPr>
                    <w:spacing w:after="0" w:line="240" w:lineRule="auto"/>
                    <w:jc w:val="right"/>
                    <w:rPr>
                      <w:rFonts w:ascii="Times New Roman" w:eastAsia="Times New Roman" w:hAnsi="Times New Roman" w:cs="Times New Roman"/>
                      <w:sz w:val="20"/>
                      <w:szCs w:val="20"/>
                    </w:rPr>
                  </w:pPr>
                  <w:r w:rsidRPr="00A605D0">
                    <w:rPr>
                      <w:rFonts w:ascii="Times New Roman" w:eastAsia="Times New Roman" w:hAnsi="Times New Roman" w:cs="Times New Roman"/>
                      <w:sz w:val="20"/>
                      <w:szCs w:val="20"/>
                    </w:rPr>
                    <w:t>(тыс. рублей)</w:t>
                  </w:r>
                </w:p>
              </w:tc>
            </w:tr>
            <w:tr w:rsidR="00A605D0" w:rsidRPr="00A605D0" w:rsidTr="00A605D0">
              <w:trPr>
                <w:trHeight w:val="630"/>
              </w:trPr>
              <w:tc>
                <w:tcPr>
                  <w:tcW w:w="47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605D0" w:rsidRPr="00A605D0" w:rsidRDefault="00A605D0" w:rsidP="00A605D0">
                  <w:pPr>
                    <w:spacing w:after="0" w:line="240" w:lineRule="auto"/>
                    <w:rPr>
                      <w:rFonts w:ascii="Times New Roman" w:eastAsia="Times New Roman" w:hAnsi="Times New Roman" w:cs="Times New Roman"/>
                      <w:sz w:val="24"/>
                      <w:szCs w:val="24"/>
                    </w:rPr>
                  </w:pPr>
                  <w:r w:rsidRPr="00A605D0">
                    <w:rPr>
                      <w:rFonts w:ascii="Times New Roman" w:eastAsia="Times New Roman" w:hAnsi="Times New Roman" w:cs="Times New Roman"/>
                      <w:sz w:val="24"/>
                      <w:szCs w:val="24"/>
                    </w:rPr>
                    <w:t> </w:t>
                  </w:r>
                </w:p>
              </w:tc>
              <w:tc>
                <w:tcPr>
                  <w:tcW w:w="7856" w:type="dxa"/>
                  <w:tcBorders>
                    <w:top w:val="single" w:sz="4" w:space="0" w:color="auto"/>
                    <w:left w:val="nil"/>
                    <w:bottom w:val="single" w:sz="4" w:space="0" w:color="auto"/>
                    <w:right w:val="single" w:sz="4" w:space="0" w:color="auto"/>
                  </w:tcBorders>
                  <w:shd w:val="clear" w:color="auto" w:fill="auto"/>
                  <w:vAlign w:val="center"/>
                  <w:hideMark/>
                </w:tcPr>
                <w:p w:rsidR="00A605D0" w:rsidRPr="00A605D0" w:rsidRDefault="00A605D0" w:rsidP="00A605D0">
                  <w:pPr>
                    <w:spacing w:after="0" w:line="240" w:lineRule="auto"/>
                    <w:jc w:val="center"/>
                    <w:rPr>
                      <w:rFonts w:ascii="Times New Roman" w:eastAsia="Times New Roman" w:hAnsi="Times New Roman" w:cs="Times New Roman"/>
                      <w:b/>
                      <w:bCs/>
                      <w:sz w:val="24"/>
                      <w:szCs w:val="24"/>
                    </w:rPr>
                  </w:pPr>
                  <w:r w:rsidRPr="00A605D0">
                    <w:rPr>
                      <w:rFonts w:ascii="Times New Roman" w:eastAsia="Times New Roman" w:hAnsi="Times New Roman" w:cs="Times New Roman"/>
                      <w:b/>
                      <w:bCs/>
                      <w:sz w:val="24"/>
                      <w:szCs w:val="24"/>
                    </w:rPr>
                    <w:t>Перечень вопросов межмуниципального характера</w:t>
                  </w:r>
                </w:p>
              </w:tc>
              <w:tc>
                <w:tcPr>
                  <w:tcW w:w="1196" w:type="dxa"/>
                  <w:tcBorders>
                    <w:top w:val="single" w:sz="4" w:space="0" w:color="auto"/>
                    <w:left w:val="nil"/>
                    <w:bottom w:val="single" w:sz="4" w:space="0" w:color="auto"/>
                    <w:right w:val="single" w:sz="4" w:space="0" w:color="auto"/>
                  </w:tcBorders>
                  <w:shd w:val="clear" w:color="auto" w:fill="auto"/>
                  <w:vAlign w:val="bottom"/>
                  <w:hideMark/>
                </w:tcPr>
                <w:p w:rsidR="00A605D0" w:rsidRPr="00A605D0" w:rsidRDefault="00A605D0" w:rsidP="00A605D0">
                  <w:pPr>
                    <w:spacing w:after="0" w:line="240" w:lineRule="auto"/>
                    <w:jc w:val="center"/>
                    <w:rPr>
                      <w:rFonts w:ascii="Times New Roman" w:eastAsia="Times New Roman" w:hAnsi="Times New Roman" w:cs="Times New Roman"/>
                      <w:b/>
                      <w:bCs/>
                      <w:sz w:val="24"/>
                      <w:szCs w:val="24"/>
                    </w:rPr>
                  </w:pPr>
                  <w:r w:rsidRPr="00A605D0">
                    <w:rPr>
                      <w:rFonts w:ascii="Times New Roman" w:eastAsia="Times New Roman" w:hAnsi="Times New Roman" w:cs="Times New Roman"/>
                      <w:b/>
                      <w:bCs/>
                      <w:sz w:val="24"/>
                      <w:szCs w:val="24"/>
                    </w:rPr>
                    <w:t>Сумма на 2020 год</w:t>
                  </w:r>
                </w:p>
              </w:tc>
            </w:tr>
            <w:tr w:rsidR="00FE6779" w:rsidRPr="00A605D0" w:rsidTr="00FE6779">
              <w:trPr>
                <w:trHeight w:val="839"/>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FE6779" w:rsidRPr="00A605D0" w:rsidRDefault="00FE6779" w:rsidP="00A605D0">
                  <w:pPr>
                    <w:spacing w:after="0" w:line="240" w:lineRule="auto"/>
                    <w:jc w:val="center"/>
                    <w:rPr>
                      <w:rFonts w:ascii="Times New Roman" w:eastAsia="Times New Roman" w:hAnsi="Times New Roman" w:cs="Times New Roman"/>
                      <w:sz w:val="24"/>
                      <w:szCs w:val="24"/>
                    </w:rPr>
                  </w:pPr>
                  <w:r w:rsidRPr="00A605D0">
                    <w:rPr>
                      <w:rFonts w:ascii="Times New Roman" w:eastAsia="Times New Roman" w:hAnsi="Times New Roman" w:cs="Times New Roman"/>
                      <w:sz w:val="24"/>
                      <w:szCs w:val="24"/>
                    </w:rPr>
                    <w:t>1</w:t>
                  </w:r>
                </w:p>
              </w:tc>
              <w:tc>
                <w:tcPr>
                  <w:tcW w:w="7856" w:type="dxa"/>
                  <w:tcBorders>
                    <w:top w:val="nil"/>
                    <w:left w:val="nil"/>
                    <w:bottom w:val="single" w:sz="4" w:space="0" w:color="auto"/>
                    <w:right w:val="single" w:sz="4" w:space="0" w:color="auto"/>
                  </w:tcBorders>
                  <w:shd w:val="clear" w:color="auto" w:fill="auto"/>
                  <w:noWrap/>
                  <w:vAlign w:val="bottom"/>
                  <w:hideMark/>
                </w:tcPr>
                <w:p w:rsidR="00FE6779" w:rsidRPr="00A605D0" w:rsidRDefault="00FE6779" w:rsidP="00A605D0">
                  <w:pPr>
                    <w:spacing w:after="0" w:line="240" w:lineRule="auto"/>
                    <w:rPr>
                      <w:rFonts w:ascii="Arial" w:eastAsia="Times New Roman" w:hAnsi="Arial" w:cs="Arial"/>
                      <w:sz w:val="20"/>
                      <w:szCs w:val="20"/>
                    </w:rPr>
                  </w:pPr>
                  <w:proofErr w:type="spellStart"/>
                  <w:r w:rsidRPr="00A605D0">
                    <w:rPr>
                      <w:rFonts w:ascii="Arial" w:eastAsia="Times New Roman" w:hAnsi="Arial" w:cs="Arial"/>
                      <w:sz w:val="20"/>
                      <w:szCs w:val="20"/>
                    </w:rPr>
                    <w:t>Софинансирования</w:t>
                  </w:r>
                  <w:proofErr w:type="spellEnd"/>
                  <w:r w:rsidRPr="00A605D0">
                    <w:rPr>
                      <w:rFonts w:ascii="Arial" w:eastAsia="Times New Roman" w:hAnsi="Arial" w:cs="Arial"/>
                      <w:sz w:val="20"/>
                      <w:szCs w:val="20"/>
                    </w:rPr>
                    <w:t xml:space="preserve"> расходных обязательств, возникших при выполнении полномочий органов местного самоуправления по решению вопросов местного значения по организации и осуществлению мероприятий по работе с детьми и молодежью, за исключением трудоустройства несовершеннолетних граждан &lt;1&gt;</w:t>
                  </w:r>
                </w:p>
              </w:tc>
              <w:tc>
                <w:tcPr>
                  <w:tcW w:w="1196" w:type="dxa"/>
                  <w:tcBorders>
                    <w:top w:val="nil"/>
                    <w:left w:val="single" w:sz="4" w:space="0" w:color="auto"/>
                    <w:bottom w:val="single" w:sz="4" w:space="0" w:color="auto"/>
                    <w:right w:val="single" w:sz="4" w:space="0" w:color="auto"/>
                  </w:tcBorders>
                  <w:shd w:val="clear" w:color="auto" w:fill="auto"/>
                  <w:noWrap/>
                  <w:vAlign w:val="bottom"/>
                  <w:hideMark/>
                </w:tcPr>
                <w:p w:rsidR="00FE6779" w:rsidRPr="00A605D0" w:rsidRDefault="00FE6779" w:rsidP="00A605D0">
                  <w:pPr>
                    <w:spacing w:after="0" w:line="240" w:lineRule="auto"/>
                    <w:jc w:val="center"/>
                    <w:rPr>
                      <w:rFonts w:ascii="Times New Roman" w:eastAsia="Times New Roman" w:hAnsi="Times New Roman" w:cs="Times New Roman"/>
                      <w:sz w:val="24"/>
                      <w:szCs w:val="24"/>
                    </w:rPr>
                  </w:pPr>
                  <w:r w:rsidRPr="00A605D0">
                    <w:rPr>
                      <w:rFonts w:ascii="Times New Roman" w:eastAsia="Times New Roman" w:hAnsi="Times New Roman" w:cs="Times New Roman"/>
                      <w:sz w:val="24"/>
                      <w:szCs w:val="24"/>
                    </w:rPr>
                    <w:t>405,0</w:t>
                  </w:r>
                </w:p>
              </w:tc>
            </w:tr>
            <w:tr w:rsidR="00FE6779" w:rsidRPr="00A605D0" w:rsidTr="00FE6779">
              <w:trPr>
                <w:trHeight w:val="214"/>
              </w:trPr>
              <w:tc>
                <w:tcPr>
                  <w:tcW w:w="476" w:type="dxa"/>
                  <w:tcBorders>
                    <w:top w:val="single" w:sz="4" w:space="0" w:color="auto"/>
                    <w:left w:val="single" w:sz="4" w:space="0" w:color="auto"/>
                    <w:right w:val="single" w:sz="4" w:space="0" w:color="auto"/>
                  </w:tcBorders>
                  <w:shd w:val="clear" w:color="auto" w:fill="auto"/>
                  <w:noWrap/>
                  <w:vAlign w:val="bottom"/>
                  <w:hideMark/>
                </w:tcPr>
                <w:p w:rsidR="00FE6779" w:rsidRPr="00A605D0" w:rsidRDefault="00FE6779" w:rsidP="00A605D0">
                  <w:pPr>
                    <w:spacing w:after="0" w:line="240" w:lineRule="auto"/>
                    <w:jc w:val="center"/>
                    <w:rPr>
                      <w:rFonts w:ascii="Times New Roman" w:eastAsia="Times New Roman" w:hAnsi="Times New Roman" w:cs="Times New Roman"/>
                      <w:sz w:val="24"/>
                      <w:szCs w:val="24"/>
                    </w:rPr>
                  </w:pPr>
                </w:p>
              </w:tc>
              <w:tc>
                <w:tcPr>
                  <w:tcW w:w="7856" w:type="dxa"/>
                  <w:tcBorders>
                    <w:top w:val="single" w:sz="4" w:space="0" w:color="auto"/>
                    <w:left w:val="nil"/>
                    <w:right w:val="single" w:sz="4" w:space="0" w:color="auto"/>
                  </w:tcBorders>
                  <w:shd w:val="clear" w:color="auto" w:fill="auto"/>
                  <w:noWrap/>
                  <w:vAlign w:val="bottom"/>
                  <w:hideMark/>
                </w:tcPr>
                <w:p w:rsidR="00FE6779" w:rsidRPr="00A605D0" w:rsidRDefault="00FE6779" w:rsidP="00FE6779">
                  <w:pPr>
                    <w:spacing w:after="0" w:line="240" w:lineRule="auto"/>
                    <w:rPr>
                      <w:rFonts w:ascii="Times New Roman" w:eastAsia="Times New Roman" w:hAnsi="Times New Roman" w:cs="Times New Roman"/>
                      <w:sz w:val="24"/>
                      <w:szCs w:val="24"/>
                    </w:rPr>
                  </w:pPr>
                  <w:r w:rsidRPr="00A605D0">
                    <w:rPr>
                      <w:rFonts w:ascii="Times New Roman" w:eastAsia="Times New Roman" w:hAnsi="Times New Roman" w:cs="Times New Roman"/>
                      <w:b/>
                      <w:bCs/>
                      <w:sz w:val="24"/>
                      <w:szCs w:val="24"/>
                    </w:rPr>
                    <w:t>Итого</w:t>
                  </w:r>
                  <w:r>
                    <w:rPr>
                      <w:rFonts w:ascii="Arial CYR" w:eastAsia="Times New Roman" w:hAnsi="Arial CYR" w:cs="Arial CYR"/>
                      <w:noProof/>
                      <w:sz w:val="20"/>
                      <w:szCs w:val="20"/>
                    </w:rPr>
                    <w:drawing>
                      <wp:anchor distT="0" distB="0" distL="114300" distR="114300" simplePos="0" relativeHeight="251712512" behindDoc="0" locked="0" layoutInCell="1" allowOverlap="1">
                        <wp:simplePos x="0" y="0"/>
                        <wp:positionH relativeFrom="column">
                          <wp:posOffset>2886075</wp:posOffset>
                        </wp:positionH>
                        <wp:positionV relativeFrom="paragraph">
                          <wp:posOffset>0</wp:posOffset>
                        </wp:positionV>
                        <wp:extent cx="85725" cy="1047750"/>
                        <wp:effectExtent l="635" t="0" r="0" b="0"/>
                        <wp:wrapNone/>
                        <wp:docPr id="97" name="Рисунок 60"/>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32794575"/>
                                  <a:ext cx="76200" cy="1038225"/>
                                  <a:chOff x="3181350" y="32794575"/>
                                  <a:chExt cx="76200" cy="1038225"/>
                                </a:xfrm>
                              </a:grpSpPr>
                              <a:sp>
                                <a:nvSpPr>
                                  <a:cNvPr id="24733" name="Text Box 1"/>
                                  <a:cNvSpPr txBox="1">
                                    <a:spLocks noChangeArrowheads="1"/>
                                  </a:cNvSpPr>
                                </a:nvSpPr>
                                <a:spPr bwMode="auto">
                                  <a:xfrm>
                                    <a:off x="3181350" y="32794575"/>
                                    <a:ext cx="76200" cy="1038225"/>
                                  </a:xfrm>
                                  <a:prstGeom prst="rect">
                                    <a:avLst/>
                                  </a:prstGeom>
                                  <a:noFill/>
                                  <a:ln w="9525">
                                    <a:noFill/>
                                    <a:miter lim="800000"/>
                                    <a:headEnd/>
                                    <a:tailEnd/>
                                  </a:ln>
                                </a:spPr>
                              </a:sp>
                            </lc:lockedCanvas>
                          </a:graphicData>
                        </a:graphic>
                      </wp:anchor>
                    </w:drawing>
                  </w:r>
                  <w:r>
                    <w:rPr>
                      <w:rFonts w:ascii="Arial CYR" w:eastAsia="Times New Roman" w:hAnsi="Arial CYR" w:cs="Arial CYR"/>
                      <w:noProof/>
                      <w:sz w:val="20"/>
                      <w:szCs w:val="20"/>
                    </w:rPr>
                    <w:drawing>
                      <wp:anchor distT="0" distB="0" distL="114300" distR="114300" simplePos="0" relativeHeight="251713536" behindDoc="0" locked="0" layoutInCell="1" allowOverlap="1">
                        <wp:simplePos x="0" y="0"/>
                        <wp:positionH relativeFrom="column">
                          <wp:posOffset>2886075</wp:posOffset>
                        </wp:positionH>
                        <wp:positionV relativeFrom="paragraph">
                          <wp:posOffset>1000125</wp:posOffset>
                        </wp:positionV>
                        <wp:extent cx="85725" cy="247650"/>
                        <wp:effectExtent l="635" t="0" r="0" b="635"/>
                        <wp:wrapNone/>
                        <wp:docPr id="98" name="Рисунок 61"/>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33794700"/>
                                  <a:ext cx="76200" cy="238125"/>
                                  <a:chOff x="3181350" y="33794700"/>
                                  <a:chExt cx="76200" cy="238125"/>
                                </a:xfrm>
                              </a:grpSpPr>
                              <a:sp>
                                <a:nvSpPr>
                                  <a:cNvPr id="24734" name="Text Box 1"/>
                                  <a:cNvSpPr txBox="1">
                                    <a:spLocks noChangeArrowheads="1"/>
                                  </a:cNvSpPr>
                                </a:nvSpPr>
                                <a:spPr bwMode="auto">
                                  <a:xfrm>
                                    <a:off x="3181350" y="33794700"/>
                                    <a:ext cx="76200" cy="238125"/>
                                  </a:xfrm>
                                  <a:prstGeom prst="rect">
                                    <a:avLst/>
                                  </a:prstGeom>
                                  <a:noFill/>
                                  <a:ln w="9525">
                                    <a:noFill/>
                                    <a:miter lim="800000"/>
                                    <a:headEnd/>
                                    <a:tailEnd/>
                                  </a:ln>
                                </a:spPr>
                              </a:sp>
                            </lc:lockedCanvas>
                          </a:graphicData>
                        </a:graphic>
                      </wp:anchor>
                    </w:drawing>
                  </w:r>
                  <w:r>
                    <w:rPr>
                      <w:rFonts w:ascii="Arial CYR" w:eastAsia="Times New Roman" w:hAnsi="Arial CYR" w:cs="Arial CYR"/>
                      <w:noProof/>
                      <w:sz w:val="20"/>
                      <w:szCs w:val="20"/>
                    </w:rPr>
                    <w:drawing>
                      <wp:anchor distT="0" distB="0" distL="114300" distR="114300" simplePos="0" relativeHeight="251714560" behindDoc="0" locked="0" layoutInCell="1" allowOverlap="1">
                        <wp:simplePos x="0" y="0"/>
                        <wp:positionH relativeFrom="column">
                          <wp:posOffset>2886075</wp:posOffset>
                        </wp:positionH>
                        <wp:positionV relativeFrom="paragraph">
                          <wp:posOffset>1000125</wp:posOffset>
                        </wp:positionV>
                        <wp:extent cx="85725" cy="247650"/>
                        <wp:effectExtent l="635" t="0" r="0" b="635"/>
                        <wp:wrapNone/>
                        <wp:docPr id="99" name="Рисунок 62"/>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33794700"/>
                                  <a:ext cx="76200" cy="238125"/>
                                  <a:chOff x="3181350" y="33794700"/>
                                  <a:chExt cx="76200" cy="238125"/>
                                </a:xfrm>
                              </a:grpSpPr>
                              <a:sp>
                                <a:nvSpPr>
                                  <a:cNvPr id="24735" name="Text Box 1"/>
                                  <a:cNvSpPr txBox="1">
                                    <a:spLocks noChangeArrowheads="1"/>
                                  </a:cNvSpPr>
                                </a:nvSpPr>
                                <a:spPr bwMode="auto">
                                  <a:xfrm>
                                    <a:off x="3181350" y="33794700"/>
                                    <a:ext cx="76200" cy="238125"/>
                                  </a:xfrm>
                                  <a:prstGeom prst="rect">
                                    <a:avLst/>
                                  </a:prstGeom>
                                  <a:noFill/>
                                  <a:ln w="9525">
                                    <a:noFill/>
                                    <a:miter lim="800000"/>
                                    <a:headEnd/>
                                    <a:tailEnd/>
                                  </a:ln>
                                </a:spPr>
                              </a:sp>
                            </lc:lockedCanvas>
                          </a:graphicData>
                        </a:graphic>
                      </wp:anchor>
                    </w:drawing>
                  </w:r>
                  <w:r>
                    <w:rPr>
                      <w:rFonts w:ascii="Arial CYR" w:eastAsia="Times New Roman" w:hAnsi="Arial CYR" w:cs="Arial CYR"/>
                      <w:noProof/>
                      <w:sz w:val="20"/>
                      <w:szCs w:val="20"/>
                    </w:rPr>
                    <w:drawing>
                      <wp:anchor distT="0" distB="0" distL="114300" distR="114300" simplePos="0" relativeHeight="251715584" behindDoc="0" locked="0" layoutInCell="1" allowOverlap="1">
                        <wp:simplePos x="0" y="0"/>
                        <wp:positionH relativeFrom="column">
                          <wp:posOffset>2886075</wp:posOffset>
                        </wp:positionH>
                        <wp:positionV relativeFrom="paragraph">
                          <wp:posOffset>1000125</wp:posOffset>
                        </wp:positionV>
                        <wp:extent cx="85725" cy="247650"/>
                        <wp:effectExtent l="635" t="0" r="0" b="635"/>
                        <wp:wrapNone/>
                        <wp:docPr id="100" name="Рисунок 63"/>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33794700"/>
                                  <a:ext cx="76200" cy="238125"/>
                                  <a:chOff x="3181350" y="33794700"/>
                                  <a:chExt cx="76200" cy="238125"/>
                                </a:xfrm>
                              </a:grpSpPr>
                              <a:sp>
                                <a:nvSpPr>
                                  <a:cNvPr id="24736" name="Text Box 1"/>
                                  <a:cNvSpPr txBox="1">
                                    <a:spLocks noChangeArrowheads="1"/>
                                  </a:cNvSpPr>
                                </a:nvSpPr>
                                <a:spPr bwMode="auto">
                                  <a:xfrm>
                                    <a:off x="3181350" y="33794700"/>
                                    <a:ext cx="76200" cy="238125"/>
                                  </a:xfrm>
                                  <a:prstGeom prst="rect">
                                    <a:avLst/>
                                  </a:prstGeom>
                                  <a:noFill/>
                                  <a:ln w="9525">
                                    <a:noFill/>
                                    <a:miter lim="800000"/>
                                    <a:headEnd/>
                                    <a:tailEnd/>
                                  </a:ln>
                                </a:spPr>
                              </a:sp>
                            </lc:lockedCanvas>
                          </a:graphicData>
                        </a:graphic>
                      </wp:anchor>
                    </w:drawing>
                  </w:r>
                  <w:r>
                    <w:rPr>
                      <w:rFonts w:ascii="Arial CYR" w:eastAsia="Times New Roman" w:hAnsi="Arial CYR" w:cs="Arial CYR"/>
                      <w:noProof/>
                      <w:sz w:val="20"/>
                      <w:szCs w:val="20"/>
                    </w:rPr>
                    <w:drawing>
                      <wp:anchor distT="0" distB="0" distL="114300" distR="114300" simplePos="0" relativeHeight="251716608" behindDoc="0" locked="0" layoutInCell="1" allowOverlap="1">
                        <wp:simplePos x="0" y="0"/>
                        <wp:positionH relativeFrom="column">
                          <wp:posOffset>2886075</wp:posOffset>
                        </wp:positionH>
                        <wp:positionV relativeFrom="paragraph">
                          <wp:posOffset>1000125</wp:posOffset>
                        </wp:positionV>
                        <wp:extent cx="85725" cy="247650"/>
                        <wp:effectExtent l="635" t="0" r="0" b="635"/>
                        <wp:wrapNone/>
                        <wp:docPr id="101" name="Рисунок 64"/>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33794700"/>
                                  <a:ext cx="76200" cy="238125"/>
                                  <a:chOff x="3181350" y="33794700"/>
                                  <a:chExt cx="76200" cy="238125"/>
                                </a:xfrm>
                              </a:grpSpPr>
                              <a:sp>
                                <a:nvSpPr>
                                  <a:cNvPr id="24737" name="Text Box 1"/>
                                  <a:cNvSpPr txBox="1">
                                    <a:spLocks noChangeArrowheads="1"/>
                                  </a:cNvSpPr>
                                </a:nvSpPr>
                                <a:spPr bwMode="auto">
                                  <a:xfrm>
                                    <a:off x="3181350" y="33794700"/>
                                    <a:ext cx="76200" cy="238125"/>
                                  </a:xfrm>
                                  <a:prstGeom prst="rect">
                                    <a:avLst/>
                                  </a:prstGeom>
                                  <a:noFill/>
                                  <a:ln w="9525">
                                    <a:noFill/>
                                    <a:miter lim="800000"/>
                                    <a:headEnd/>
                                    <a:tailEnd/>
                                  </a:ln>
                                </a:spPr>
                              </a:sp>
                            </lc:lockedCanvas>
                          </a:graphicData>
                        </a:graphic>
                      </wp:anchor>
                    </w:drawing>
                  </w:r>
                  <w:r>
                    <w:rPr>
                      <w:rFonts w:ascii="Arial CYR" w:eastAsia="Times New Roman" w:hAnsi="Arial CYR" w:cs="Arial CYR"/>
                      <w:noProof/>
                      <w:sz w:val="20"/>
                      <w:szCs w:val="20"/>
                    </w:rPr>
                    <w:drawing>
                      <wp:anchor distT="0" distB="0" distL="114300" distR="114300" simplePos="0" relativeHeight="251717632" behindDoc="0" locked="0" layoutInCell="1" allowOverlap="1">
                        <wp:simplePos x="0" y="0"/>
                        <wp:positionH relativeFrom="column">
                          <wp:posOffset>2886075</wp:posOffset>
                        </wp:positionH>
                        <wp:positionV relativeFrom="paragraph">
                          <wp:posOffset>1000125</wp:posOffset>
                        </wp:positionV>
                        <wp:extent cx="85725" cy="247650"/>
                        <wp:effectExtent l="635" t="0" r="0" b="635"/>
                        <wp:wrapNone/>
                        <wp:docPr id="102" name="Рисунок 65"/>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33794700"/>
                                  <a:ext cx="76200" cy="238125"/>
                                  <a:chOff x="3181350" y="33794700"/>
                                  <a:chExt cx="76200" cy="238125"/>
                                </a:xfrm>
                              </a:grpSpPr>
                              <a:sp>
                                <a:nvSpPr>
                                  <a:cNvPr id="24738" name="Text Box 1"/>
                                  <a:cNvSpPr txBox="1">
                                    <a:spLocks noChangeArrowheads="1"/>
                                  </a:cNvSpPr>
                                </a:nvSpPr>
                                <a:spPr bwMode="auto">
                                  <a:xfrm>
                                    <a:off x="3181350" y="33794700"/>
                                    <a:ext cx="76200" cy="238125"/>
                                  </a:xfrm>
                                  <a:prstGeom prst="rect">
                                    <a:avLst/>
                                  </a:prstGeom>
                                  <a:noFill/>
                                  <a:ln w="9525">
                                    <a:noFill/>
                                    <a:miter lim="800000"/>
                                    <a:headEnd/>
                                    <a:tailEnd/>
                                  </a:ln>
                                </a:spPr>
                              </a:sp>
                            </lc:lockedCanvas>
                          </a:graphicData>
                        </a:graphic>
                      </wp:anchor>
                    </w:drawing>
                  </w:r>
                  <w:r>
                    <w:rPr>
                      <w:rFonts w:ascii="Arial CYR" w:eastAsia="Times New Roman" w:hAnsi="Arial CYR" w:cs="Arial CYR"/>
                      <w:noProof/>
                      <w:sz w:val="20"/>
                      <w:szCs w:val="20"/>
                    </w:rPr>
                    <w:drawing>
                      <wp:anchor distT="0" distB="0" distL="114300" distR="114300" simplePos="0" relativeHeight="251718656" behindDoc="0" locked="0" layoutInCell="1" allowOverlap="1">
                        <wp:simplePos x="0" y="0"/>
                        <wp:positionH relativeFrom="column">
                          <wp:posOffset>2886075</wp:posOffset>
                        </wp:positionH>
                        <wp:positionV relativeFrom="paragraph">
                          <wp:posOffset>1000125</wp:posOffset>
                        </wp:positionV>
                        <wp:extent cx="85725" cy="247650"/>
                        <wp:effectExtent l="635" t="0" r="0" b="635"/>
                        <wp:wrapNone/>
                        <wp:docPr id="103" name="Рисунок 66"/>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33794700"/>
                                  <a:ext cx="76200" cy="238125"/>
                                  <a:chOff x="3181350" y="33794700"/>
                                  <a:chExt cx="76200" cy="238125"/>
                                </a:xfrm>
                              </a:grpSpPr>
                              <a:sp>
                                <a:nvSpPr>
                                  <a:cNvPr id="24739" name="Text Box 1"/>
                                  <a:cNvSpPr txBox="1">
                                    <a:spLocks noChangeArrowheads="1"/>
                                  </a:cNvSpPr>
                                </a:nvSpPr>
                                <a:spPr bwMode="auto">
                                  <a:xfrm>
                                    <a:off x="3181350" y="33794700"/>
                                    <a:ext cx="76200" cy="238125"/>
                                  </a:xfrm>
                                  <a:prstGeom prst="rect">
                                    <a:avLst/>
                                  </a:prstGeom>
                                  <a:noFill/>
                                  <a:ln w="9525">
                                    <a:noFill/>
                                    <a:miter lim="800000"/>
                                    <a:headEnd/>
                                    <a:tailEnd/>
                                  </a:ln>
                                </a:spPr>
                              </a:sp>
                            </lc:lockedCanvas>
                          </a:graphicData>
                        </a:graphic>
                      </wp:anchor>
                    </w:drawing>
                  </w:r>
                  <w:r>
                    <w:rPr>
                      <w:rFonts w:ascii="Arial CYR" w:eastAsia="Times New Roman" w:hAnsi="Arial CYR" w:cs="Arial CYR"/>
                      <w:noProof/>
                      <w:sz w:val="20"/>
                      <w:szCs w:val="20"/>
                    </w:rPr>
                    <w:drawing>
                      <wp:anchor distT="0" distB="0" distL="114300" distR="114300" simplePos="0" relativeHeight="251719680" behindDoc="0" locked="0" layoutInCell="1" allowOverlap="1">
                        <wp:simplePos x="0" y="0"/>
                        <wp:positionH relativeFrom="column">
                          <wp:posOffset>2886075</wp:posOffset>
                        </wp:positionH>
                        <wp:positionV relativeFrom="paragraph">
                          <wp:posOffset>1000125</wp:posOffset>
                        </wp:positionV>
                        <wp:extent cx="85725" cy="247650"/>
                        <wp:effectExtent l="635" t="0" r="0" b="635"/>
                        <wp:wrapNone/>
                        <wp:docPr id="104" name="Рисунок 67"/>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33794700"/>
                                  <a:ext cx="76200" cy="238125"/>
                                  <a:chOff x="3181350" y="33794700"/>
                                  <a:chExt cx="76200" cy="238125"/>
                                </a:xfrm>
                              </a:grpSpPr>
                              <a:sp>
                                <a:nvSpPr>
                                  <a:cNvPr id="24740" name="Text Box 1"/>
                                  <a:cNvSpPr txBox="1">
                                    <a:spLocks noChangeArrowheads="1"/>
                                  </a:cNvSpPr>
                                </a:nvSpPr>
                                <a:spPr bwMode="auto">
                                  <a:xfrm>
                                    <a:off x="3181350" y="33794700"/>
                                    <a:ext cx="76200" cy="238125"/>
                                  </a:xfrm>
                                  <a:prstGeom prst="rect">
                                    <a:avLst/>
                                  </a:prstGeom>
                                  <a:noFill/>
                                  <a:ln w="9525">
                                    <a:noFill/>
                                    <a:miter lim="800000"/>
                                    <a:headEnd/>
                                    <a:tailEnd/>
                                  </a:ln>
                                </a:spPr>
                              </a:sp>
                            </lc:lockedCanvas>
                          </a:graphicData>
                        </a:graphic>
                      </wp:anchor>
                    </w:drawing>
                  </w:r>
                  <w:r>
                    <w:rPr>
                      <w:rFonts w:ascii="Arial CYR" w:eastAsia="Times New Roman" w:hAnsi="Arial CYR" w:cs="Arial CYR"/>
                      <w:noProof/>
                      <w:sz w:val="20"/>
                      <w:szCs w:val="20"/>
                    </w:rPr>
                    <w:drawing>
                      <wp:anchor distT="0" distB="0" distL="114300" distR="114300" simplePos="0" relativeHeight="251720704" behindDoc="0" locked="0" layoutInCell="1" allowOverlap="1">
                        <wp:simplePos x="0" y="0"/>
                        <wp:positionH relativeFrom="column">
                          <wp:posOffset>2886075</wp:posOffset>
                        </wp:positionH>
                        <wp:positionV relativeFrom="paragraph">
                          <wp:posOffset>1000125</wp:posOffset>
                        </wp:positionV>
                        <wp:extent cx="85725" cy="247650"/>
                        <wp:effectExtent l="635" t="0" r="0" b="635"/>
                        <wp:wrapNone/>
                        <wp:docPr id="105" name="Рисунок 68"/>
                        <wp:cNvGraphicFramePr/>
                        <a:graphic xmlns:a="http://schemas.openxmlformats.org/drawingml/2006/main">
                          <a:graphicData uri="http://schemas.openxmlformats.org/drawingml/2006/lockedCanvas">
                            <lc:lockedCanvas xmlns:lc="http://schemas.openxmlformats.org/drawingml/2006/lockedCanvas">
                              <a:nvGrpSpPr>
                                <a:cNvPr id="0" name=""/>
                                <a:cNvGrpSpPr/>
                              </a:nvGrpSpPr>
                              <a:grpSpPr>
                                <a:xfrm>
                                  <a:off x="3181350" y="33794700"/>
                                  <a:ext cx="76200" cy="238125"/>
                                  <a:chOff x="3181350" y="33794700"/>
                                  <a:chExt cx="76200" cy="238125"/>
                                </a:xfrm>
                              </a:grpSpPr>
                              <a:sp>
                                <a:nvSpPr>
                                  <a:cNvPr id="24741" name="Text Box 1"/>
                                  <a:cNvSpPr txBox="1">
                                    <a:spLocks noChangeArrowheads="1"/>
                                  </a:cNvSpPr>
                                </a:nvSpPr>
                                <a:spPr bwMode="auto">
                                  <a:xfrm>
                                    <a:off x="3181350" y="33794700"/>
                                    <a:ext cx="76200" cy="238125"/>
                                  </a:xfrm>
                                  <a:prstGeom prst="rect">
                                    <a:avLst/>
                                  </a:prstGeom>
                                  <a:noFill/>
                                  <a:ln w="9525">
                                    <a:noFill/>
                                    <a:miter lim="800000"/>
                                    <a:headEnd/>
                                    <a:tailEnd/>
                                  </a:ln>
                                </a:spPr>
                              </a:sp>
                            </lc:lockedCanvas>
                          </a:graphicData>
                        </a:graphic>
                      </wp:anchor>
                    </w:drawing>
                  </w:r>
                </w:p>
              </w:tc>
              <w:tc>
                <w:tcPr>
                  <w:tcW w:w="1196" w:type="dxa"/>
                  <w:tcBorders>
                    <w:top w:val="single" w:sz="4" w:space="0" w:color="auto"/>
                    <w:left w:val="single" w:sz="4" w:space="0" w:color="auto"/>
                    <w:right w:val="single" w:sz="4" w:space="0" w:color="auto"/>
                  </w:tcBorders>
                  <w:shd w:val="clear" w:color="auto" w:fill="auto"/>
                  <w:noWrap/>
                  <w:vAlign w:val="bottom"/>
                  <w:hideMark/>
                </w:tcPr>
                <w:p w:rsidR="00FE6779" w:rsidRPr="00A605D0" w:rsidRDefault="00FE6779" w:rsidP="00A605D0">
                  <w:pPr>
                    <w:spacing w:after="0" w:line="240" w:lineRule="auto"/>
                    <w:jc w:val="center"/>
                    <w:rPr>
                      <w:rFonts w:ascii="Times New Roman" w:eastAsia="Times New Roman" w:hAnsi="Times New Roman" w:cs="Times New Roman"/>
                      <w:sz w:val="24"/>
                      <w:szCs w:val="24"/>
                    </w:rPr>
                  </w:pPr>
                  <w:r w:rsidRPr="00A605D0">
                    <w:rPr>
                      <w:rFonts w:ascii="Times New Roman" w:eastAsia="Times New Roman" w:hAnsi="Times New Roman" w:cs="Times New Roman"/>
                      <w:b/>
                      <w:bCs/>
                      <w:sz w:val="24"/>
                      <w:szCs w:val="24"/>
                    </w:rPr>
                    <w:t>405,0</w:t>
                  </w:r>
                </w:p>
              </w:tc>
            </w:tr>
            <w:tr w:rsidR="00A605D0" w:rsidRPr="00A605D0" w:rsidTr="00FE6779">
              <w:trPr>
                <w:trHeight w:val="66"/>
              </w:trPr>
              <w:tc>
                <w:tcPr>
                  <w:tcW w:w="476" w:type="dxa"/>
                  <w:tcBorders>
                    <w:top w:val="nil"/>
                    <w:left w:val="single" w:sz="4" w:space="0" w:color="auto"/>
                    <w:bottom w:val="single" w:sz="4" w:space="0" w:color="auto"/>
                    <w:right w:val="single" w:sz="4" w:space="0" w:color="auto"/>
                  </w:tcBorders>
                  <w:shd w:val="clear" w:color="auto" w:fill="auto"/>
                  <w:noWrap/>
                  <w:vAlign w:val="bottom"/>
                  <w:hideMark/>
                </w:tcPr>
                <w:p w:rsidR="00A605D0" w:rsidRPr="00A605D0" w:rsidRDefault="00A605D0" w:rsidP="00A605D0">
                  <w:pPr>
                    <w:spacing w:after="0" w:line="240" w:lineRule="auto"/>
                    <w:rPr>
                      <w:rFonts w:ascii="Times New Roman" w:eastAsia="Times New Roman" w:hAnsi="Times New Roman" w:cs="Times New Roman"/>
                      <w:sz w:val="24"/>
                      <w:szCs w:val="24"/>
                    </w:rPr>
                  </w:pPr>
                  <w:r w:rsidRPr="00A605D0">
                    <w:rPr>
                      <w:rFonts w:ascii="Times New Roman" w:eastAsia="Times New Roman" w:hAnsi="Times New Roman" w:cs="Times New Roman"/>
                      <w:sz w:val="24"/>
                      <w:szCs w:val="24"/>
                    </w:rPr>
                    <w:t> </w:t>
                  </w:r>
                </w:p>
              </w:tc>
              <w:tc>
                <w:tcPr>
                  <w:tcW w:w="7856" w:type="dxa"/>
                  <w:tcBorders>
                    <w:top w:val="nil"/>
                    <w:left w:val="nil"/>
                    <w:bottom w:val="single" w:sz="4" w:space="0" w:color="auto"/>
                    <w:right w:val="single" w:sz="4" w:space="0" w:color="auto"/>
                  </w:tcBorders>
                  <w:shd w:val="clear" w:color="auto" w:fill="auto"/>
                  <w:vAlign w:val="bottom"/>
                  <w:hideMark/>
                </w:tcPr>
                <w:p w:rsidR="00A605D0" w:rsidRPr="00A605D0" w:rsidRDefault="00A605D0" w:rsidP="00A605D0">
                  <w:pPr>
                    <w:spacing w:after="0" w:line="240" w:lineRule="auto"/>
                    <w:rPr>
                      <w:rFonts w:ascii="Times New Roman" w:eastAsia="Times New Roman" w:hAnsi="Times New Roman" w:cs="Times New Roman"/>
                      <w:b/>
                      <w:bCs/>
                      <w:sz w:val="24"/>
                      <w:szCs w:val="24"/>
                    </w:rPr>
                  </w:pPr>
                </w:p>
              </w:tc>
              <w:tc>
                <w:tcPr>
                  <w:tcW w:w="1196" w:type="dxa"/>
                  <w:tcBorders>
                    <w:top w:val="nil"/>
                    <w:left w:val="nil"/>
                    <w:bottom w:val="single" w:sz="4" w:space="0" w:color="auto"/>
                    <w:right w:val="single" w:sz="4" w:space="0" w:color="auto"/>
                  </w:tcBorders>
                  <w:shd w:val="clear" w:color="auto" w:fill="auto"/>
                  <w:noWrap/>
                  <w:vAlign w:val="bottom"/>
                  <w:hideMark/>
                </w:tcPr>
                <w:p w:rsidR="00A605D0" w:rsidRPr="00A605D0" w:rsidRDefault="00A605D0" w:rsidP="00A605D0">
                  <w:pPr>
                    <w:spacing w:after="0" w:line="240" w:lineRule="auto"/>
                    <w:jc w:val="center"/>
                    <w:rPr>
                      <w:rFonts w:ascii="Times New Roman" w:eastAsia="Times New Roman" w:hAnsi="Times New Roman" w:cs="Times New Roman"/>
                      <w:b/>
                      <w:bCs/>
                      <w:sz w:val="24"/>
                      <w:szCs w:val="24"/>
                    </w:rPr>
                  </w:pPr>
                </w:p>
              </w:tc>
            </w:tr>
            <w:tr w:rsidR="00A605D0" w:rsidRPr="00A605D0" w:rsidTr="00A605D0">
              <w:trPr>
                <w:trHeight w:val="255"/>
              </w:trPr>
              <w:tc>
                <w:tcPr>
                  <w:tcW w:w="476" w:type="dxa"/>
                  <w:tcBorders>
                    <w:top w:val="nil"/>
                    <w:left w:val="nil"/>
                    <w:bottom w:val="nil"/>
                    <w:right w:val="nil"/>
                  </w:tcBorders>
                  <w:shd w:val="clear" w:color="auto" w:fill="auto"/>
                  <w:noWrap/>
                  <w:vAlign w:val="bottom"/>
                  <w:hideMark/>
                </w:tcPr>
                <w:p w:rsidR="00A605D0" w:rsidRPr="00A605D0" w:rsidRDefault="00A605D0" w:rsidP="00A605D0">
                  <w:pPr>
                    <w:spacing w:after="0" w:line="240" w:lineRule="auto"/>
                    <w:rPr>
                      <w:rFonts w:ascii="Times New Roman" w:eastAsia="Times New Roman" w:hAnsi="Times New Roman" w:cs="Times New Roman"/>
                      <w:sz w:val="20"/>
                      <w:szCs w:val="20"/>
                    </w:rPr>
                  </w:pPr>
                </w:p>
              </w:tc>
              <w:tc>
                <w:tcPr>
                  <w:tcW w:w="7856" w:type="dxa"/>
                  <w:tcBorders>
                    <w:top w:val="nil"/>
                    <w:left w:val="nil"/>
                    <w:bottom w:val="nil"/>
                    <w:right w:val="nil"/>
                  </w:tcBorders>
                  <w:shd w:val="clear" w:color="auto" w:fill="auto"/>
                  <w:noWrap/>
                  <w:vAlign w:val="bottom"/>
                  <w:hideMark/>
                </w:tcPr>
                <w:p w:rsidR="00A605D0" w:rsidRPr="00A605D0" w:rsidRDefault="00A605D0" w:rsidP="00A605D0">
                  <w:pPr>
                    <w:spacing w:after="0" w:line="240" w:lineRule="auto"/>
                    <w:rPr>
                      <w:rFonts w:ascii="Times New Roman" w:eastAsia="Times New Roman" w:hAnsi="Times New Roman" w:cs="Times New Roman"/>
                      <w:sz w:val="20"/>
                      <w:szCs w:val="20"/>
                    </w:rPr>
                  </w:pPr>
                </w:p>
              </w:tc>
              <w:tc>
                <w:tcPr>
                  <w:tcW w:w="1196" w:type="dxa"/>
                  <w:tcBorders>
                    <w:top w:val="nil"/>
                    <w:left w:val="nil"/>
                    <w:bottom w:val="nil"/>
                    <w:right w:val="nil"/>
                  </w:tcBorders>
                  <w:shd w:val="clear" w:color="auto" w:fill="auto"/>
                  <w:noWrap/>
                  <w:vAlign w:val="bottom"/>
                  <w:hideMark/>
                </w:tcPr>
                <w:p w:rsidR="00A605D0" w:rsidRPr="00A605D0" w:rsidRDefault="00A605D0" w:rsidP="00A605D0">
                  <w:pPr>
                    <w:spacing w:after="0" w:line="240" w:lineRule="auto"/>
                    <w:rPr>
                      <w:rFonts w:ascii="Times New Roman" w:eastAsia="Times New Roman" w:hAnsi="Times New Roman" w:cs="Times New Roman"/>
                      <w:sz w:val="20"/>
                      <w:szCs w:val="20"/>
                    </w:rPr>
                  </w:pPr>
                </w:p>
              </w:tc>
            </w:tr>
            <w:tr w:rsidR="00A605D0" w:rsidRPr="00A605D0" w:rsidTr="00A605D0">
              <w:trPr>
                <w:trHeight w:val="1280"/>
              </w:trPr>
              <w:tc>
                <w:tcPr>
                  <w:tcW w:w="9528" w:type="dxa"/>
                  <w:gridSpan w:val="3"/>
                  <w:tcBorders>
                    <w:top w:val="nil"/>
                    <w:left w:val="nil"/>
                    <w:bottom w:val="nil"/>
                    <w:right w:val="nil"/>
                  </w:tcBorders>
                  <w:shd w:val="clear" w:color="auto" w:fill="auto"/>
                  <w:vAlign w:val="bottom"/>
                  <w:hideMark/>
                </w:tcPr>
                <w:p w:rsidR="00A605D0" w:rsidRDefault="00A605D0" w:rsidP="00A605D0">
                  <w:pPr>
                    <w:spacing w:after="0" w:line="240" w:lineRule="auto"/>
                    <w:jc w:val="both"/>
                    <w:rPr>
                      <w:rFonts w:ascii="Arial" w:eastAsia="Times New Roman" w:hAnsi="Arial" w:cs="Arial"/>
                      <w:sz w:val="20"/>
                      <w:szCs w:val="20"/>
                    </w:rPr>
                  </w:pPr>
                  <w:r w:rsidRPr="00A605D0">
                    <w:rPr>
                      <w:rFonts w:ascii="Times New Roman" w:eastAsia="Times New Roman" w:hAnsi="Times New Roman" w:cs="Times New Roman"/>
                      <w:sz w:val="20"/>
                      <w:szCs w:val="20"/>
                    </w:rPr>
                    <w:t>&lt;1</w:t>
                  </w:r>
                  <w:r w:rsidRPr="00A605D0">
                    <w:rPr>
                      <w:rFonts w:ascii="Arial" w:eastAsia="Times New Roman" w:hAnsi="Arial" w:cs="Arial"/>
                      <w:sz w:val="20"/>
                      <w:szCs w:val="20"/>
                    </w:rPr>
                    <w:t>&gt; Размер субсидии, предоставляемый бюджету муниципального образования город Щекино Щекинского района в текущем финансовом году (</w:t>
                  </w:r>
                  <w:proofErr w:type="spellStart"/>
                  <w:r w:rsidRPr="00A605D0">
                    <w:rPr>
                      <w:rFonts w:ascii="Arial" w:eastAsia="Times New Roman" w:hAnsi="Arial" w:cs="Arial"/>
                      <w:sz w:val="20"/>
                      <w:szCs w:val="20"/>
                    </w:rPr>
                    <w:t>Oi</w:t>
                  </w:r>
                  <w:proofErr w:type="spellEnd"/>
                  <w:r w:rsidRPr="00A605D0">
                    <w:rPr>
                      <w:rFonts w:ascii="Arial" w:eastAsia="Times New Roman" w:hAnsi="Arial" w:cs="Arial"/>
                      <w:sz w:val="20"/>
                      <w:szCs w:val="20"/>
                    </w:rPr>
                    <w:t>), определяется по формуле:</w:t>
                  </w:r>
                  <w:r w:rsidRPr="00A605D0">
                    <w:rPr>
                      <w:rFonts w:ascii="Arial" w:eastAsia="Times New Roman" w:hAnsi="Arial" w:cs="Arial"/>
                      <w:sz w:val="20"/>
                      <w:szCs w:val="20"/>
                    </w:rPr>
                    <w:br/>
                    <w:t>V = S/∑</w:t>
                  </w:r>
                  <w:proofErr w:type="spellStart"/>
                  <w:r w:rsidRPr="00A605D0">
                    <w:rPr>
                      <w:rFonts w:ascii="Arial" w:eastAsia="Times New Roman" w:hAnsi="Arial" w:cs="Arial"/>
                      <w:sz w:val="20"/>
                      <w:szCs w:val="20"/>
                    </w:rPr>
                    <w:t>Ci</w:t>
                  </w:r>
                  <w:proofErr w:type="spellEnd"/>
                  <w:r w:rsidRPr="00A605D0">
                    <w:rPr>
                      <w:rFonts w:ascii="Arial" w:eastAsia="Times New Roman" w:hAnsi="Arial" w:cs="Arial"/>
                      <w:sz w:val="20"/>
                      <w:szCs w:val="20"/>
                    </w:rPr>
                    <w:t>* C1</w:t>
                  </w:r>
                </w:p>
                <w:p w:rsidR="00A605D0" w:rsidRPr="00A605D0" w:rsidRDefault="00A605D0" w:rsidP="00A605D0">
                  <w:pPr>
                    <w:spacing w:after="0" w:line="240" w:lineRule="auto"/>
                    <w:rPr>
                      <w:rFonts w:ascii="Times New Roman" w:eastAsia="Times New Roman" w:hAnsi="Times New Roman" w:cs="Times New Roman"/>
                      <w:sz w:val="20"/>
                      <w:szCs w:val="20"/>
                    </w:rPr>
                  </w:pPr>
                  <w:r w:rsidRPr="00A605D0">
                    <w:rPr>
                      <w:rFonts w:ascii="Arial" w:eastAsia="Times New Roman" w:hAnsi="Arial" w:cs="Arial"/>
                      <w:sz w:val="20"/>
                      <w:szCs w:val="20"/>
                    </w:rPr>
                    <w:t>где:</w:t>
                  </w:r>
                  <w:r w:rsidRPr="00A605D0">
                    <w:rPr>
                      <w:rFonts w:ascii="Arial" w:eastAsia="Times New Roman" w:hAnsi="Arial" w:cs="Arial"/>
                      <w:sz w:val="20"/>
                      <w:szCs w:val="20"/>
                    </w:rPr>
                    <w:br/>
                    <w:t>V – общий размер субсидии, предоставляемой бюджету муниципального образования город Щекино Щекинского района в текущем финансовом году;</w:t>
                  </w:r>
                  <w:r w:rsidRPr="00A605D0">
                    <w:rPr>
                      <w:rFonts w:ascii="Arial" w:eastAsia="Times New Roman" w:hAnsi="Arial" w:cs="Arial"/>
                      <w:sz w:val="20"/>
                      <w:szCs w:val="20"/>
                    </w:rPr>
                    <w:br/>
                  </w:r>
                  <w:proofErr w:type="gramStart"/>
                  <w:r w:rsidRPr="00A605D0">
                    <w:rPr>
                      <w:rFonts w:ascii="Arial" w:eastAsia="Times New Roman" w:hAnsi="Arial" w:cs="Arial"/>
                      <w:sz w:val="20"/>
                      <w:szCs w:val="20"/>
                    </w:rPr>
                    <w:t xml:space="preserve">S – общий объем бюджетных ассигнований на финансовое обеспечение расходного обязательства, возникающего при организации деятельности муниципального учреждения, созданного для решения вопроса местного значения  по  организации и осуществления мероприятий по работе с детьми и молодежью, за исключением трудоустройства несовершеннолетних граждан, </w:t>
                  </w:r>
                  <w:proofErr w:type="spellStart"/>
                  <w:r w:rsidRPr="00A605D0">
                    <w:rPr>
                      <w:rFonts w:ascii="Arial" w:eastAsia="Times New Roman" w:hAnsi="Arial" w:cs="Arial"/>
                      <w:sz w:val="20"/>
                      <w:szCs w:val="20"/>
                    </w:rPr>
                    <w:t>софинансирование</w:t>
                  </w:r>
                  <w:proofErr w:type="spellEnd"/>
                  <w:r w:rsidRPr="00A605D0">
                    <w:rPr>
                      <w:rFonts w:ascii="Arial" w:eastAsia="Times New Roman" w:hAnsi="Arial" w:cs="Arial"/>
                      <w:sz w:val="20"/>
                      <w:szCs w:val="20"/>
                    </w:rPr>
                    <w:t xml:space="preserve"> которого осуществляется из бюджета муниципального образования рабочий поселок Первомайский Щекинского района, предусмотренный в бюджете муниципального образования город Щекино Щекинского района;</w:t>
                  </w:r>
                  <w:proofErr w:type="gramEnd"/>
                  <w:r w:rsidRPr="00A605D0">
                    <w:rPr>
                      <w:rFonts w:ascii="Arial" w:eastAsia="Times New Roman" w:hAnsi="Arial" w:cs="Arial"/>
                      <w:sz w:val="20"/>
                      <w:szCs w:val="20"/>
                    </w:rPr>
                    <w:br/>
                  </w:r>
                  <w:proofErr w:type="spellStart"/>
                  <w:proofErr w:type="gramStart"/>
                  <w:r w:rsidRPr="00A605D0">
                    <w:rPr>
                      <w:rFonts w:ascii="Arial" w:eastAsia="Times New Roman" w:hAnsi="Arial" w:cs="Arial"/>
                      <w:sz w:val="20"/>
                      <w:szCs w:val="20"/>
                    </w:rPr>
                    <w:t>Ci</w:t>
                  </w:r>
                  <w:proofErr w:type="spellEnd"/>
                  <w:r w:rsidRPr="00A605D0">
                    <w:rPr>
                      <w:rFonts w:ascii="Arial" w:eastAsia="Times New Roman" w:hAnsi="Arial" w:cs="Arial"/>
                      <w:sz w:val="20"/>
                      <w:szCs w:val="20"/>
                    </w:rPr>
                    <w:t>–количества граждан в возрасте до 30 лет, проживающих на территории i-го муниципального образования, выполнение полномочия органов местного самоуправления по решению вопросов местного значения   по организации и осуществлению мероприятий по работе с детьми и молодежью которого осуществляется  посредством организации деятельности муниципального учреждения муниципального образования город Щекино Щекинского района, по состоянию на 1 января года, предшествующего текущему финансовому году;</w:t>
                  </w:r>
                  <w:proofErr w:type="gramEnd"/>
                  <w:r w:rsidRPr="00A605D0">
                    <w:rPr>
                      <w:rFonts w:ascii="Arial" w:eastAsia="Times New Roman" w:hAnsi="Arial" w:cs="Arial"/>
                      <w:sz w:val="20"/>
                      <w:szCs w:val="20"/>
                    </w:rPr>
                    <w:br/>
                    <w:t>C1i– количества граждан в возрасте до 30 лет, проживающих на территории муниципального образования рабочий поселок Первомайский Щекин</w:t>
                  </w:r>
                  <w:r w:rsidR="00FE6779">
                    <w:rPr>
                      <w:rFonts w:ascii="Arial" w:eastAsia="Times New Roman" w:hAnsi="Arial" w:cs="Arial"/>
                      <w:sz w:val="20"/>
                      <w:szCs w:val="20"/>
                    </w:rPr>
                    <w:t>с</w:t>
                  </w:r>
                  <w:r w:rsidRPr="00A605D0">
                    <w:rPr>
                      <w:rFonts w:ascii="Arial" w:eastAsia="Times New Roman" w:hAnsi="Arial" w:cs="Arial"/>
                      <w:sz w:val="20"/>
                      <w:szCs w:val="20"/>
                    </w:rPr>
                    <w:t>кого района по состоянию на 1 января года, предшествующего текущему финансовому году.</w:t>
                  </w:r>
                </w:p>
              </w:tc>
            </w:tr>
            <w:tr w:rsidR="00A605D0" w:rsidRPr="00A605D0" w:rsidTr="00A605D0">
              <w:trPr>
                <w:trHeight w:val="1280"/>
              </w:trPr>
              <w:tc>
                <w:tcPr>
                  <w:tcW w:w="9528" w:type="dxa"/>
                  <w:gridSpan w:val="3"/>
                  <w:tcBorders>
                    <w:top w:val="nil"/>
                    <w:left w:val="nil"/>
                    <w:bottom w:val="nil"/>
                    <w:right w:val="nil"/>
                  </w:tcBorders>
                  <w:shd w:val="clear" w:color="auto" w:fill="auto"/>
                  <w:vAlign w:val="bottom"/>
                  <w:hideMark/>
                </w:tcPr>
                <w:p w:rsidR="00A605D0" w:rsidRPr="00A605D0" w:rsidRDefault="00A605D0" w:rsidP="00A605D0">
                  <w:pPr>
                    <w:spacing w:after="0" w:line="240" w:lineRule="auto"/>
                    <w:jc w:val="both"/>
                    <w:rPr>
                      <w:rFonts w:ascii="Times New Roman" w:eastAsia="Times New Roman" w:hAnsi="Times New Roman" w:cs="Times New Roman"/>
                      <w:sz w:val="20"/>
                      <w:szCs w:val="20"/>
                    </w:rPr>
                  </w:pPr>
                </w:p>
              </w:tc>
            </w:tr>
          </w:tbl>
          <w:p w:rsidR="00A605D0" w:rsidRDefault="00A605D0" w:rsidP="00A605D0">
            <w:pPr>
              <w:jc w:val="both"/>
              <w:rPr>
                <w:sz w:val="24"/>
                <w:szCs w:val="24"/>
              </w:rPr>
            </w:pPr>
          </w:p>
          <w:p w:rsidR="00A605D0" w:rsidRPr="00A605D0" w:rsidRDefault="00A605D0" w:rsidP="00A605D0">
            <w:pPr>
              <w:spacing w:after="0" w:line="240" w:lineRule="auto"/>
              <w:rPr>
                <w:rFonts w:ascii="Arial" w:eastAsia="Times New Roman" w:hAnsi="Arial" w:cs="Arial"/>
                <w:sz w:val="20"/>
                <w:szCs w:val="20"/>
              </w:rPr>
            </w:pPr>
          </w:p>
        </w:tc>
      </w:tr>
    </w:tbl>
    <w:p w:rsidR="000077C9" w:rsidRDefault="000077C9" w:rsidP="005D032A">
      <w:pPr>
        <w:spacing w:after="0" w:line="240" w:lineRule="auto"/>
        <w:jc w:val="center"/>
        <w:rPr>
          <w:rFonts w:ascii="Arial" w:eastAsia="Times New Roman" w:hAnsi="Arial" w:cs="Arial"/>
          <w:b/>
          <w:bCs/>
          <w:sz w:val="28"/>
          <w:szCs w:val="28"/>
        </w:rPr>
      </w:pPr>
    </w:p>
    <w:p w:rsidR="000077C9" w:rsidRDefault="000077C9">
      <w:pPr>
        <w:rPr>
          <w:rFonts w:ascii="Arial" w:eastAsia="Times New Roman" w:hAnsi="Arial" w:cs="Arial"/>
          <w:b/>
          <w:bCs/>
          <w:sz w:val="28"/>
          <w:szCs w:val="28"/>
        </w:rPr>
      </w:pPr>
      <w:r>
        <w:rPr>
          <w:rFonts w:ascii="Arial" w:eastAsia="Times New Roman" w:hAnsi="Arial" w:cs="Arial"/>
          <w:b/>
          <w:bCs/>
          <w:sz w:val="28"/>
          <w:szCs w:val="28"/>
        </w:rPr>
        <w:br w:type="page"/>
      </w:r>
    </w:p>
    <w:p w:rsidR="000077C9" w:rsidRPr="00DB0A37" w:rsidRDefault="000077C9" w:rsidP="000077C9">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lastRenderedPageBreak/>
        <w:t>Приложение 4</w:t>
      </w:r>
    </w:p>
    <w:p w:rsidR="000077C9" w:rsidRPr="00DB0A37" w:rsidRDefault="000077C9" w:rsidP="000077C9">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0077C9" w:rsidRPr="00DB0A37" w:rsidRDefault="000077C9" w:rsidP="000077C9">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внесении изменений в Решение Собрания депутатов от 14.12.2018 года</w:t>
      </w:r>
    </w:p>
    <w:p w:rsidR="000077C9" w:rsidRPr="00DB0A37" w:rsidRDefault="000077C9" w:rsidP="000077C9">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76-375 «О бюджете муниципального образования рабочий поселок Первомайский Щекинского района на 2019 год </w:t>
      </w:r>
    </w:p>
    <w:p w:rsidR="000077C9" w:rsidRPr="00DB0A37" w:rsidRDefault="000077C9" w:rsidP="000077C9">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и на плановый  период 2020 и 2021 годов</w:t>
      </w:r>
    </w:p>
    <w:p w:rsidR="000077C9" w:rsidRPr="00DB0A37" w:rsidRDefault="000077C9" w:rsidP="000077C9">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от </w:t>
      </w:r>
      <w:r w:rsidR="00272373">
        <w:rPr>
          <w:rFonts w:ascii="Arial" w:eastAsia="Times New Roman" w:hAnsi="Arial" w:cs="Arial"/>
        </w:rPr>
        <w:t>______</w:t>
      </w:r>
      <w:r>
        <w:rPr>
          <w:rFonts w:ascii="Arial" w:eastAsia="Times New Roman" w:hAnsi="Arial" w:cs="Arial"/>
        </w:rPr>
        <w:t xml:space="preserve">  2020года № </w:t>
      </w:r>
      <w:r w:rsidR="00272373">
        <w:rPr>
          <w:rFonts w:ascii="Arial" w:eastAsia="Times New Roman" w:hAnsi="Arial" w:cs="Arial"/>
        </w:rPr>
        <w:t>______</w:t>
      </w:r>
    </w:p>
    <w:p w:rsidR="000077C9" w:rsidRPr="00DB0A37" w:rsidRDefault="000077C9" w:rsidP="000077C9">
      <w:pPr>
        <w:widowControl w:val="0"/>
        <w:autoSpaceDE w:val="0"/>
        <w:autoSpaceDN w:val="0"/>
        <w:adjustRightInd w:val="0"/>
        <w:spacing w:after="0" w:line="240" w:lineRule="auto"/>
        <w:jc w:val="right"/>
        <w:rPr>
          <w:rFonts w:ascii="Arial" w:eastAsia="Times New Roman" w:hAnsi="Arial" w:cs="Arial"/>
        </w:rPr>
      </w:pPr>
    </w:p>
    <w:p w:rsidR="000077C9" w:rsidRPr="00DB0A37" w:rsidRDefault="000077C9" w:rsidP="000077C9">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t>Приложение 7</w:t>
      </w:r>
    </w:p>
    <w:p w:rsidR="000077C9" w:rsidRPr="00DB0A37" w:rsidRDefault="000077C9" w:rsidP="000077C9">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0077C9" w:rsidRPr="00DB0A37" w:rsidRDefault="000077C9" w:rsidP="000077C9">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бюджете муниципального образования рабочий поселок Первомайский</w:t>
      </w:r>
    </w:p>
    <w:p w:rsidR="000077C9" w:rsidRPr="00DB0A37" w:rsidRDefault="000077C9" w:rsidP="000077C9">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Щекинского района на 2020 год и на плановый  период 2021 и 2022 годов</w:t>
      </w:r>
    </w:p>
    <w:p w:rsidR="000077C9" w:rsidRDefault="000077C9" w:rsidP="000077C9">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от 18.12.2019 года № 7-28</w:t>
      </w:r>
    </w:p>
    <w:p w:rsidR="00A605D0" w:rsidRDefault="00A605D0" w:rsidP="005D032A">
      <w:pPr>
        <w:spacing w:after="0" w:line="240" w:lineRule="auto"/>
        <w:jc w:val="center"/>
        <w:rPr>
          <w:rFonts w:ascii="Arial" w:eastAsia="Times New Roman" w:hAnsi="Arial" w:cs="Arial"/>
          <w:b/>
          <w:bCs/>
          <w:sz w:val="28"/>
          <w:szCs w:val="28"/>
        </w:rPr>
      </w:pPr>
    </w:p>
    <w:p w:rsidR="000077C9" w:rsidRPr="000077C9" w:rsidRDefault="000077C9" w:rsidP="000077C9">
      <w:pPr>
        <w:spacing w:after="0" w:line="240" w:lineRule="auto"/>
        <w:jc w:val="center"/>
        <w:rPr>
          <w:rFonts w:ascii="Arial" w:eastAsia="Times New Roman" w:hAnsi="Arial" w:cs="Arial"/>
          <w:b/>
          <w:bCs/>
          <w:color w:val="000000"/>
          <w:sz w:val="28"/>
          <w:szCs w:val="28"/>
        </w:rPr>
      </w:pPr>
      <w:r w:rsidRPr="000077C9">
        <w:rPr>
          <w:rFonts w:ascii="Arial" w:eastAsia="Times New Roman" w:hAnsi="Arial" w:cs="Arial"/>
          <w:b/>
          <w:bCs/>
          <w:color w:val="000000"/>
          <w:sz w:val="28"/>
          <w:szCs w:val="28"/>
        </w:rPr>
        <w:t xml:space="preserve">Распределение бюджетных ассигнований бюджета муниципального образования рабочий поселок Первомайский Щекинского района по разделам, подразделам, целевым статьям (государственным программам и </w:t>
      </w:r>
      <w:proofErr w:type="spellStart"/>
      <w:r w:rsidRPr="000077C9">
        <w:rPr>
          <w:rFonts w:ascii="Arial" w:eastAsia="Times New Roman" w:hAnsi="Arial" w:cs="Arial"/>
          <w:b/>
          <w:bCs/>
          <w:color w:val="000000"/>
          <w:sz w:val="28"/>
          <w:szCs w:val="28"/>
        </w:rPr>
        <w:t>непрограммным</w:t>
      </w:r>
      <w:proofErr w:type="spellEnd"/>
      <w:r w:rsidRPr="000077C9">
        <w:rPr>
          <w:rFonts w:ascii="Arial" w:eastAsia="Times New Roman" w:hAnsi="Arial" w:cs="Arial"/>
          <w:b/>
          <w:bCs/>
          <w:color w:val="000000"/>
          <w:sz w:val="28"/>
          <w:szCs w:val="28"/>
        </w:rPr>
        <w:t xml:space="preserve"> направлениям деятельности), группам и подгруппам </w:t>
      </w:r>
      <w:proofErr w:type="gramStart"/>
      <w:r w:rsidRPr="000077C9">
        <w:rPr>
          <w:rFonts w:ascii="Arial" w:eastAsia="Times New Roman" w:hAnsi="Arial" w:cs="Arial"/>
          <w:b/>
          <w:bCs/>
          <w:color w:val="000000"/>
          <w:sz w:val="28"/>
          <w:szCs w:val="28"/>
        </w:rPr>
        <w:t>видов расходов классификации расходов бюджета муниципального образования</w:t>
      </w:r>
      <w:proofErr w:type="gramEnd"/>
      <w:r w:rsidRPr="000077C9">
        <w:rPr>
          <w:rFonts w:ascii="Arial" w:eastAsia="Times New Roman" w:hAnsi="Arial" w:cs="Arial"/>
          <w:b/>
          <w:bCs/>
          <w:color w:val="000000"/>
          <w:sz w:val="28"/>
          <w:szCs w:val="28"/>
        </w:rPr>
        <w:t xml:space="preserve"> рабочий поселок Первомайский Щекинского района на 2020 год</w:t>
      </w:r>
    </w:p>
    <w:tbl>
      <w:tblPr>
        <w:tblStyle w:val="a5"/>
        <w:tblW w:w="0" w:type="auto"/>
        <w:tblLook w:val="04A0"/>
      </w:tblPr>
      <w:tblGrid>
        <w:gridCol w:w="4385"/>
        <w:gridCol w:w="605"/>
        <w:gridCol w:w="639"/>
        <w:gridCol w:w="431"/>
        <w:gridCol w:w="339"/>
        <w:gridCol w:w="442"/>
        <w:gridCol w:w="774"/>
        <w:gridCol w:w="795"/>
        <w:gridCol w:w="1161"/>
      </w:tblGrid>
      <w:tr w:rsidR="000077C9" w:rsidRPr="000077C9" w:rsidTr="000077C9">
        <w:trPr>
          <w:trHeight w:val="300"/>
        </w:trPr>
        <w:tc>
          <w:tcPr>
            <w:tcW w:w="4540" w:type="dxa"/>
            <w:noWrap/>
            <w:hideMark/>
          </w:tcPr>
          <w:p w:rsidR="000077C9" w:rsidRPr="000077C9" w:rsidRDefault="000077C9" w:rsidP="000077C9">
            <w:pPr>
              <w:jc w:val="center"/>
              <w:rPr>
                <w:rFonts w:ascii="Arial" w:eastAsia="Times New Roman" w:hAnsi="Arial" w:cs="Arial"/>
                <w:bCs/>
                <w:sz w:val="20"/>
                <w:szCs w:val="20"/>
              </w:rPr>
            </w:pPr>
          </w:p>
        </w:tc>
        <w:tc>
          <w:tcPr>
            <w:tcW w:w="573" w:type="dxa"/>
            <w:noWrap/>
            <w:hideMark/>
          </w:tcPr>
          <w:p w:rsidR="000077C9" w:rsidRPr="000077C9" w:rsidRDefault="000077C9" w:rsidP="000077C9">
            <w:pPr>
              <w:jc w:val="center"/>
              <w:rPr>
                <w:rFonts w:ascii="Arial" w:eastAsia="Times New Roman" w:hAnsi="Arial" w:cs="Arial"/>
                <w:bCs/>
                <w:sz w:val="20"/>
                <w:szCs w:val="20"/>
              </w:rPr>
            </w:pPr>
          </w:p>
        </w:tc>
        <w:tc>
          <w:tcPr>
            <w:tcW w:w="605" w:type="dxa"/>
            <w:noWrap/>
            <w:hideMark/>
          </w:tcPr>
          <w:p w:rsidR="000077C9" w:rsidRPr="000077C9" w:rsidRDefault="000077C9" w:rsidP="000077C9">
            <w:pPr>
              <w:jc w:val="center"/>
              <w:rPr>
                <w:rFonts w:ascii="Arial" w:eastAsia="Times New Roman" w:hAnsi="Arial" w:cs="Arial"/>
                <w:bCs/>
                <w:sz w:val="20"/>
                <w:szCs w:val="20"/>
              </w:rPr>
            </w:pPr>
          </w:p>
        </w:tc>
        <w:tc>
          <w:tcPr>
            <w:tcW w:w="413" w:type="dxa"/>
            <w:noWrap/>
            <w:hideMark/>
          </w:tcPr>
          <w:p w:rsidR="000077C9" w:rsidRPr="000077C9" w:rsidRDefault="000077C9" w:rsidP="000077C9">
            <w:pPr>
              <w:jc w:val="center"/>
              <w:rPr>
                <w:rFonts w:ascii="Arial" w:eastAsia="Times New Roman" w:hAnsi="Arial" w:cs="Arial"/>
                <w:bCs/>
                <w:sz w:val="20"/>
                <w:szCs w:val="20"/>
              </w:rPr>
            </w:pPr>
          </w:p>
        </w:tc>
        <w:tc>
          <w:tcPr>
            <w:tcW w:w="344" w:type="dxa"/>
            <w:noWrap/>
            <w:hideMark/>
          </w:tcPr>
          <w:p w:rsidR="000077C9" w:rsidRPr="000077C9" w:rsidRDefault="000077C9" w:rsidP="000077C9">
            <w:pPr>
              <w:jc w:val="center"/>
              <w:rPr>
                <w:rFonts w:ascii="Arial" w:eastAsia="Times New Roman" w:hAnsi="Arial" w:cs="Arial"/>
                <w:bCs/>
                <w:sz w:val="20"/>
                <w:szCs w:val="20"/>
              </w:rPr>
            </w:pPr>
          </w:p>
        </w:tc>
        <w:tc>
          <w:tcPr>
            <w:tcW w:w="423" w:type="dxa"/>
            <w:noWrap/>
            <w:hideMark/>
          </w:tcPr>
          <w:p w:rsidR="000077C9" w:rsidRPr="000077C9" w:rsidRDefault="000077C9" w:rsidP="000077C9">
            <w:pPr>
              <w:jc w:val="center"/>
              <w:rPr>
                <w:rFonts w:ascii="Arial" w:eastAsia="Times New Roman" w:hAnsi="Arial" w:cs="Arial"/>
                <w:bCs/>
                <w:sz w:val="20"/>
                <w:szCs w:val="20"/>
              </w:rPr>
            </w:pPr>
          </w:p>
        </w:tc>
        <w:tc>
          <w:tcPr>
            <w:tcW w:w="729" w:type="dxa"/>
            <w:noWrap/>
            <w:hideMark/>
          </w:tcPr>
          <w:p w:rsidR="000077C9" w:rsidRPr="000077C9" w:rsidRDefault="000077C9" w:rsidP="000077C9">
            <w:pPr>
              <w:jc w:val="center"/>
              <w:rPr>
                <w:rFonts w:ascii="Arial" w:eastAsia="Times New Roman" w:hAnsi="Arial" w:cs="Arial"/>
                <w:bCs/>
                <w:sz w:val="20"/>
                <w:szCs w:val="20"/>
              </w:rPr>
            </w:pPr>
          </w:p>
        </w:tc>
        <w:tc>
          <w:tcPr>
            <w:tcW w:w="1944" w:type="dxa"/>
            <w:gridSpan w:val="2"/>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(тыс. рублей)</w:t>
            </w:r>
          </w:p>
        </w:tc>
      </w:tr>
      <w:tr w:rsidR="000077C9" w:rsidRPr="000077C9" w:rsidTr="000077C9">
        <w:trPr>
          <w:trHeight w:val="315"/>
        </w:trPr>
        <w:tc>
          <w:tcPr>
            <w:tcW w:w="4540" w:type="dxa"/>
            <w:vMerge w:val="restart"/>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Наименование</w:t>
            </w:r>
          </w:p>
        </w:tc>
        <w:tc>
          <w:tcPr>
            <w:tcW w:w="3835" w:type="dxa"/>
            <w:gridSpan w:val="7"/>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Код классификации</w:t>
            </w:r>
          </w:p>
        </w:tc>
        <w:tc>
          <w:tcPr>
            <w:tcW w:w="1196" w:type="dxa"/>
            <w:vMerge w:val="restart"/>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2020 год</w:t>
            </w:r>
          </w:p>
        </w:tc>
      </w:tr>
      <w:tr w:rsidR="000077C9" w:rsidRPr="000077C9" w:rsidTr="000077C9">
        <w:trPr>
          <w:trHeight w:val="3465"/>
        </w:trPr>
        <w:tc>
          <w:tcPr>
            <w:tcW w:w="4540" w:type="dxa"/>
            <w:vMerge/>
            <w:hideMark/>
          </w:tcPr>
          <w:p w:rsidR="000077C9" w:rsidRPr="000077C9" w:rsidRDefault="000077C9" w:rsidP="000077C9">
            <w:pPr>
              <w:jc w:val="center"/>
              <w:rPr>
                <w:rFonts w:ascii="Arial" w:eastAsia="Times New Roman" w:hAnsi="Arial" w:cs="Arial"/>
                <w:bCs/>
                <w:sz w:val="20"/>
                <w:szCs w:val="20"/>
              </w:rPr>
            </w:pPr>
          </w:p>
        </w:tc>
        <w:tc>
          <w:tcPr>
            <w:tcW w:w="573" w:type="dxa"/>
            <w:hideMark/>
          </w:tcPr>
          <w:p w:rsidR="000077C9" w:rsidRPr="000077C9" w:rsidRDefault="000077C9" w:rsidP="000077C9">
            <w:pPr>
              <w:jc w:val="center"/>
              <w:rPr>
                <w:rFonts w:ascii="Arial" w:eastAsia="Times New Roman" w:hAnsi="Arial" w:cs="Arial"/>
                <w:bCs/>
                <w:sz w:val="20"/>
                <w:szCs w:val="20"/>
              </w:rPr>
            </w:pPr>
            <w:proofErr w:type="spellStart"/>
            <w:proofErr w:type="gramStart"/>
            <w:r w:rsidRPr="000077C9">
              <w:rPr>
                <w:rFonts w:ascii="Arial" w:eastAsia="Times New Roman" w:hAnsi="Arial" w:cs="Arial"/>
                <w:bCs/>
                <w:sz w:val="20"/>
                <w:szCs w:val="20"/>
              </w:rPr>
              <w:t>Раз-дел</w:t>
            </w:r>
            <w:proofErr w:type="spellEnd"/>
            <w:proofErr w:type="gramEnd"/>
          </w:p>
        </w:tc>
        <w:tc>
          <w:tcPr>
            <w:tcW w:w="605" w:type="dxa"/>
            <w:hideMark/>
          </w:tcPr>
          <w:p w:rsidR="000077C9" w:rsidRPr="000077C9" w:rsidRDefault="000077C9" w:rsidP="000077C9">
            <w:pPr>
              <w:jc w:val="center"/>
              <w:rPr>
                <w:rFonts w:ascii="Arial" w:eastAsia="Times New Roman" w:hAnsi="Arial" w:cs="Arial"/>
                <w:bCs/>
                <w:sz w:val="20"/>
                <w:szCs w:val="20"/>
              </w:rPr>
            </w:pPr>
            <w:proofErr w:type="spellStart"/>
            <w:r w:rsidRPr="000077C9">
              <w:rPr>
                <w:rFonts w:ascii="Arial" w:eastAsia="Times New Roman" w:hAnsi="Arial" w:cs="Arial"/>
                <w:bCs/>
                <w:sz w:val="20"/>
                <w:szCs w:val="20"/>
              </w:rPr>
              <w:t>Под-раз-дел</w:t>
            </w:r>
            <w:proofErr w:type="spellEnd"/>
          </w:p>
        </w:tc>
        <w:tc>
          <w:tcPr>
            <w:tcW w:w="1909" w:type="dxa"/>
            <w:gridSpan w:val="4"/>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Целевая статья</w:t>
            </w:r>
          </w:p>
        </w:tc>
        <w:tc>
          <w:tcPr>
            <w:tcW w:w="748" w:type="dxa"/>
            <w:hideMark/>
          </w:tcPr>
          <w:p w:rsidR="000077C9" w:rsidRPr="000077C9" w:rsidRDefault="000077C9" w:rsidP="000077C9">
            <w:pPr>
              <w:jc w:val="center"/>
              <w:rPr>
                <w:rFonts w:ascii="Arial" w:eastAsia="Times New Roman" w:hAnsi="Arial" w:cs="Arial"/>
                <w:bCs/>
                <w:sz w:val="20"/>
                <w:szCs w:val="20"/>
              </w:rPr>
            </w:pPr>
            <w:proofErr w:type="spellStart"/>
            <w:proofErr w:type="gramStart"/>
            <w:r w:rsidRPr="000077C9">
              <w:rPr>
                <w:rFonts w:ascii="Arial" w:eastAsia="Times New Roman" w:hAnsi="Arial" w:cs="Arial"/>
                <w:bCs/>
                <w:sz w:val="20"/>
                <w:szCs w:val="20"/>
              </w:rPr>
              <w:t>Груп-па</w:t>
            </w:r>
            <w:proofErr w:type="spellEnd"/>
            <w:proofErr w:type="gramEnd"/>
            <w:r w:rsidRPr="000077C9">
              <w:rPr>
                <w:rFonts w:ascii="Arial" w:eastAsia="Times New Roman" w:hAnsi="Arial" w:cs="Arial"/>
                <w:bCs/>
                <w:sz w:val="20"/>
                <w:szCs w:val="20"/>
              </w:rPr>
              <w:t xml:space="preserve">, </w:t>
            </w:r>
            <w:proofErr w:type="spellStart"/>
            <w:r w:rsidRPr="000077C9">
              <w:rPr>
                <w:rFonts w:ascii="Arial" w:eastAsia="Times New Roman" w:hAnsi="Arial" w:cs="Arial"/>
                <w:bCs/>
                <w:sz w:val="20"/>
                <w:szCs w:val="20"/>
              </w:rPr>
              <w:t>под-груп-па</w:t>
            </w:r>
            <w:proofErr w:type="spellEnd"/>
            <w:r w:rsidRPr="000077C9">
              <w:rPr>
                <w:rFonts w:ascii="Arial" w:eastAsia="Times New Roman" w:hAnsi="Arial" w:cs="Arial"/>
                <w:bCs/>
                <w:sz w:val="20"/>
                <w:szCs w:val="20"/>
              </w:rPr>
              <w:t xml:space="preserve"> видов </w:t>
            </w:r>
            <w:proofErr w:type="spellStart"/>
            <w:r w:rsidRPr="000077C9">
              <w:rPr>
                <w:rFonts w:ascii="Arial" w:eastAsia="Times New Roman" w:hAnsi="Arial" w:cs="Arial"/>
                <w:bCs/>
                <w:sz w:val="20"/>
                <w:szCs w:val="20"/>
              </w:rPr>
              <w:t>расхо-дов</w:t>
            </w:r>
            <w:proofErr w:type="spellEnd"/>
          </w:p>
        </w:tc>
        <w:tc>
          <w:tcPr>
            <w:tcW w:w="1196" w:type="dxa"/>
            <w:vMerge/>
            <w:hideMark/>
          </w:tcPr>
          <w:p w:rsidR="000077C9" w:rsidRPr="000077C9" w:rsidRDefault="000077C9" w:rsidP="000077C9">
            <w:pPr>
              <w:jc w:val="center"/>
              <w:rPr>
                <w:rFonts w:ascii="Arial" w:eastAsia="Times New Roman" w:hAnsi="Arial" w:cs="Arial"/>
                <w:bCs/>
                <w:sz w:val="20"/>
                <w:szCs w:val="20"/>
              </w:rPr>
            </w:pP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Общегосударственные вопросы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noWrap/>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20 773,1</w:t>
            </w:r>
          </w:p>
        </w:tc>
      </w:tr>
      <w:tr w:rsidR="000077C9" w:rsidRPr="000077C9" w:rsidTr="000077C9">
        <w:trPr>
          <w:trHeight w:val="901"/>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1 249,5</w:t>
            </w:r>
          </w:p>
        </w:tc>
      </w:tr>
      <w:tr w:rsidR="000077C9" w:rsidRPr="000077C9" w:rsidTr="00313837">
        <w:trPr>
          <w:trHeight w:val="43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Обеспечение функционирования Собрания депутатов</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1 249,5</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Обеспечение деятельности Собрания депутатов поселений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1 249,5</w:t>
            </w:r>
          </w:p>
        </w:tc>
      </w:tr>
      <w:tr w:rsidR="000077C9" w:rsidRPr="000077C9" w:rsidTr="000077C9">
        <w:trPr>
          <w:trHeight w:val="1088"/>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Расходы на выплаты по оплате труда работников органов местного самоуправления в рамках </w:t>
            </w:r>
            <w:proofErr w:type="spellStart"/>
            <w:r w:rsidRPr="000077C9">
              <w:rPr>
                <w:rFonts w:ascii="Arial" w:eastAsia="Times New Roman" w:hAnsi="Arial" w:cs="Arial"/>
                <w:bCs/>
                <w:sz w:val="20"/>
                <w:szCs w:val="20"/>
              </w:rPr>
              <w:t>непрограммного</w:t>
            </w:r>
            <w:proofErr w:type="spellEnd"/>
            <w:r w:rsidRPr="000077C9">
              <w:rPr>
                <w:rFonts w:ascii="Arial" w:eastAsia="Times New Roman" w:hAnsi="Arial" w:cs="Arial"/>
                <w:bCs/>
                <w:sz w:val="20"/>
                <w:szCs w:val="20"/>
              </w:rPr>
              <w:t xml:space="preserve"> направления деятельности "Обеспечение функционирования Собрания депутатов"</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00110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1 249,5</w:t>
            </w:r>
          </w:p>
        </w:tc>
      </w:tr>
      <w:tr w:rsidR="000077C9" w:rsidRPr="000077C9" w:rsidTr="00313837">
        <w:trPr>
          <w:trHeight w:val="44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Расходы на выплату персоналу государственных органов</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00110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1 248,5</w:t>
            </w:r>
          </w:p>
        </w:tc>
      </w:tr>
      <w:tr w:rsidR="000077C9" w:rsidRPr="000077C9" w:rsidTr="000077C9">
        <w:trPr>
          <w:trHeight w:val="113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 xml:space="preserve">Расходы на обеспечение функций органов местного самоуправления в рамках </w:t>
            </w:r>
            <w:proofErr w:type="spellStart"/>
            <w:r w:rsidRPr="000077C9">
              <w:rPr>
                <w:rFonts w:ascii="Arial" w:eastAsia="Times New Roman" w:hAnsi="Arial" w:cs="Arial"/>
                <w:bCs/>
                <w:sz w:val="20"/>
                <w:szCs w:val="20"/>
              </w:rPr>
              <w:t>непрограммного</w:t>
            </w:r>
            <w:proofErr w:type="spellEnd"/>
            <w:r w:rsidRPr="000077C9">
              <w:rPr>
                <w:rFonts w:ascii="Arial" w:eastAsia="Times New Roman" w:hAnsi="Arial" w:cs="Arial"/>
                <w:bCs/>
                <w:sz w:val="20"/>
                <w:szCs w:val="20"/>
              </w:rPr>
              <w:t xml:space="preserve"> направления деятельности "Обеспечение функционирования Собрания депутатов"</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00190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Уплата налогов, сборов и иных платежей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00190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850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r>
      <w:tr w:rsidR="000077C9" w:rsidRPr="000077C9" w:rsidTr="000077C9">
        <w:trPr>
          <w:trHeight w:val="1188"/>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11 292,1</w:t>
            </w:r>
          </w:p>
        </w:tc>
      </w:tr>
      <w:tr w:rsidR="000077C9" w:rsidRPr="000077C9" w:rsidTr="000077C9">
        <w:trPr>
          <w:trHeight w:val="113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Информирование населения о деятельности органов местного самоуправления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Информирование населения о деятельности органов местного самоуправления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26910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0077C9">
        <w:trPr>
          <w:trHeight w:val="67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26910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0077C9">
        <w:trPr>
          <w:trHeight w:val="55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Обеспечение функционирования Администрации МО  </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10 494,6</w:t>
            </w:r>
          </w:p>
        </w:tc>
      </w:tr>
      <w:tr w:rsidR="000077C9" w:rsidRPr="000077C9" w:rsidTr="000077C9">
        <w:trPr>
          <w:trHeight w:val="181"/>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Глава местной администрации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1 230,6</w:t>
            </w:r>
          </w:p>
        </w:tc>
      </w:tr>
      <w:tr w:rsidR="000077C9" w:rsidRPr="000077C9" w:rsidTr="000077C9">
        <w:trPr>
          <w:trHeight w:val="135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Расходы на выплаты по оплате труда работников органов местного самоуправления в рамках </w:t>
            </w:r>
            <w:proofErr w:type="spellStart"/>
            <w:r w:rsidRPr="000077C9">
              <w:rPr>
                <w:rFonts w:ascii="Arial" w:eastAsia="Times New Roman" w:hAnsi="Arial" w:cs="Arial"/>
                <w:bCs/>
                <w:sz w:val="20"/>
                <w:szCs w:val="20"/>
              </w:rPr>
              <w:t>непрограммного</w:t>
            </w:r>
            <w:proofErr w:type="spellEnd"/>
            <w:r w:rsidRPr="000077C9">
              <w:rPr>
                <w:rFonts w:ascii="Arial" w:eastAsia="Times New Roman" w:hAnsi="Arial" w:cs="Arial"/>
                <w:bCs/>
                <w:sz w:val="20"/>
                <w:szCs w:val="20"/>
              </w:rPr>
              <w:t xml:space="preserve"> направления деятельности "Обеспечение функционирования Администрации муниципального образования"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00110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1 230,6</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Расходы на выплату персоналу государственных органов</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00110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1 230,6</w:t>
            </w:r>
          </w:p>
        </w:tc>
      </w:tr>
      <w:tr w:rsidR="000077C9" w:rsidRPr="000077C9" w:rsidTr="000077C9">
        <w:trPr>
          <w:trHeight w:val="301"/>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Аппарат администрации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9 264,0</w:t>
            </w:r>
          </w:p>
        </w:tc>
      </w:tr>
      <w:tr w:rsidR="000077C9" w:rsidRPr="000077C9" w:rsidTr="000077C9">
        <w:trPr>
          <w:trHeight w:val="1399"/>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Расходы на выплаты по оплате труда работников органов местного самоуправления в рамках </w:t>
            </w:r>
            <w:proofErr w:type="spellStart"/>
            <w:r w:rsidRPr="000077C9">
              <w:rPr>
                <w:rFonts w:ascii="Arial" w:eastAsia="Times New Roman" w:hAnsi="Arial" w:cs="Arial"/>
                <w:bCs/>
                <w:sz w:val="20"/>
                <w:szCs w:val="20"/>
              </w:rPr>
              <w:t>непрограммного</w:t>
            </w:r>
            <w:proofErr w:type="spellEnd"/>
            <w:r w:rsidRPr="000077C9">
              <w:rPr>
                <w:rFonts w:ascii="Arial" w:eastAsia="Times New Roman" w:hAnsi="Arial" w:cs="Arial"/>
                <w:bCs/>
                <w:sz w:val="20"/>
                <w:szCs w:val="20"/>
              </w:rPr>
              <w:t xml:space="preserve"> направления деятельности "Обеспечение функционирования Администрации муниципального образования"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00110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8 477,6</w:t>
            </w:r>
          </w:p>
        </w:tc>
      </w:tr>
      <w:tr w:rsidR="000077C9" w:rsidRPr="000077C9" w:rsidTr="000077C9">
        <w:trPr>
          <w:trHeight w:val="41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Расходы на выплату персоналу государственных органов</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00110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8 477,6</w:t>
            </w:r>
          </w:p>
        </w:tc>
      </w:tr>
      <w:tr w:rsidR="000077C9" w:rsidRPr="000077C9" w:rsidTr="000077C9">
        <w:trPr>
          <w:trHeight w:val="137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Расходы на обеспечения функций органов местного самоуправления в рамках </w:t>
            </w:r>
            <w:proofErr w:type="spellStart"/>
            <w:r w:rsidRPr="000077C9">
              <w:rPr>
                <w:rFonts w:ascii="Arial" w:eastAsia="Times New Roman" w:hAnsi="Arial" w:cs="Arial"/>
                <w:bCs/>
                <w:sz w:val="20"/>
                <w:szCs w:val="20"/>
              </w:rPr>
              <w:t>непрограммного</w:t>
            </w:r>
            <w:proofErr w:type="spellEnd"/>
            <w:r w:rsidRPr="000077C9">
              <w:rPr>
                <w:rFonts w:ascii="Arial" w:eastAsia="Times New Roman" w:hAnsi="Arial" w:cs="Arial"/>
                <w:bCs/>
                <w:sz w:val="20"/>
                <w:szCs w:val="20"/>
              </w:rPr>
              <w:t xml:space="preserve"> направления деятельности "Обеспечение функционирования Администрации муниципального образования"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00190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786,4</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Расходы на выплату персоналу государственных органов</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00190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14,4</w:t>
            </w:r>
          </w:p>
        </w:tc>
      </w:tr>
      <w:tr w:rsidR="000077C9" w:rsidRPr="000077C9" w:rsidTr="000077C9">
        <w:trPr>
          <w:trHeight w:val="94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00190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694,0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Уплата налогов, сборов и иных платежей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00190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850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78,0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Межбюджетные трансферты </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697,5</w:t>
            </w:r>
          </w:p>
        </w:tc>
      </w:tr>
      <w:tr w:rsidR="000077C9" w:rsidRPr="000077C9" w:rsidTr="000077C9">
        <w:trPr>
          <w:trHeight w:val="132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Межбюджетные трансферты бюджету муниципального района </w:t>
            </w:r>
            <w:proofErr w:type="gramStart"/>
            <w:r w:rsidRPr="000077C9">
              <w:rPr>
                <w:rFonts w:ascii="Arial" w:eastAsia="Times New Roman" w:hAnsi="Arial" w:cs="Arial"/>
                <w:bCs/>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697,5</w:t>
            </w:r>
          </w:p>
        </w:tc>
      </w:tr>
      <w:tr w:rsidR="000077C9" w:rsidRPr="000077C9" w:rsidTr="000077C9">
        <w:trPr>
          <w:trHeight w:val="569"/>
        </w:trPr>
        <w:tc>
          <w:tcPr>
            <w:tcW w:w="4540" w:type="dxa"/>
            <w:hideMark/>
          </w:tcPr>
          <w:p w:rsidR="000077C9" w:rsidRPr="000077C9" w:rsidRDefault="000077C9" w:rsidP="000077C9">
            <w:pPr>
              <w:jc w:val="both"/>
              <w:rPr>
                <w:rFonts w:ascii="Arial" w:eastAsia="Times New Roman" w:hAnsi="Arial" w:cs="Arial"/>
                <w:bCs/>
                <w:sz w:val="20"/>
                <w:szCs w:val="20"/>
              </w:rPr>
            </w:pPr>
            <w:proofErr w:type="gramStart"/>
            <w:r w:rsidRPr="000077C9">
              <w:rPr>
                <w:rFonts w:ascii="Arial" w:eastAsia="Times New Roman" w:hAnsi="Arial" w:cs="Arial"/>
                <w:bCs/>
                <w:sz w:val="20"/>
                <w:szCs w:val="20"/>
              </w:rPr>
              <w:t>Расходы за счет переданных полномочий на осуществление предоставления градостроительного плана земельного участка; выдачу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выдачу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roofErr w:type="gramEnd"/>
            <w:r w:rsidRPr="000077C9">
              <w:rPr>
                <w:rFonts w:ascii="Arial" w:eastAsia="Times New Roman" w:hAnsi="Arial" w:cs="Arial"/>
                <w:bCs/>
                <w:sz w:val="20"/>
                <w:szCs w:val="20"/>
              </w:rPr>
              <w:t xml:space="preserve"> </w:t>
            </w:r>
            <w:proofErr w:type="gramStart"/>
            <w:r w:rsidRPr="000077C9">
              <w:rPr>
                <w:rFonts w:ascii="Arial" w:eastAsia="Times New Roman" w:hAnsi="Arial" w:cs="Arial"/>
                <w:bCs/>
                <w:sz w:val="20"/>
                <w:szCs w:val="20"/>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w:t>
            </w:r>
            <w:r>
              <w:rPr>
                <w:rFonts w:ascii="Arial" w:eastAsia="Times New Roman" w:hAnsi="Arial" w:cs="Arial"/>
                <w:bCs/>
                <w:sz w:val="20"/>
                <w:szCs w:val="20"/>
              </w:rPr>
              <w:t xml:space="preserve"> </w:t>
            </w:r>
            <w:r w:rsidRPr="000077C9">
              <w:rPr>
                <w:rFonts w:ascii="Arial" w:eastAsia="Times New Roman" w:hAnsi="Arial" w:cs="Arial"/>
                <w:bCs/>
                <w:sz w:val="20"/>
                <w:szCs w:val="20"/>
              </w:rPr>
              <w:t>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0077C9">
              <w:rPr>
                <w:rFonts w:ascii="Arial" w:eastAsia="Times New Roman" w:hAnsi="Arial" w:cs="Arial"/>
                <w:bCs/>
                <w:sz w:val="20"/>
                <w:szCs w:val="20"/>
              </w:rPr>
              <w:t xml:space="preserve"> </w:t>
            </w:r>
            <w:proofErr w:type="gramStart"/>
            <w:r w:rsidRPr="000077C9">
              <w:rPr>
                <w:rFonts w:ascii="Arial" w:eastAsia="Times New Roman" w:hAnsi="Arial" w:cs="Arial"/>
                <w:bCs/>
                <w:sz w:val="20"/>
                <w:szCs w:val="20"/>
              </w:rPr>
              <w:t xml:space="preserve">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w:t>
            </w:r>
            <w:r w:rsidRPr="000077C9">
              <w:rPr>
                <w:rFonts w:ascii="Arial" w:eastAsia="Times New Roman" w:hAnsi="Arial" w:cs="Arial"/>
                <w:bCs/>
                <w:sz w:val="20"/>
                <w:szCs w:val="20"/>
              </w:rPr>
              <w:lastRenderedPageBreak/>
              <w:t>расположенных на территориях муниципального образования</w:t>
            </w:r>
            <w:proofErr w:type="gramEnd"/>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85051</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325,4</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Межбюджетные трансферты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85051</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325,4</w:t>
            </w:r>
          </w:p>
        </w:tc>
      </w:tr>
      <w:tr w:rsidR="000077C9" w:rsidRPr="000077C9" w:rsidTr="000077C9">
        <w:trPr>
          <w:trHeight w:val="939"/>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Расходы за счет переданных полномочий на осуществление муниципального жилищного контроля на территории муниципального образования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85100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124,0</w:t>
            </w:r>
          </w:p>
        </w:tc>
      </w:tr>
      <w:tr w:rsidR="000077C9" w:rsidRPr="000077C9" w:rsidTr="000077C9">
        <w:trPr>
          <w:trHeight w:val="25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Межбюджетные трансферты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85100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124,0</w:t>
            </w:r>
          </w:p>
        </w:tc>
      </w:tr>
      <w:tr w:rsidR="000077C9" w:rsidRPr="000077C9" w:rsidTr="000077C9">
        <w:trPr>
          <w:trHeight w:val="91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Расходы за счет переданных полномочий на осуществление муниципального земельного </w:t>
            </w:r>
            <w:proofErr w:type="gramStart"/>
            <w:r w:rsidRPr="000077C9">
              <w:rPr>
                <w:rFonts w:ascii="Arial" w:eastAsia="Times New Roman" w:hAnsi="Arial" w:cs="Arial"/>
                <w:bCs/>
                <w:sz w:val="20"/>
                <w:szCs w:val="20"/>
              </w:rPr>
              <w:t>контроля за</w:t>
            </w:r>
            <w:proofErr w:type="gramEnd"/>
            <w:r w:rsidRPr="000077C9">
              <w:rPr>
                <w:rFonts w:ascii="Arial" w:eastAsia="Times New Roman" w:hAnsi="Arial" w:cs="Arial"/>
                <w:bCs/>
                <w:sz w:val="20"/>
                <w:szCs w:val="20"/>
              </w:rPr>
              <w:t xml:space="preserve"> использованием земель муниципального образования </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85110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93,7</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Межбюджетные трансферты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85110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93,7</w:t>
            </w:r>
          </w:p>
        </w:tc>
      </w:tr>
      <w:tr w:rsidR="000077C9" w:rsidRPr="000077C9" w:rsidTr="000077C9">
        <w:trPr>
          <w:trHeight w:val="1234"/>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Расходы за счет переданных полномочий на осуществление внутреннего муниципального финансового контроля в сфере бюджетных правоотношений в части осуществления последующего контроля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85360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154,4</w:t>
            </w:r>
          </w:p>
        </w:tc>
      </w:tr>
      <w:tr w:rsidR="000077C9" w:rsidRPr="000077C9" w:rsidTr="000077C9">
        <w:trPr>
          <w:trHeight w:val="26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Межбюджетные трансферты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85360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154,4</w:t>
            </w:r>
          </w:p>
        </w:tc>
      </w:tr>
      <w:tr w:rsidR="000077C9" w:rsidRPr="000077C9" w:rsidTr="000077C9">
        <w:trPr>
          <w:trHeight w:val="94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190,7</w:t>
            </w:r>
          </w:p>
        </w:tc>
      </w:tr>
      <w:tr w:rsidR="000077C9" w:rsidRPr="000077C9" w:rsidTr="000077C9">
        <w:trPr>
          <w:trHeight w:val="252"/>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Межбюджетные трансферты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190,7</w:t>
            </w:r>
          </w:p>
        </w:tc>
      </w:tr>
      <w:tr w:rsidR="000077C9" w:rsidRPr="000077C9" w:rsidTr="000077C9">
        <w:trPr>
          <w:trHeight w:val="133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Межбюджетные трансферты бюджету муниципального района </w:t>
            </w:r>
            <w:proofErr w:type="gramStart"/>
            <w:r w:rsidRPr="000077C9">
              <w:rPr>
                <w:rFonts w:ascii="Arial" w:eastAsia="Times New Roman" w:hAnsi="Arial" w:cs="Arial"/>
                <w:bCs/>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190,7</w:t>
            </w:r>
          </w:p>
        </w:tc>
      </w:tr>
      <w:tr w:rsidR="000077C9" w:rsidRPr="000077C9" w:rsidTr="00313837">
        <w:trPr>
          <w:trHeight w:val="674"/>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Расходы за счет переданных полномочий на осуществление внешнего муниципального финансового контроля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85040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190,7</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Межбюджетные трансферты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85040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190,7</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Резервные фонды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Резервные фонды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94</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Резервные фонды местных администраций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94</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Резервные фонды местных администраций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94</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28810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Резервные средства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94</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28810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870</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Другие общегосударственные вопросы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7 940,8</w:t>
            </w:r>
          </w:p>
        </w:tc>
      </w:tr>
      <w:tr w:rsidR="000077C9" w:rsidRPr="000077C9" w:rsidTr="000077C9">
        <w:trPr>
          <w:trHeight w:val="1260"/>
        </w:trPr>
        <w:tc>
          <w:tcPr>
            <w:tcW w:w="4540" w:type="dxa"/>
            <w:hideMark/>
          </w:tcPr>
          <w:p w:rsidR="000077C9" w:rsidRPr="000077C9" w:rsidRDefault="000077C9" w:rsidP="000077C9">
            <w:pP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"Совершенствование структуры собственности муниципального образования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6 642,3</w:t>
            </w:r>
          </w:p>
        </w:tc>
      </w:tr>
      <w:tr w:rsidR="000077C9" w:rsidRPr="000077C9" w:rsidTr="000077C9">
        <w:trPr>
          <w:trHeight w:val="254"/>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Содержание имущества и казны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5 551,6</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Содержание недвижимого имущества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29060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2 415,0</w:t>
            </w:r>
          </w:p>
        </w:tc>
      </w:tr>
      <w:tr w:rsidR="000077C9" w:rsidRPr="000077C9" w:rsidTr="000077C9">
        <w:trPr>
          <w:trHeight w:val="66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29060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2 415,0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Ремонт, содержание и обслуживание памятника погибшим воинам</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29270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2 811,8</w:t>
            </w:r>
          </w:p>
        </w:tc>
      </w:tr>
      <w:tr w:rsidR="000077C9" w:rsidRPr="000077C9" w:rsidTr="000077C9">
        <w:trPr>
          <w:trHeight w:val="62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29270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2 811,8</w:t>
            </w:r>
          </w:p>
        </w:tc>
      </w:tr>
      <w:tr w:rsidR="000077C9" w:rsidRPr="000077C9" w:rsidTr="000077C9">
        <w:trPr>
          <w:trHeight w:val="462"/>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Содержание свободного муниципального жилья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29290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324,8</w:t>
            </w:r>
          </w:p>
        </w:tc>
      </w:tr>
      <w:tr w:rsidR="000077C9" w:rsidRPr="000077C9" w:rsidTr="00313837">
        <w:trPr>
          <w:trHeight w:val="60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324,8</w:t>
            </w:r>
          </w:p>
        </w:tc>
      </w:tr>
      <w:tr w:rsidR="000077C9" w:rsidRPr="000077C9" w:rsidTr="00313837">
        <w:trPr>
          <w:trHeight w:val="75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Оценкам недвижимости, признание прав и регулирование отношений по муниципальной собственности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1 090,7</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Признание прав и регулирование отношений по муниципальной собственности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29070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1 090,7</w:t>
            </w:r>
          </w:p>
        </w:tc>
      </w:tr>
      <w:tr w:rsidR="000077C9" w:rsidRPr="000077C9" w:rsidTr="00313837">
        <w:trPr>
          <w:trHeight w:val="69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29070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1 090,7</w:t>
            </w:r>
          </w:p>
        </w:tc>
      </w:tr>
      <w:tr w:rsidR="000077C9" w:rsidRPr="000077C9" w:rsidTr="000077C9">
        <w:trPr>
          <w:trHeight w:val="958"/>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807,3</w:t>
            </w:r>
          </w:p>
        </w:tc>
      </w:tr>
      <w:tr w:rsidR="000077C9" w:rsidRPr="000077C9" w:rsidTr="000077C9">
        <w:trPr>
          <w:trHeight w:val="702"/>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Развитие и поддержание информационной системы Администрации МО р.п. </w:t>
            </w:r>
            <w:proofErr w:type="gramStart"/>
            <w:r w:rsidRPr="000077C9">
              <w:rPr>
                <w:rFonts w:ascii="Arial" w:eastAsia="Times New Roman" w:hAnsi="Arial" w:cs="Arial"/>
                <w:bCs/>
                <w:sz w:val="20"/>
                <w:szCs w:val="20"/>
              </w:rPr>
              <w:t>Первомайский</w:t>
            </w:r>
            <w:proofErr w:type="gramEnd"/>
            <w:r w:rsidRPr="000077C9">
              <w:rPr>
                <w:rFonts w:ascii="Arial" w:eastAsia="Times New Roman" w:hAnsi="Arial" w:cs="Arial"/>
                <w:bCs/>
                <w:sz w:val="20"/>
                <w:szCs w:val="20"/>
              </w:rPr>
              <w:t xml:space="preserve">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807,3</w:t>
            </w:r>
          </w:p>
        </w:tc>
      </w:tr>
      <w:tr w:rsidR="000077C9" w:rsidRPr="000077C9" w:rsidTr="000077C9">
        <w:trPr>
          <w:trHeight w:val="41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Оснащение компьютерной техникой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30,0</w:t>
            </w:r>
          </w:p>
        </w:tc>
      </w:tr>
      <w:tr w:rsidR="000077C9" w:rsidRPr="000077C9" w:rsidTr="000077C9">
        <w:trPr>
          <w:trHeight w:val="83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0077C9">
              <w:rPr>
                <w:rFonts w:ascii="Arial" w:eastAsia="Times New Roman" w:hAnsi="Arial" w:cs="Arial"/>
                <w:bCs/>
                <w:sz w:val="20"/>
                <w:szCs w:val="20"/>
              </w:rPr>
              <w:t>комплектующих</w:t>
            </w:r>
            <w:proofErr w:type="gramEnd"/>
            <w:r w:rsidRPr="000077C9">
              <w:rPr>
                <w:rFonts w:ascii="Arial" w:eastAsia="Times New Roman" w:hAnsi="Arial" w:cs="Arial"/>
                <w:bCs/>
                <w:sz w:val="20"/>
                <w:szCs w:val="20"/>
              </w:rPr>
              <w:t xml:space="preserve"> и программного обеспечения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30,0</w:t>
            </w:r>
          </w:p>
        </w:tc>
      </w:tr>
      <w:tr w:rsidR="000077C9" w:rsidRPr="000077C9" w:rsidTr="00313837">
        <w:trPr>
          <w:trHeight w:val="604"/>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30,0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Обеспечение функционирования официального портала МО р.п. Первомайский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50,0</w:t>
            </w:r>
          </w:p>
        </w:tc>
      </w:tr>
      <w:tr w:rsidR="000077C9" w:rsidRPr="000077C9" w:rsidTr="000077C9">
        <w:trPr>
          <w:trHeight w:val="878"/>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0077C9">
              <w:rPr>
                <w:rFonts w:ascii="Arial" w:eastAsia="Times New Roman" w:hAnsi="Arial" w:cs="Arial"/>
                <w:bCs/>
                <w:sz w:val="20"/>
                <w:szCs w:val="20"/>
              </w:rPr>
              <w:t>комплектующих</w:t>
            </w:r>
            <w:proofErr w:type="gramEnd"/>
            <w:r w:rsidRPr="000077C9">
              <w:rPr>
                <w:rFonts w:ascii="Arial" w:eastAsia="Times New Roman" w:hAnsi="Arial" w:cs="Arial"/>
                <w:bCs/>
                <w:sz w:val="20"/>
                <w:szCs w:val="20"/>
              </w:rPr>
              <w:t xml:space="preserve"> и программного обеспечения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50,0</w:t>
            </w:r>
          </w:p>
        </w:tc>
      </w:tr>
      <w:tr w:rsidR="000077C9" w:rsidRPr="000077C9" w:rsidTr="000077C9">
        <w:trPr>
          <w:trHeight w:val="66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50,0</w:t>
            </w:r>
          </w:p>
        </w:tc>
      </w:tr>
      <w:tr w:rsidR="000077C9" w:rsidRPr="000077C9" w:rsidTr="00313837">
        <w:trPr>
          <w:trHeight w:val="408"/>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Сопровождение и обновление информационных систем</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567,3</w:t>
            </w:r>
          </w:p>
        </w:tc>
      </w:tr>
      <w:tr w:rsidR="000077C9" w:rsidRPr="000077C9" w:rsidTr="000077C9">
        <w:trPr>
          <w:trHeight w:val="99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0077C9">
              <w:rPr>
                <w:rFonts w:ascii="Arial" w:eastAsia="Times New Roman" w:hAnsi="Arial" w:cs="Arial"/>
                <w:bCs/>
                <w:sz w:val="20"/>
                <w:szCs w:val="20"/>
              </w:rPr>
              <w:t>комплектующих</w:t>
            </w:r>
            <w:proofErr w:type="gramEnd"/>
            <w:r w:rsidRPr="000077C9">
              <w:rPr>
                <w:rFonts w:ascii="Arial" w:eastAsia="Times New Roman" w:hAnsi="Arial" w:cs="Arial"/>
                <w:bCs/>
                <w:sz w:val="20"/>
                <w:szCs w:val="20"/>
              </w:rPr>
              <w:t xml:space="preserve"> и программного обеспечения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567,3</w:t>
            </w:r>
          </w:p>
        </w:tc>
      </w:tr>
      <w:tr w:rsidR="000077C9" w:rsidRPr="000077C9" w:rsidTr="000077C9">
        <w:trPr>
          <w:trHeight w:val="569"/>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567,3</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Обеспечение доступа к сети Интернет</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50,0</w:t>
            </w:r>
          </w:p>
        </w:tc>
      </w:tr>
      <w:tr w:rsidR="000077C9" w:rsidRPr="000077C9" w:rsidTr="000077C9">
        <w:trPr>
          <w:trHeight w:val="99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 xml:space="preserve">Приобретение, техническое и информационное обслуживание компьютерной техники, </w:t>
            </w:r>
            <w:proofErr w:type="gramStart"/>
            <w:r w:rsidRPr="000077C9">
              <w:rPr>
                <w:rFonts w:ascii="Arial" w:eastAsia="Times New Roman" w:hAnsi="Arial" w:cs="Arial"/>
                <w:bCs/>
                <w:sz w:val="20"/>
                <w:szCs w:val="20"/>
              </w:rPr>
              <w:t>комплектующих</w:t>
            </w:r>
            <w:proofErr w:type="gramEnd"/>
            <w:r w:rsidRPr="000077C9">
              <w:rPr>
                <w:rFonts w:ascii="Arial" w:eastAsia="Times New Roman" w:hAnsi="Arial" w:cs="Arial"/>
                <w:bCs/>
                <w:sz w:val="20"/>
                <w:szCs w:val="20"/>
              </w:rPr>
              <w:t xml:space="preserve"> и программного обеспечения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50,0</w:t>
            </w:r>
          </w:p>
        </w:tc>
      </w:tr>
      <w:tr w:rsidR="000077C9" w:rsidRPr="000077C9" w:rsidTr="000077C9">
        <w:trPr>
          <w:trHeight w:val="65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50,0</w:t>
            </w:r>
          </w:p>
        </w:tc>
      </w:tr>
      <w:tr w:rsidR="000077C9" w:rsidRPr="000077C9" w:rsidTr="000077C9">
        <w:trPr>
          <w:trHeight w:val="126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Приобретение и установка компьютерной, копировальной техники и видеонаблюдения, а также комплектующих и расходных материалов к ним, ремонт и обслуживание</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70,0</w:t>
            </w:r>
          </w:p>
        </w:tc>
      </w:tr>
      <w:tr w:rsidR="000077C9" w:rsidRPr="000077C9" w:rsidTr="000077C9">
        <w:trPr>
          <w:trHeight w:val="844"/>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0077C9">
              <w:rPr>
                <w:rFonts w:ascii="Arial" w:eastAsia="Times New Roman" w:hAnsi="Arial" w:cs="Arial"/>
                <w:bCs/>
                <w:sz w:val="20"/>
                <w:szCs w:val="20"/>
              </w:rPr>
              <w:t>комплектующих</w:t>
            </w:r>
            <w:proofErr w:type="gramEnd"/>
            <w:r w:rsidRPr="000077C9">
              <w:rPr>
                <w:rFonts w:ascii="Arial" w:eastAsia="Times New Roman" w:hAnsi="Arial" w:cs="Arial"/>
                <w:bCs/>
                <w:sz w:val="20"/>
                <w:szCs w:val="20"/>
              </w:rPr>
              <w:t xml:space="preserve"> и программного обеспечения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70,0</w:t>
            </w:r>
          </w:p>
        </w:tc>
      </w:tr>
      <w:tr w:rsidR="000077C9" w:rsidRPr="000077C9" w:rsidTr="000077C9">
        <w:trPr>
          <w:trHeight w:val="72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70,0</w:t>
            </w:r>
          </w:p>
        </w:tc>
      </w:tr>
      <w:tr w:rsidR="000077C9" w:rsidRPr="000077C9" w:rsidTr="00AC34D6">
        <w:trPr>
          <w:trHeight w:val="451"/>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Защита информации от несанкционированного доступа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40,0</w:t>
            </w:r>
          </w:p>
        </w:tc>
      </w:tr>
      <w:tr w:rsidR="000077C9" w:rsidRPr="000077C9" w:rsidTr="000077C9">
        <w:trPr>
          <w:trHeight w:val="91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0077C9">
              <w:rPr>
                <w:rFonts w:ascii="Arial" w:eastAsia="Times New Roman" w:hAnsi="Arial" w:cs="Arial"/>
                <w:bCs/>
                <w:sz w:val="20"/>
                <w:szCs w:val="20"/>
              </w:rPr>
              <w:t>комплектующих</w:t>
            </w:r>
            <w:proofErr w:type="gramEnd"/>
            <w:r w:rsidRPr="000077C9">
              <w:rPr>
                <w:rFonts w:ascii="Arial" w:eastAsia="Times New Roman" w:hAnsi="Arial" w:cs="Arial"/>
                <w:bCs/>
                <w:sz w:val="20"/>
                <w:szCs w:val="20"/>
              </w:rPr>
              <w:t xml:space="preserve"> и программного обеспечения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40,0</w:t>
            </w:r>
          </w:p>
        </w:tc>
      </w:tr>
      <w:tr w:rsidR="000077C9" w:rsidRPr="000077C9" w:rsidTr="000077C9">
        <w:trPr>
          <w:trHeight w:val="63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40,0</w:t>
            </w:r>
          </w:p>
        </w:tc>
      </w:tr>
      <w:tr w:rsidR="000077C9" w:rsidRPr="000077C9" w:rsidTr="000077C9">
        <w:trPr>
          <w:trHeight w:val="788"/>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"Развитие общественных организаций в муниципальном образовании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76,3</w:t>
            </w:r>
          </w:p>
        </w:tc>
      </w:tr>
      <w:tr w:rsidR="000077C9" w:rsidRPr="000077C9" w:rsidTr="00AC34D6">
        <w:trPr>
          <w:trHeight w:val="69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Развитие общественных организаций  в муниципальном образовании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76,3</w:t>
            </w:r>
          </w:p>
        </w:tc>
      </w:tr>
      <w:tr w:rsidR="000077C9" w:rsidRPr="000077C9" w:rsidTr="000077C9">
        <w:trPr>
          <w:trHeight w:val="94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Организация сотрудничества органов местного самоуправления с органами территориального общественного самоуправления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29010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70,3</w:t>
            </w:r>
          </w:p>
        </w:tc>
      </w:tr>
      <w:tr w:rsidR="000077C9" w:rsidRPr="000077C9" w:rsidTr="000077C9">
        <w:trPr>
          <w:trHeight w:val="69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29010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55,0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выплаты населению</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29010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360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15,3</w:t>
            </w:r>
          </w:p>
        </w:tc>
      </w:tr>
      <w:tr w:rsidR="000077C9" w:rsidRPr="000077C9" w:rsidTr="00AC34D6">
        <w:trPr>
          <w:trHeight w:val="691"/>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Оказание поддержки сельским старостам, руководителям территориальных общественных самоуправлений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S0530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выплаты населению</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S0530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360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6,0</w:t>
            </w:r>
          </w:p>
        </w:tc>
      </w:tr>
      <w:tr w:rsidR="000077C9" w:rsidRPr="000077C9" w:rsidTr="000077C9">
        <w:trPr>
          <w:trHeight w:val="113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"Энергосбережение и повышение энергетической эффективности в муниципальном образовании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82,4</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Внедрение энергосберегающих технологий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82,4</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Энергосбережение и повышение энергетической эффективности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23380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82,4</w:t>
            </w:r>
          </w:p>
        </w:tc>
      </w:tr>
      <w:tr w:rsidR="000077C9" w:rsidRPr="000077C9" w:rsidTr="00AC34D6">
        <w:trPr>
          <w:trHeight w:val="711"/>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23380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82,4</w:t>
            </w:r>
          </w:p>
        </w:tc>
      </w:tr>
      <w:tr w:rsidR="000077C9" w:rsidRPr="000077C9" w:rsidTr="00AC34D6">
        <w:trPr>
          <w:trHeight w:val="140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194,0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Информирование населения о деятельности органов местного самоуправления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194,0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Информирование населения о деятельности органов местного самоуправления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26910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194,0</w:t>
            </w:r>
          </w:p>
        </w:tc>
      </w:tr>
      <w:tr w:rsidR="000077C9" w:rsidRPr="000077C9" w:rsidTr="00AC34D6">
        <w:trPr>
          <w:trHeight w:val="56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26910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194,0</w:t>
            </w:r>
          </w:p>
        </w:tc>
      </w:tr>
      <w:tr w:rsidR="000077C9" w:rsidRPr="000077C9" w:rsidTr="000077C9">
        <w:trPr>
          <w:trHeight w:val="104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"Организация градостроительной деятельности на территории муниципального образования рабочий посёлок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50,0</w:t>
            </w:r>
          </w:p>
        </w:tc>
      </w:tr>
      <w:tr w:rsidR="000077C9" w:rsidRPr="000077C9" w:rsidTr="000077C9">
        <w:trPr>
          <w:trHeight w:val="88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Мероприятие «Внесение изменений в генеральный план муниципального образования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50,0</w:t>
            </w:r>
          </w:p>
        </w:tc>
      </w:tr>
      <w:tr w:rsidR="000077C9" w:rsidRPr="000077C9" w:rsidTr="00AC34D6">
        <w:trPr>
          <w:trHeight w:val="47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Внесение изменений в генеральный план МО р.п. Первомайский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29690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50,0</w:t>
            </w:r>
          </w:p>
        </w:tc>
      </w:tr>
      <w:tr w:rsidR="000077C9" w:rsidRPr="000077C9" w:rsidTr="00E81078">
        <w:trPr>
          <w:trHeight w:val="72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29690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50,0</w:t>
            </w:r>
          </w:p>
        </w:tc>
      </w:tr>
      <w:tr w:rsidR="000077C9" w:rsidRPr="000077C9" w:rsidTr="00AC34D6">
        <w:trPr>
          <w:trHeight w:val="53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Обеспечение функционирования Собрания депутатов</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70,0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Обеспечение деятельности Собрания депутатов поселений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70,0</w:t>
            </w:r>
          </w:p>
        </w:tc>
      </w:tr>
      <w:tr w:rsidR="000077C9" w:rsidRPr="000077C9" w:rsidTr="000077C9">
        <w:trPr>
          <w:trHeight w:val="899"/>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Представительские расходы в рамках </w:t>
            </w:r>
            <w:proofErr w:type="spellStart"/>
            <w:r w:rsidRPr="000077C9">
              <w:rPr>
                <w:rFonts w:ascii="Arial" w:eastAsia="Times New Roman" w:hAnsi="Arial" w:cs="Arial"/>
                <w:bCs/>
                <w:sz w:val="20"/>
                <w:szCs w:val="20"/>
              </w:rPr>
              <w:t>непрограммного</w:t>
            </w:r>
            <w:proofErr w:type="spellEnd"/>
            <w:r w:rsidRPr="000077C9">
              <w:rPr>
                <w:rFonts w:ascii="Arial" w:eastAsia="Times New Roman" w:hAnsi="Arial" w:cs="Arial"/>
                <w:bCs/>
                <w:sz w:val="20"/>
                <w:szCs w:val="20"/>
              </w:rPr>
              <w:t xml:space="preserve"> направления деятельности "Собрания депутатов поселений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26250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70,0</w:t>
            </w:r>
          </w:p>
        </w:tc>
      </w:tr>
      <w:tr w:rsidR="000077C9" w:rsidRPr="000077C9" w:rsidTr="00E81078">
        <w:trPr>
          <w:trHeight w:val="75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26250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proofErr w:type="spellStart"/>
            <w:r w:rsidRPr="000077C9">
              <w:rPr>
                <w:rFonts w:ascii="Arial" w:eastAsia="Times New Roman" w:hAnsi="Arial" w:cs="Arial"/>
                <w:bCs/>
                <w:sz w:val="20"/>
                <w:szCs w:val="20"/>
              </w:rPr>
              <w:t>Непрограммные</w:t>
            </w:r>
            <w:proofErr w:type="spellEnd"/>
            <w:r w:rsidRPr="000077C9">
              <w:rPr>
                <w:rFonts w:ascii="Arial" w:eastAsia="Times New Roman" w:hAnsi="Arial" w:cs="Arial"/>
                <w:bCs/>
                <w:sz w:val="20"/>
                <w:szCs w:val="20"/>
              </w:rPr>
              <w:t xml:space="preserve"> расходы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18,5</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Иные </w:t>
            </w:r>
            <w:proofErr w:type="spellStart"/>
            <w:r w:rsidRPr="000077C9">
              <w:rPr>
                <w:rFonts w:ascii="Arial" w:eastAsia="Times New Roman" w:hAnsi="Arial" w:cs="Arial"/>
                <w:bCs/>
                <w:sz w:val="20"/>
                <w:szCs w:val="20"/>
              </w:rPr>
              <w:t>непрограммные</w:t>
            </w:r>
            <w:proofErr w:type="spellEnd"/>
            <w:r w:rsidRPr="000077C9">
              <w:rPr>
                <w:rFonts w:ascii="Arial" w:eastAsia="Times New Roman" w:hAnsi="Arial" w:cs="Arial"/>
                <w:bCs/>
                <w:sz w:val="20"/>
                <w:szCs w:val="20"/>
              </w:rPr>
              <w:t xml:space="preserve"> мероприятия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18,5</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Членские взносы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29090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18,5</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Уплата налогов, сборов и иных платежей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850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18,5</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Национальная оборона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421,0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Мобилизационная и вневойсковая подготовка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421,0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proofErr w:type="spellStart"/>
            <w:r w:rsidRPr="000077C9">
              <w:rPr>
                <w:rFonts w:ascii="Arial" w:eastAsia="Times New Roman" w:hAnsi="Arial" w:cs="Arial"/>
                <w:bCs/>
                <w:sz w:val="20"/>
                <w:szCs w:val="20"/>
              </w:rPr>
              <w:t>Непрограммные</w:t>
            </w:r>
            <w:proofErr w:type="spellEnd"/>
            <w:r w:rsidRPr="000077C9">
              <w:rPr>
                <w:rFonts w:ascii="Arial" w:eastAsia="Times New Roman" w:hAnsi="Arial" w:cs="Arial"/>
                <w:bCs/>
                <w:sz w:val="20"/>
                <w:szCs w:val="20"/>
              </w:rPr>
              <w:t xml:space="preserve"> расходы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421,0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Иные </w:t>
            </w:r>
            <w:proofErr w:type="spellStart"/>
            <w:r w:rsidRPr="000077C9">
              <w:rPr>
                <w:rFonts w:ascii="Arial" w:eastAsia="Times New Roman" w:hAnsi="Arial" w:cs="Arial"/>
                <w:bCs/>
                <w:sz w:val="20"/>
                <w:szCs w:val="20"/>
              </w:rPr>
              <w:t>непрограммные</w:t>
            </w:r>
            <w:proofErr w:type="spellEnd"/>
            <w:r w:rsidRPr="000077C9">
              <w:rPr>
                <w:rFonts w:ascii="Arial" w:eastAsia="Times New Roman" w:hAnsi="Arial" w:cs="Arial"/>
                <w:bCs/>
                <w:sz w:val="20"/>
                <w:szCs w:val="20"/>
              </w:rPr>
              <w:t xml:space="preserve"> мероприятия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421,0</w:t>
            </w:r>
          </w:p>
        </w:tc>
      </w:tr>
      <w:tr w:rsidR="000077C9" w:rsidRPr="000077C9" w:rsidTr="000077C9">
        <w:trPr>
          <w:trHeight w:val="109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 xml:space="preserve">Осуществление первичного воинского учета на территориях, где отсутствуют военные комиссариаты по иным </w:t>
            </w:r>
            <w:proofErr w:type="spellStart"/>
            <w:r w:rsidRPr="000077C9">
              <w:rPr>
                <w:rFonts w:ascii="Arial" w:eastAsia="Times New Roman" w:hAnsi="Arial" w:cs="Arial"/>
                <w:bCs/>
                <w:sz w:val="20"/>
                <w:szCs w:val="20"/>
              </w:rPr>
              <w:t>непрограммным</w:t>
            </w:r>
            <w:proofErr w:type="spellEnd"/>
            <w:r w:rsidRPr="000077C9">
              <w:rPr>
                <w:rFonts w:ascii="Arial" w:eastAsia="Times New Roman" w:hAnsi="Arial" w:cs="Arial"/>
                <w:bCs/>
                <w:sz w:val="20"/>
                <w:szCs w:val="20"/>
              </w:rPr>
              <w:t xml:space="preserve"> мероприятиям в рамках </w:t>
            </w:r>
            <w:proofErr w:type="spellStart"/>
            <w:r w:rsidRPr="000077C9">
              <w:rPr>
                <w:rFonts w:ascii="Arial" w:eastAsia="Times New Roman" w:hAnsi="Arial" w:cs="Arial"/>
                <w:bCs/>
                <w:sz w:val="20"/>
                <w:szCs w:val="20"/>
              </w:rPr>
              <w:t>непрограммных</w:t>
            </w:r>
            <w:proofErr w:type="spellEnd"/>
            <w:r w:rsidRPr="000077C9">
              <w:rPr>
                <w:rFonts w:ascii="Arial" w:eastAsia="Times New Roman" w:hAnsi="Arial" w:cs="Arial"/>
                <w:bCs/>
                <w:sz w:val="20"/>
                <w:szCs w:val="20"/>
              </w:rPr>
              <w:t xml:space="preserve"> расходов</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51180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421,0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Расходы на выплату персоналу государственных органов</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51180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421,0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Национальная безопасность и правоохранительная деятельность</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920,9</w:t>
            </w:r>
          </w:p>
        </w:tc>
      </w:tr>
      <w:tr w:rsidR="000077C9" w:rsidRPr="000077C9" w:rsidTr="000077C9">
        <w:trPr>
          <w:trHeight w:val="94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Защита населения и территории от чрезвычайных ситуаций природного и техногенного характера, гражданская оборона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600,9</w:t>
            </w:r>
          </w:p>
        </w:tc>
      </w:tr>
      <w:tr w:rsidR="000077C9" w:rsidRPr="000077C9" w:rsidTr="000077C9">
        <w:trPr>
          <w:trHeight w:val="210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565,9</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Совершенствование гражданской обороны (защиты) населения МО р.п. Первомайский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185,0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Накопление материально-технических ресурсов для ликвидации ЧС</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29080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70,0</w:t>
            </w:r>
          </w:p>
        </w:tc>
      </w:tr>
      <w:tr w:rsidR="000077C9" w:rsidRPr="000077C9" w:rsidTr="000077C9">
        <w:trPr>
          <w:trHeight w:val="41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29080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70,0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Информирование населения по противопожарной тематике</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29320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w:t>
            </w:r>
          </w:p>
        </w:tc>
      </w:tr>
      <w:tr w:rsidR="000077C9" w:rsidRPr="000077C9" w:rsidTr="00E81078">
        <w:trPr>
          <w:trHeight w:val="66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29320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w:t>
            </w:r>
          </w:p>
        </w:tc>
      </w:tr>
      <w:tr w:rsidR="000077C9" w:rsidRPr="000077C9" w:rsidTr="000077C9">
        <w:trPr>
          <w:trHeight w:val="94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Накопление запасов материально-технических, продовольственных и медицинских сре</w:t>
            </w:r>
            <w:proofErr w:type="gramStart"/>
            <w:r w:rsidRPr="000077C9">
              <w:rPr>
                <w:rFonts w:ascii="Arial" w:eastAsia="Times New Roman" w:hAnsi="Arial" w:cs="Arial"/>
                <w:bCs/>
                <w:sz w:val="20"/>
                <w:szCs w:val="20"/>
              </w:rPr>
              <w:t>дств в ц</w:t>
            </w:r>
            <w:proofErr w:type="gramEnd"/>
            <w:r w:rsidRPr="000077C9">
              <w:rPr>
                <w:rFonts w:ascii="Arial" w:eastAsia="Times New Roman" w:hAnsi="Arial" w:cs="Arial"/>
                <w:bCs/>
                <w:sz w:val="20"/>
                <w:szCs w:val="20"/>
              </w:rPr>
              <w:t>елях гражданской обороны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29560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w:t>
            </w:r>
          </w:p>
        </w:tc>
      </w:tr>
      <w:tr w:rsidR="000077C9" w:rsidRPr="000077C9" w:rsidTr="00E81078">
        <w:trPr>
          <w:trHeight w:val="57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29560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Ремонт защитных сооружений ГО</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29580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E81078">
        <w:trPr>
          <w:trHeight w:val="711"/>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29580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0077C9">
        <w:trPr>
          <w:trHeight w:val="126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Профилактика терроризма и экстремизма, минимизация и (или) ликвидация последствий проявления терроризма и экстремизма на территории МО р.п. Первомайский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Мероприятия по профилактике правонарушений, терроризма, экстремизма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29030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w:t>
            </w:r>
          </w:p>
        </w:tc>
      </w:tr>
      <w:tr w:rsidR="000077C9" w:rsidRPr="000077C9" w:rsidTr="00E81078">
        <w:trPr>
          <w:trHeight w:val="66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29030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w:t>
            </w:r>
          </w:p>
        </w:tc>
      </w:tr>
      <w:tr w:rsidR="000077C9" w:rsidRPr="000077C9" w:rsidTr="000077C9">
        <w:trPr>
          <w:trHeight w:val="157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 xml:space="preserve">Совершенствование системы предупреждения и ликвидации ЧС, защиты населения и территории МО р.п. </w:t>
            </w:r>
            <w:proofErr w:type="gramStart"/>
            <w:r w:rsidRPr="000077C9">
              <w:rPr>
                <w:rFonts w:ascii="Arial" w:eastAsia="Times New Roman" w:hAnsi="Arial" w:cs="Arial"/>
                <w:bCs/>
                <w:sz w:val="20"/>
                <w:szCs w:val="20"/>
              </w:rPr>
              <w:t>Первомайский</w:t>
            </w:r>
            <w:proofErr w:type="gramEnd"/>
            <w:r w:rsidRPr="000077C9">
              <w:rPr>
                <w:rFonts w:ascii="Arial" w:eastAsia="Times New Roman" w:hAnsi="Arial" w:cs="Arial"/>
                <w:bCs/>
                <w:sz w:val="20"/>
                <w:szCs w:val="20"/>
              </w:rPr>
              <w:t xml:space="preserve"> от ЧС природного и техногенного характера и безопасности населения на водных объектах</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370,9</w:t>
            </w:r>
          </w:p>
        </w:tc>
      </w:tr>
      <w:tr w:rsidR="000077C9" w:rsidRPr="000077C9" w:rsidTr="000077C9">
        <w:trPr>
          <w:trHeight w:val="94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Мероприятия по профилактике ЧС природного и техногенного характера и безопасности населения на водных объектах</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29520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340,9</w:t>
            </w:r>
          </w:p>
        </w:tc>
      </w:tr>
      <w:tr w:rsidR="000077C9" w:rsidRPr="000077C9" w:rsidTr="00E81078">
        <w:trPr>
          <w:trHeight w:val="65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29520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340,9</w:t>
            </w:r>
          </w:p>
        </w:tc>
      </w:tr>
      <w:tr w:rsidR="000077C9" w:rsidRPr="000077C9" w:rsidTr="00E81078">
        <w:trPr>
          <w:trHeight w:val="699"/>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Накопление запасов материально-технических сре</w:t>
            </w:r>
            <w:proofErr w:type="gramStart"/>
            <w:r w:rsidRPr="000077C9">
              <w:rPr>
                <w:rFonts w:ascii="Arial" w:eastAsia="Times New Roman" w:hAnsi="Arial" w:cs="Arial"/>
                <w:bCs/>
                <w:sz w:val="20"/>
                <w:szCs w:val="20"/>
              </w:rPr>
              <w:t>дств дл</w:t>
            </w:r>
            <w:proofErr w:type="gramEnd"/>
            <w:r w:rsidRPr="000077C9">
              <w:rPr>
                <w:rFonts w:ascii="Arial" w:eastAsia="Times New Roman" w:hAnsi="Arial" w:cs="Arial"/>
                <w:bCs/>
                <w:sz w:val="20"/>
                <w:szCs w:val="20"/>
              </w:rPr>
              <w:t>я защиты населения от чрезвычайных ситуаций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29540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30,0</w:t>
            </w:r>
          </w:p>
        </w:tc>
      </w:tr>
      <w:tr w:rsidR="000077C9" w:rsidRPr="000077C9" w:rsidTr="00E81078">
        <w:trPr>
          <w:trHeight w:val="659"/>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29540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30,0</w:t>
            </w:r>
          </w:p>
        </w:tc>
      </w:tr>
      <w:tr w:rsidR="000077C9" w:rsidRPr="000077C9" w:rsidTr="00E81078">
        <w:trPr>
          <w:trHeight w:val="691"/>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Межбюджетные трансферты бюджету муниципального района из бюджетов поселений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35,0</w:t>
            </w:r>
          </w:p>
        </w:tc>
      </w:tr>
      <w:tr w:rsidR="000077C9" w:rsidRPr="000077C9" w:rsidTr="00E81078">
        <w:trPr>
          <w:trHeight w:val="1374"/>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Межбюджетные трансферты бюджету муниципального района </w:t>
            </w:r>
            <w:proofErr w:type="gramStart"/>
            <w:r w:rsidRPr="000077C9">
              <w:rPr>
                <w:rFonts w:ascii="Arial" w:eastAsia="Times New Roman" w:hAnsi="Arial" w:cs="Arial"/>
                <w:bCs/>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35,0</w:t>
            </w:r>
          </w:p>
        </w:tc>
      </w:tr>
      <w:tr w:rsidR="000077C9" w:rsidRPr="000077C9" w:rsidTr="00E81078">
        <w:trPr>
          <w:trHeight w:val="1238"/>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Расходы за счет передаваемых полномочий по организации деятельности аварийно-спасательных служб и (или) аварийно-спасательных формирований на территории муниципального образования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85090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35,0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Межбюджетные трансферты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85090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35,0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Обеспечение пожарной безопасности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320,0</w:t>
            </w:r>
          </w:p>
        </w:tc>
      </w:tr>
      <w:tr w:rsidR="000077C9" w:rsidRPr="000077C9" w:rsidTr="00E81078">
        <w:trPr>
          <w:trHeight w:val="206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320,0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Обеспечение первичных мер пожарной безопасности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320,0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Обеспечение первичных мер пожарной безопасности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29530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320,0</w:t>
            </w:r>
          </w:p>
        </w:tc>
      </w:tr>
      <w:tr w:rsidR="000077C9" w:rsidRPr="000077C9" w:rsidTr="000077C9">
        <w:trPr>
          <w:trHeight w:val="94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29530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320,0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Национальная экономика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39 642,3</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Дорожное хозяйство (дорожные фонды)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39 538,0</w:t>
            </w:r>
          </w:p>
        </w:tc>
      </w:tr>
      <w:tr w:rsidR="000077C9" w:rsidRPr="000077C9" w:rsidTr="00AC34D6">
        <w:trPr>
          <w:trHeight w:val="99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39 538,0</w:t>
            </w:r>
          </w:p>
        </w:tc>
      </w:tr>
      <w:tr w:rsidR="000077C9" w:rsidRPr="000077C9" w:rsidTr="00E81078">
        <w:trPr>
          <w:trHeight w:val="1144"/>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Содержание автомобильных дорог общего пользования, придомовой территории, тротуаров и системы обеспечения их функционирования на территории МО р.п. Первомайский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39 538,0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Ремонт дорог </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5 500,0</w:t>
            </w:r>
          </w:p>
        </w:tc>
      </w:tr>
      <w:tr w:rsidR="000077C9" w:rsidRPr="000077C9" w:rsidTr="000077C9">
        <w:trPr>
          <w:trHeight w:val="94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29100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5 500,0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Ремонт придомовой территории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29110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2 200,0</w:t>
            </w:r>
          </w:p>
        </w:tc>
      </w:tr>
      <w:tr w:rsidR="000077C9" w:rsidRPr="000077C9" w:rsidTr="000077C9">
        <w:trPr>
          <w:trHeight w:val="94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29110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2 200,0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Ремонт тротуаров</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29120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640,5</w:t>
            </w:r>
          </w:p>
        </w:tc>
      </w:tr>
      <w:tr w:rsidR="000077C9" w:rsidRPr="000077C9" w:rsidTr="000077C9">
        <w:trPr>
          <w:trHeight w:val="94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29120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640,5</w:t>
            </w:r>
          </w:p>
        </w:tc>
      </w:tr>
      <w:tr w:rsidR="000077C9" w:rsidRPr="000077C9" w:rsidTr="00AC34D6">
        <w:trPr>
          <w:trHeight w:val="64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Установка и разработка схемы дислокации дорожных знаков и дорожной разметки дорог общего пользования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29130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50,0</w:t>
            </w:r>
          </w:p>
        </w:tc>
      </w:tr>
      <w:tr w:rsidR="000077C9" w:rsidRPr="000077C9" w:rsidTr="00AC34D6">
        <w:trPr>
          <w:trHeight w:val="67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29130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Содержание автомобильных дорог и тротуаров</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29330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6 600,0</w:t>
            </w:r>
          </w:p>
        </w:tc>
      </w:tr>
      <w:tr w:rsidR="000077C9" w:rsidRPr="000077C9" w:rsidTr="00AC34D6">
        <w:trPr>
          <w:trHeight w:val="74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29330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6 600,0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Реконструкция улично-дорожной сети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29390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22 340,7</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Бюджетные инвестиции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29390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410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22 340,7</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Установка и обслуживание объектов дорожной инфраструктуры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29590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2 206,8</w:t>
            </w:r>
          </w:p>
        </w:tc>
      </w:tr>
      <w:tr w:rsidR="000077C9" w:rsidRPr="000077C9" w:rsidTr="00AC34D6">
        <w:trPr>
          <w:trHeight w:val="692"/>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29590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2 206,8</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Связь и информатика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74,3</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proofErr w:type="spellStart"/>
            <w:r w:rsidRPr="000077C9">
              <w:rPr>
                <w:rFonts w:ascii="Arial" w:eastAsia="Times New Roman" w:hAnsi="Arial" w:cs="Arial"/>
                <w:bCs/>
                <w:sz w:val="20"/>
                <w:szCs w:val="20"/>
              </w:rPr>
              <w:t>Непрограммные</w:t>
            </w:r>
            <w:proofErr w:type="spellEnd"/>
            <w:r w:rsidRPr="000077C9">
              <w:rPr>
                <w:rFonts w:ascii="Arial" w:eastAsia="Times New Roman" w:hAnsi="Arial" w:cs="Arial"/>
                <w:bCs/>
                <w:sz w:val="20"/>
                <w:szCs w:val="20"/>
              </w:rPr>
              <w:t xml:space="preserve"> расходы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74,3</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Иные </w:t>
            </w:r>
            <w:proofErr w:type="spellStart"/>
            <w:r w:rsidRPr="000077C9">
              <w:rPr>
                <w:rFonts w:ascii="Arial" w:eastAsia="Times New Roman" w:hAnsi="Arial" w:cs="Arial"/>
                <w:bCs/>
                <w:sz w:val="20"/>
                <w:szCs w:val="20"/>
              </w:rPr>
              <w:t>непрограммные</w:t>
            </w:r>
            <w:proofErr w:type="spellEnd"/>
            <w:r w:rsidRPr="000077C9">
              <w:rPr>
                <w:rFonts w:ascii="Arial" w:eastAsia="Times New Roman" w:hAnsi="Arial" w:cs="Arial"/>
                <w:bCs/>
                <w:sz w:val="20"/>
                <w:szCs w:val="20"/>
              </w:rPr>
              <w:t xml:space="preserve"> мероприятия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74,3</w:t>
            </w:r>
          </w:p>
        </w:tc>
      </w:tr>
      <w:tr w:rsidR="000077C9" w:rsidRPr="000077C9" w:rsidTr="00AC34D6">
        <w:trPr>
          <w:trHeight w:val="70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Межбюджетные трансферты на реализацию мероприятий по применению информационных технологий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80450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74,3</w:t>
            </w:r>
          </w:p>
        </w:tc>
      </w:tr>
      <w:tr w:rsidR="000077C9" w:rsidRPr="000077C9" w:rsidTr="00AC34D6">
        <w:trPr>
          <w:trHeight w:val="70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80450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74,3</w:t>
            </w:r>
          </w:p>
        </w:tc>
      </w:tr>
      <w:tr w:rsidR="000077C9" w:rsidRPr="000077C9" w:rsidTr="00AC34D6">
        <w:trPr>
          <w:trHeight w:val="428"/>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Другие вопросы в области национальной экономики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w:t>
            </w: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30,0</w:t>
            </w:r>
          </w:p>
        </w:tc>
      </w:tr>
      <w:tr w:rsidR="000077C9" w:rsidRPr="000077C9" w:rsidTr="00AC34D6">
        <w:trPr>
          <w:trHeight w:val="1189"/>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Муниципальная программа "Развитие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Проведение конкурсов</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29910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30,0</w:t>
            </w:r>
          </w:p>
        </w:tc>
      </w:tr>
      <w:tr w:rsidR="000077C9" w:rsidRPr="000077C9" w:rsidTr="00E81078">
        <w:trPr>
          <w:trHeight w:val="96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Субсидии юридическим лицам (кроме некоммерческих организаций), индивидуальным предпринимателям, физическим лицам</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29910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810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Жилищно-коммунальное </w:t>
            </w:r>
            <w:proofErr w:type="spellStart"/>
            <w:r w:rsidRPr="000077C9">
              <w:rPr>
                <w:rFonts w:ascii="Arial" w:eastAsia="Times New Roman" w:hAnsi="Arial" w:cs="Arial"/>
                <w:bCs/>
                <w:sz w:val="20"/>
                <w:szCs w:val="20"/>
              </w:rPr>
              <w:t>хозяйтсво</w:t>
            </w:r>
            <w:proofErr w:type="spellEnd"/>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57 089,6</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Жилищное хозяйство</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8 487,6</w:t>
            </w:r>
          </w:p>
        </w:tc>
      </w:tr>
      <w:tr w:rsidR="000077C9" w:rsidRPr="000077C9" w:rsidTr="00E81078">
        <w:trPr>
          <w:trHeight w:val="88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"Улучшение жилищных условий граждан на территории муниципального образования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7 377,4</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Ремонт муниципального жилого фонда и мест общего пользования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Установка приборов учета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29420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E81078">
        <w:trPr>
          <w:trHeight w:val="69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29420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Ремонт в многоквартирных домах в рамках программы "Народный бюджет"</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866,9</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Капитальный ремонт жилфонда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29160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866,9</w:t>
            </w:r>
          </w:p>
        </w:tc>
      </w:tr>
      <w:tr w:rsidR="000077C9" w:rsidRPr="000077C9" w:rsidTr="00E81078">
        <w:trPr>
          <w:trHeight w:val="57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29380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866,9</w:t>
            </w:r>
          </w:p>
        </w:tc>
      </w:tr>
      <w:tr w:rsidR="000077C9" w:rsidRPr="000077C9" w:rsidTr="00E81078">
        <w:trPr>
          <w:trHeight w:val="871"/>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Переселение граждан из аварийного жилищного фонда в муниципальном образовании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6 410,5</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Приобретение жилых помещений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29800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6 410,5</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Бюджетные инвестиции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29800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410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6 410,5</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proofErr w:type="spellStart"/>
            <w:r w:rsidRPr="000077C9">
              <w:rPr>
                <w:rFonts w:ascii="Arial" w:eastAsia="Times New Roman" w:hAnsi="Arial" w:cs="Arial"/>
                <w:bCs/>
                <w:sz w:val="20"/>
                <w:szCs w:val="20"/>
              </w:rPr>
              <w:t>Непрограммные</w:t>
            </w:r>
            <w:proofErr w:type="spellEnd"/>
            <w:r w:rsidRPr="000077C9">
              <w:rPr>
                <w:rFonts w:ascii="Arial" w:eastAsia="Times New Roman" w:hAnsi="Arial" w:cs="Arial"/>
                <w:bCs/>
                <w:sz w:val="20"/>
                <w:szCs w:val="20"/>
              </w:rPr>
              <w:t xml:space="preserve"> расходы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1 110,2</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Иные </w:t>
            </w:r>
            <w:proofErr w:type="spellStart"/>
            <w:r w:rsidRPr="000077C9">
              <w:rPr>
                <w:rFonts w:ascii="Arial" w:eastAsia="Times New Roman" w:hAnsi="Arial" w:cs="Arial"/>
                <w:bCs/>
                <w:sz w:val="20"/>
                <w:szCs w:val="20"/>
              </w:rPr>
              <w:t>непрограммные</w:t>
            </w:r>
            <w:proofErr w:type="spellEnd"/>
            <w:r w:rsidRPr="000077C9">
              <w:rPr>
                <w:rFonts w:ascii="Arial" w:eastAsia="Times New Roman" w:hAnsi="Arial" w:cs="Arial"/>
                <w:bCs/>
                <w:sz w:val="20"/>
                <w:szCs w:val="20"/>
              </w:rPr>
              <w:t xml:space="preserve"> мероприятия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1 110,2</w:t>
            </w:r>
          </w:p>
        </w:tc>
      </w:tr>
      <w:tr w:rsidR="000077C9" w:rsidRPr="000077C9" w:rsidTr="00E81078">
        <w:trPr>
          <w:trHeight w:val="93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Взносы на капитальный ремонт общего имущества в многоквартирных домах по помещениям находящимся в собственности МО</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26670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1 110,2</w:t>
            </w:r>
          </w:p>
        </w:tc>
      </w:tr>
      <w:tr w:rsidR="000077C9" w:rsidRPr="000077C9" w:rsidTr="00E81078">
        <w:trPr>
          <w:trHeight w:val="60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26670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1 110,2</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Благоустройство</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30 745,0</w:t>
            </w:r>
          </w:p>
        </w:tc>
      </w:tr>
      <w:tr w:rsidR="000077C9" w:rsidRPr="000077C9" w:rsidTr="00E81078">
        <w:trPr>
          <w:trHeight w:val="71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29 146,0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Содержание и ремонт уличного освещения на территории МО р.п. Первомайский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8 782,6</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Реконструкция уличного освещения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29160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1 476,6</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Бюджетные инвестиции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29160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410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1 476,6</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Оплата потребленной электроэнергии на уличное освещение</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29190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5 806,0</w:t>
            </w:r>
          </w:p>
        </w:tc>
      </w:tr>
      <w:tr w:rsidR="000077C9" w:rsidRPr="000077C9" w:rsidTr="000077C9">
        <w:trPr>
          <w:trHeight w:val="94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5 806,0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Техническое обслуживание и ремонт уличного освещения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1 500,0</w:t>
            </w:r>
          </w:p>
        </w:tc>
      </w:tr>
      <w:tr w:rsidR="000077C9" w:rsidRPr="000077C9" w:rsidTr="00E81078">
        <w:trPr>
          <w:trHeight w:val="65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29200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1 500,0</w:t>
            </w:r>
          </w:p>
        </w:tc>
      </w:tr>
      <w:tr w:rsidR="000077C9" w:rsidRPr="000077C9" w:rsidTr="00E81078">
        <w:trPr>
          <w:trHeight w:val="65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Организация и проведение мероприятий по благоустройству и озеленению на территории МО р.п. Первомайский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20 363,4</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Разработка проектной документации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29170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700,0</w:t>
            </w:r>
          </w:p>
        </w:tc>
      </w:tr>
      <w:tr w:rsidR="000077C9" w:rsidRPr="000077C9" w:rsidTr="00E81078">
        <w:trPr>
          <w:trHeight w:val="691"/>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29170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700,0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Спиливание деревьев</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29210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1 755,0</w:t>
            </w:r>
          </w:p>
        </w:tc>
      </w:tr>
      <w:tr w:rsidR="000077C9" w:rsidRPr="000077C9" w:rsidTr="000077C9">
        <w:trPr>
          <w:trHeight w:val="94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29210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1 755,0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Организация сбора и вывоза мусора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29220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520,0</w:t>
            </w:r>
          </w:p>
        </w:tc>
      </w:tr>
      <w:tr w:rsidR="000077C9" w:rsidRPr="000077C9" w:rsidTr="00AC34D6">
        <w:trPr>
          <w:trHeight w:val="70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29220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520,0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Содержание мест массового отдыха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29370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6 610,7</w:t>
            </w:r>
          </w:p>
        </w:tc>
      </w:tr>
      <w:tr w:rsidR="000077C9" w:rsidRPr="000077C9" w:rsidTr="00E81078">
        <w:trPr>
          <w:trHeight w:val="711"/>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29370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6 610,7</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Мероприятия по озеленению территории </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29610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2 700,0</w:t>
            </w:r>
          </w:p>
        </w:tc>
      </w:tr>
      <w:tr w:rsidR="000077C9" w:rsidRPr="000077C9" w:rsidTr="00AC34D6">
        <w:trPr>
          <w:trHeight w:val="599"/>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29610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2 700,0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Приобретение, установка и обслуживание малых архитектурных форм</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29620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250,0</w:t>
            </w:r>
          </w:p>
        </w:tc>
      </w:tr>
      <w:tr w:rsidR="000077C9" w:rsidRPr="000077C9" w:rsidTr="00AC34D6">
        <w:trPr>
          <w:trHeight w:val="689"/>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29620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250,0</w:t>
            </w:r>
          </w:p>
        </w:tc>
      </w:tr>
      <w:tr w:rsidR="000077C9" w:rsidRPr="000077C9" w:rsidTr="00AC34D6">
        <w:trPr>
          <w:trHeight w:val="401"/>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Приобретение, поставка и обслуживание светодиодных конструкций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29710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2 189,1</w:t>
            </w:r>
          </w:p>
        </w:tc>
      </w:tr>
      <w:tr w:rsidR="000077C9" w:rsidRPr="000077C9" w:rsidTr="00E81078">
        <w:trPr>
          <w:trHeight w:val="561"/>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29710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2 189,1</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мероприятия в области благоустройства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29920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5 638,6</w:t>
            </w:r>
          </w:p>
        </w:tc>
      </w:tr>
      <w:tr w:rsidR="000077C9" w:rsidRPr="000077C9" w:rsidTr="00E81078">
        <w:trPr>
          <w:trHeight w:val="67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29920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5 638,6</w:t>
            </w:r>
          </w:p>
        </w:tc>
      </w:tr>
      <w:tr w:rsidR="000077C9" w:rsidRPr="000077C9" w:rsidTr="00E81078">
        <w:trPr>
          <w:trHeight w:val="1214"/>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Муниципальная программа «Формирование современной городской среды в муниципальном образовании рабочий поселок Первомайский Щекинского района на 2018-2024 годы»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14</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1 599,0</w:t>
            </w:r>
          </w:p>
        </w:tc>
      </w:tr>
      <w:tr w:rsidR="000077C9" w:rsidRPr="000077C9" w:rsidTr="00E81078">
        <w:trPr>
          <w:trHeight w:val="92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Формирование современной городской среды в муниципальном образовании рабочий поселок Первомайский Щекинского района на 2018-2024 годы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14</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1 599,0</w:t>
            </w:r>
          </w:p>
        </w:tc>
      </w:tr>
      <w:tr w:rsidR="000077C9" w:rsidRPr="000077C9" w:rsidTr="00E81078">
        <w:trPr>
          <w:trHeight w:val="207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Мероприятие «Передача полномочий по 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14</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F2</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1 599,0</w:t>
            </w:r>
          </w:p>
        </w:tc>
      </w:tr>
      <w:tr w:rsidR="000077C9" w:rsidRPr="000077C9" w:rsidTr="00E81078">
        <w:trPr>
          <w:trHeight w:val="173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14</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F2</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55550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1 599,0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Межбюджетные трансферты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14</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F2</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55550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1 599,0</w:t>
            </w:r>
          </w:p>
        </w:tc>
      </w:tr>
      <w:tr w:rsidR="000077C9" w:rsidRPr="000077C9" w:rsidTr="00AC34D6">
        <w:trPr>
          <w:trHeight w:val="379"/>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Другие вопросы в области </w:t>
            </w:r>
            <w:proofErr w:type="gramStart"/>
            <w:r w:rsidRPr="000077C9">
              <w:rPr>
                <w:rFonts w:ascii="Arial" w:eastAsia="Times New Roman" w:hAnsi="Arial" w:cs="Arial"/>
                <w:bCs/>
                <w:sz w:val="20"/>
                <w:szCs w:val="20"/>
              </w:rPr>
              <w:t>жилищное</w:t>
            </w:r>
            <w:proofErr w:type="gramEnd"/>
            <w:r w:rsidRPr="000077C9">
              <w:rPr>
                <w:rFonts w:ascii="Arial" w:eastAsia="Times New Roman" w:hAnsi="Arial" w:cs="Arial"/>
                <w:bCs/>
                <w:sz w:val="20"/>
                <w:szCs w:val="20"/>
              </w:rPr>
              <w:t xml:space="preserve"> - коммунального хозяйства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17 857,0</w:t>
            </w:r>
          </w:p>
        </w:tc>
      </w:tr>
      <w:tr w:rsidR="000077C9" w:rsidRPr="000077C9" w:rsidTr="00E81078">
        <w:trPr>
          <w:trHeight w:val="99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17 336,0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Обеспечение деятельности МКУ "</w:t>
            </w:r>
            <w:proofErr w:type="spellStart"/>
            <w:r w:rsidRPr="000077C9">
              <w:rPr>
                <w:rFonts w:ascii="Arial" w:eastAsia="Times New Roman" w:hAnsi="Arial" w:cs="Arial"/>
                <w:bCs/>
                <w:sz w:val="20"/>
                <w:szCs w:val="20"/>
              </w:rPr>
              <w:t>ПУЖиБ</w:t>
            </w:r>
            <w:proofErr w:type="spellEnd"/>
            <w:r w:rsidRPr="000077C9">
              <w:rPr>
                <w:rFonts w:ascii="Arial" w:eastAsia="Times New Roman" w:hAnsi="Arial" w:cs="Arial"/>
                <w:bCs/>
                <w:sz w:val="20"/>
                <w:szCs w:val="20"/>
              </w:rPr>
              <w:t>"</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17 336,0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00590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17 336,0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Расходы на выплату персоналу казенных учреждений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00590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14 038,2</w:t>
            </w:r>
          </w:p>
        </w:tc>
      </w:tr>
      <w:tr w:rsidR="000077C9" w:rsidRPr="000077C9" w:rsidTr="00AC34D6">
        <w:trPr>
          <w:trHeight w:val="62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00590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3 250,8</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Уплата налогов, сборов и иных платежей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00590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850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47,0</w:t>
            </w:r>
          </w:p>
        </w:tc>
      </w:tr>
      <w:tr w:rsidR="000077C9" w:rsidRPr="000077C9" w:rsidTr="00E81078">
        <w:trPr>
          <w:trHeight w:val="85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521,0</w:t>
            </w:r>
          </w:p>
        </w:tc>
      </w:tr>
      <w:tr w:rsidR="000077C9" w:rsidRPr="000077C9" w:rsidTr="00AC34D6">
        <w:trPr>
          <w:trHeight w:val="514"/>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Развитие и поддержание информационной системы МКУ "</w:t>
            </w:r>
            <w:proofErr w:type="spellStart"/>
            <w:r w:rsidRPr="000077C9">
              <w:rPr>
                <w:rFonts w:ascii="Arial" w:eastAsia="Times New Roman" w:hAnsi="Arial" w:cs="Arial"/>
                <w:bCs/>
                <w:sz w:val="20"/>
                <w:szCs w:val="20"/>
              </w:rPr>
              <w:t>ПУЖиБ</w:t>
            </w:r>
            <w:proofErr w:type="spellEnd"/>
            <w:r w:rsidRPr="000077C9">
              <w:rPr>
                <w:rFonts w:ascii="Arial" w:eastAsia="Times New Roman" w:hAnsi="Arial" w:cs="Arial"/>
                <w:bCs/>
                <w:sz w:val="20"/>
                <w:szCs w:val="20"/>
              </w:rPr>
              <w:t>"</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521,0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Оснащение компьютерной техникой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50,0</w:t>
            </w:r>
          </w:p>
        </w:tc>
      </w:tr>
      <w:tr w:rsidR="000077C9" w:rsidRPr="000077C9" w:rsidTr="00E81078">
        <w:trPr>
          <w:trHeight w:val="78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0077C9">
              <w:rPr>
                <w:rFonts w:ascii="Arial" w:eastAsia="Times New Roman" w:hAnsi="Arial" w:cs="Arial"/>
                <w:bCs/>
                <w:sz w:val="20"/>
                <w:szCs w:val="20"/>
              </w:rPr>
              <w:t>комплектующих</w:t>
            </w:r>
            <w:proofErr w:type="gramEnd"/>
            <w:r w:rsidRPr="000077C9">
              <w:rPr>
                <w:rFonts w:ascii="Arial" w:eastAsia="Times New Roman" w:hAnsi="Arial" w:cs="Arial"/>
                <w:bCs/>
                <w:sz w:val="20"/>
                <w:szCs w:val="20"/>
              </w:rPr>
              <w:t xml:space="preserve"> и программного обеспечения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50,0</w:t>
            </w:r>
          </w:p>
        </w:tc>
      </w:tr>
      <w:tr w:rsidR="000077C9" w:rsidRPr="000077C9" w:rsidTr="00E81078">
        <w:trPr>
          <w:trHeight w:val="752"/>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Обслуживание программ</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466,0</w:t>
            </w:r>
          </w:p>
        </w:tc>
      </w:tr>
      <w:tr w:rsidR="000077C9" w:rsidRPr="000077C9" w:rsidTr="00E81078">
        <w:trPr>
          <w:trHeight w:val="91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0077C9">
              <w:rPr>
                <w:rFonts w:ascii="Arial" w:eastAsia="Times New Roman" w:hAnsi="Arial" w:cs="Arial"/>
                <w:bCs/>
                <w:sz w:val="20"/>
                <w:szCs w:val="20"/>
              </w:rPr>
              <w:t>комплектующих</w:t>
            </w:r>
            <w:proofErr w:type="gramEnd"/>
            <w:r w:rsidRPr="000077C9">
              <w:rPr>
                <w:rFonts w:ascii="Arial" w:eastAsia="Times New Roman" w:hAnsi="Arial" w:cs="Arial"/>
                <w:bCs/>
                <w:sz w:val="20"/>
                <w:szCs w:val="20"/>
              </w:rPr>
              <w:t xml:space="preserve"> и программного обеспечения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466,0</w:t>
            </w:r>
          </w:p>
        </w:tc>
      </w:tr>
      <w:tr w:rsidR="000077C9" w:rsidRPr="000077C9" w:rsidTr="00E81078">
        <w:trPr>
          <w:trHeight w:val="63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466,0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Защита информации от несанкционированного доступа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w:t>
            </w:r>
          </w:p>
        </w:tc>
      </w:tr>
      <w:tr w:rsidR="000077C9" w:rsidRPr="000077C9" w:rsidTr="00E81078">
        <w:trPr>
          <w:trHeight w:val="841"/>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0077C9">
              <w:rPr>
                <w:rFonts w:ascii="Arial" w:eastAsia="Times New Roman" w:hAnsi="Arial" w:cs="Arial"/>
                <w:bCs/>
                <w:sz w:val="20"/>
                <w:szCs w:val="20"/>
              </w:rPr>
              <w:t>комплектующих</w:t>
            </w:r>
            <w:proofErr w:type="gramEnd"/>
            <w:r w:rsidRPr="000077C9">
              <w:rPr>
                <w:rFonts w:ascii="Arial" w:eastAsia="Times New Roman" w:hAnsi="Arial" w:cs="Arial"/>
                <w:bCs/>
                <w:sz w:val="20"/>
                <w:szCs w:val="20"/>
              </w:rPr>
              <w:t xml:space="preserve"> и программного обеспечения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w:t>
            </w:r>
          </w:p>
        </w:tc>
      </w:tr>
      <w:tr w:rsidR="000077C9" w:rsidRPr="000077C9" w:rsidTr="00E81078">
        <w:trPr>
          <w:trHeight w:val="73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Образование</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605" w:type="dxa"/>
            <w:hideMark/>
          </w:tcPr>
          <w:p w:rsidR="000077C9" w:rsidRPr="000077C9" w:rsidRDefault="000077C9" w:rsidP="000077C9">
            <w:pPr>
              <w:jc w:val="center"/>
              <w:rPr>
                <w:rFonts w:ascii="Arial" w:eastAsia="Times New Roman" w:hAnsi="Arial" w:cs="Arial"/>
                <w:bCs/>
                <w:sz w:val="20"/>
                <w:szCs w:val="20"/>
              </w:rPr>
            </w:pP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2 246,0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Профессиональная подготовка, переподготовка и повышение квалификации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25,0</w:t>
            </w:r>
          </w:p>
        </w:tc>
      </w:tr>
      <w:tr w:rsidR="000077C9" w:rsidRPr="000077C9" w:rsidTr="00E81078">
        <w:trPr>
          <w:trHeight w:val="198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"Профессиональная подготовка, переподготовка, повышение квалификации муниципальных служащих и работников, замещающих должности, не отнесенные к должностям муниципальной службы, в администрации муниципального образования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25,0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Профессиональная подготовка, переподготовка, повышение квалификации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29460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25,0</w:t>
            </w:r>
          </w:p>
        </w:tc>
      </w:tr>
      <w:tr w:rsidR="000077C9" w:rsidRPr="000077C9" w:rsidTr="000077C9">
        <w:trPr>
          <w:trHeight w:val="94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29460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25,0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Молодежная политика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2 221,0</w:t>
            </w:r>
          </w:p>
        </w:tc>
      </w:tr>
      <w:tr w:rsidR="000077C9" w:rsidRPr="000077C9" w:rsidTr="000077C9">
        <w:trPr>
          <w:trHeight w:val="126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2 221,0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Молодежная политика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2 221,0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Оказание содействия в трудоустройстве несовершеннолетних граждан</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29240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Расходы на выплату персоналу казенных учреждений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29240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110</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Выполнение мероприятий Соглашения о межмуниципальном сотрудничестве</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29180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2 121,0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Субсидии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29180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520</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2 121,0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Культура и кинематография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20 753,3</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Культура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   </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18 606,3</w:t>
            </w:r>
          </w:p>
        </w:tc>
      </w:tr>
      <w:tr w:rsidR="000077C9" w:rsidRPr="000077C9" w:rsidTr="000077C9">
        <w:trPr>
          <w:trHeight w:val="126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16 205,3</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Обеспечение деятельности МКУК "ППБ"</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3 733,5</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00590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3 733,5</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Расходы на выплату персоналу казенных учреждений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00590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110</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2 281,5</w:t>
            </w:r>
          </w:p>
        </w:tc>
      </w:tr>
      <w:tr w:rsidR="000077C9" w:rsidRPr="000077C9" w:rsidTr="000077C9">
        <w:trPr>
          <w:trHeight w:val="94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00590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1 432,0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Уплата налогов, сборов и иных платежей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00590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850</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20,0</w:t>
            </w:r>
          </w:p>
        </w:tc>
      </w:tr>
      <w:tr w:rsidR="000077C9" w:rsidRPr="000077C9" w:rsidTr="00AC34D6">
        <w:trPr>
          <w:trHeight w:val="502"/>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Обеспечение деятельности МАУК "ДК "ХИМИК"</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12 471,8</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00590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12 471,8</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Субсидии автономным учреждениям</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00590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620</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12 471,8</w:t>
            </w:r>
          </w:p>
        </w:tc>
      </w:tr>
      <w:tr w:rsidR="000077C9" w:rsidRPr="000077C9" w:rsidTr="00AC34D6">
        <w:trPr>
          <w:trHeight w:val="951"/>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"Развитие общественных организаций в муниципальном образовании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76,4</w:t>
            </w:r>
          </w:p>
        </w:tc>
      </w:tr>
      <w:tr w:rsidR="000077C9" w:rsidRPr="000077C9" w:rsidTr="00467390">
        <w:trPr>
          <w:trHeight w:val="428"/>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Развитие и поддержание информационной системы МКУК "ППБ"</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76,4</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Оснащение компьютерной техникой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71,4</w:t>
            </w:r>
          </w:p>
        </w:tc>
      </w:tr>
      <w:tr w:rsidR="000077C9" w:rsidRPr="000077C9" w:rsidTr="00E81078">
        <w:trPr>
          <w:trHeight w:val="83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0077C9">
              <w:rPr>
                <w:rFonts w:ascii="Arial" w:eastAsia="Times New Roman" w:hAnsi="Arial" w:cs="Arial"/>
                <w:bCs/>
                <w:sz w:val="20"/>
                <w:szCs w:val="20"/>
              </w:rPr>
              <w:t>комплектующих</w:t>
            </w:r>
            <w:proofErr w:type="gramEnd"/>
            <w:r w:rsidRPr="000077C9">
              <w:rPr>
                <w:rFonts w:ascii="Arial" w:eastAsia="Times New Roman" w:hAnsi="Arial" w:cs="Arial"/>
                <w:bCs/>
                <w:sz w:val="20"/>
                <w:szCs w:val="20"/>
              </w:rPr>
              <w:t xml:space="preserve"> и программного обеспечения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71,4</w:t>
            </w:r>
          </w:p>
        </w:tc>
      </w:tr>
      <w:tr w:rsidR="000077C9" w:rsidRPr="000077C9" w:rsidTr="00467390">
        <w:trPr>
          <w:trHeight w:val="78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71,4</w:t>
            </w:r>
          </w:p>
        </w:tc>
      </w:tr>
      <w:tr w:rsidR="000077C9" w:rsidRPr="000077C9" w:rsidTr="00AC34D6">
        <w:trPr>
          <w:trHeight w:val="449"/>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Защита информации от несанкционированного доступа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w:t>
            </w:r>
          </w:p>
        </w:tc>
      </w:tr>
      <w:tr w:rsidR="000077C9" w:rsidRPr="000077C9" w:rsidTr="00467390">
        <w:trPr>
          <w:trHeight w:val="1032"/>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0077C9">
              <w:rPr>
                <w:rFonts w:ascii="Arial" w:eastAsia="Times New Roman" w:hAnsi="Arial" w:cs="Arial"/>
                <w:bCs/>
                <w:sz w:val="20"/>
                <w:szCs w:val="20"/>
              </w:rPr>
              <w:t>комплектующих</w:t>
            </w:r>
            <w:proofErr w:type="gramEnd"/>
            <w:r w:rsidRPr="000077C9">
              <w:rPr>
                <w:rFonts w:ascii="Arial" w:eastAsia="Times New Roman" w:hAnsi="Arial" w:cs="Arial"/>
                <w:bCs/>
                <w:sz w:val="20"/>
                <w:szCs w:val="20"/>
              </w:rPr>
              <w:t xml:space="preserve"> и программного обеспечения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w:t>
            </w:r>
          </w:p>
        </w:tc>
      </w:tr>
      <w:tr w:rsidR="000077C9" w:rsidRPr="000077C9" w:rsidTr="00467390">
        <w:trPr>
          <w:trHeight w:val="611"/>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07</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29050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5,0</w:t>
            </w:r>
          </w:p>
        </w:tc>
      </w:tr>
      <w:tr w:rsidR="000077C9" w:rsidRPr="000077C9" w:rsidTr="00E81078">
        <w:trPr>
          <w:trHeight w:val="122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"Энергосбережение и повышение энергетической эффективности в муниципальном образовании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1 286,4</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Внедрение энергосберегающих технологий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1 286,4</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Энергосбережение и повышение энергетической эффективности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23380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1 286,4</w:t>
            </w:r>
          </w:p>
        </w:tc>
      </w:tr>
      <w:tr w:rsidR="000077C9" w:rsidRPr="000077C9" w:rsidTr="000077C9">
        <w:trPr>
          <w:trHeight w:val="94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23380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1 286,4</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proofErr w:type="spellStart"/>
            <w:r w:rsidRPr="000077C9">
              <w:rPr>
                <w:rFonts w:ascii="Arial" w:eastAsia="Times New Roman" w:hAnsi="Arial" w:cs="Arial"/>
                <w:bCs/>
                <w:sz w:val="20"/>
                <w:szCs w:val="20"/>
              </w:rPr>
              <w:t>Непрограммные</w:t>
            </w:r>
            <w:proofErr w:type="spellEnd"/>
            <w:r w:rsidRPr="000077C9">
              <w:rPr>
                <w:rFonts w:ascii="Arial" w:eastAsia="Times New Roman" w:hAnsi="Arial" w:cs="Arial"/>
                <w:bCs/>
                <w:sz w:val="20"/>
                <w:szCs w:val="20"/>
              </w:rPr>
              <w:t xml:space="preserve"> расходы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1 038,2</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Иные </w:t>
            </w:r>
            <w:proofErr w:type="spellStart"/>
            <w:r w:rsidRPr="000077C9">
              <w:rPr>
                <w:rFonts w:ascii="Arial" w:eastAsia="Times New Roman" w:hAnsi="Arial" w:cs="Arial"/>
                <w:bCs/>
                <w:sz w:val="20"/>
                <w:szCs w:val="20"/>
              </w:rPr>
              <w:t>непрограммные</w:t>
            </w:r>
            <w:proofErr w:type="spellEnd"/>
            <w:r w:rsidRPr="000077C9">
              <w:rPr>
                <w:rFonts w:ascii="Arial" w:eastAsia="Times New Roman" w:hAnsi="Arial" w:cs="Arial"/>
                <w:bCs/>
                <w:sz w:val="20"/>
                <w:szCs w:val="20"/>
              </w:rPr>
              <w:t xml:space="preserve"> мероприятия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1 038,2</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Проведение независимой </w:t>
            </w:r>
            <w:proofErr w:type="gramStart"/>
            <w:r w:rsidRPr="000077C9">
              <w:rPr>
                <w:rFonts w:ascii="Arial" w:eastAsia="Times New Roman" w:hAnsi="Arial" w:cs="Arial"/>
                <w:bCs/>
                <w:sz w:val="20"/>
                <w:szCs w:val="20"/>
              </w:rPr>
              <w:t>оценки качества условий предоставления муниципальных услуг</w:t>
            </w:r>
            <w:proofErr w:type="gramEnd"/>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29140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80,0</w:t>
            </w:r>
          </w:p>
        </w:tc>
      </w:tr>
      <w:tr w:rsidR="000077C9" w:rsidRPr="000077C9" w:rsidTr="00467390">
        <w:trPr>
          <w:trHeight w:val="589"/>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29140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80,0</w:t>
            </w:r>
          </w:p>
        </w:tc>
      </w:tr>
      <w:tr w:rsidR="000077C9" w:rsidRPr="000077C9" w:rsidTr="00E81078">
        <w:trPr>
          <w:trHeight w:val="157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Закон Тульской области "О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 муниципальных музеев и их филиалов"</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80100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405,0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Социальные выплаты гражданам, кроме публичных нормативных социальных выплат</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80100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110</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405,0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Оплата труда работникам муниципальных учреждений </w:t>
            </w:r>
            <w:proofErr w:type="spellStart"/>
            <w:r w:rsidRPr="000077C9">
              <w:rPr>
                <w:rFonts w:ascii="Arial" w:eastAsia="Times New Roman" w:hAnsi="Arial" w:cs="Arial"/>
                <w:bCs/>
                <w:sz w:val="20"/>
                <w:szCs w:val="20"/>
              </w:rPr>
              <w:t>культурно-досугового</w:t>
            </w:r>
            <w:proofErr w:type="spellEnd"/>
            <w:r w:rsidRPr="000077C9">
              <w:rPr>
                <w:rFonts w:ascii="Arial" w:eastAsia="Times New Roman" w:hAnsi="Arial" w:cs="Arial"/>
                <w:bCs/>
                <w:sz w:val="20"/>
                <w:szCs w:val="20"/>
              </w:rPr>
              <w:t xml:space="preserve"> типа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S0120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553,2</w:t>
            </w:r>
          </w:p>
        </w:tc>
      </w:tr>
      <w:tr w:rsidR="000077C9" w:rsidRPr="000077C9" w:rsidTr="00AC34D6">
        <w:trPr>
          <w:trHeight w:val="328"/>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Субсидии автономным учреждениям</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S0120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620</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553,2</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Другие вопросы в области культуры, кинематографии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2 147,0</w:t>
            </w:r>
          </w:p>
        </w:tc>
      </w:tr>
      <w:tr w:rsidR="000077C9" w:rsidRPr="000077C9" w:rsidTr="000077C9">
        <w:trPr>
          <w:trHeight w:val="126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2 147,0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Организация досуга и массового отдыха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2 147,0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Проведение конкурсов "Лучший двор", "Праздник двора"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29020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Премии и гранты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29020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350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100,0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Приобретение и обслуживание новогодней елки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29250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1 300,0</w:t>
            </w:r>
          </w:p>
        </w:tc>
      </w:tr>
      <w:tr w:rsidR="000077C9" w:rsidRPr="000077C9" w:rsidTr="00467390">
        <w:trPr>
          <w:trHeight w:val="68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29250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1 300,0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Проведение праздничных мероприятий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29260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747,0</w:t>
            </w:r>
          </w:p>
        </w:tc>
      </w:tr>
      <w:tr w:rsidR="000077C9" w:rsidRPr="000077C9" w:rsidTr="00467390">
        <w:trPr>
          <w:trHeight w:val="78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08</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04</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29260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747,0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Социальная политика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605" w:type="dxa"/>
            <w:hideMark/>
          </w:tcPr>
          <w:p w:rsidR="000077C9" w:rsidRPr="000077C9" w:rsidRDefault="000077C9" w:rsidP="000077C9">
            <w:pPr>
              <w:jc w:val="center"/>
              <w:rPr>
                <w:rFonts w:ascii="Arial" w:eastAsia="Times New Roman" w:hAnsi="Arial" w:cs="Arial"/>
                <w:bCs/>
                <w:sz w:val="20"/>
                <w:szCs w:val="20"/>
              </w:rPr>
            </w:pP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695,0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Социальное обеспечение населения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695,0</w:t>
            </w:r>
          </w:p>
        </w:tc>
      </w:tr>
      <w:tr w:rsidR="000077C9" w:rsidRPr="000077C9" w:rsidTr="00467390">
        <w:trPr>
          <w:trHeight w:val="46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Социальная поддержка населения муниципального образования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605,0</w:t>
            </w:r>
          </w:p>
        </w:tc>
      </w:tr>
      <w:tr w:rsidR="000077C9" w:rsidRPr="000077C9" w:rsidTr="00467390">
        <w:trPr>
          <w:trHeight w:val="41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Социальная поддержка отдельных категорий граждан</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605,0</w:t>
            </w:r>
          </w:p>
        </w:tc>
      </w:tr>
      <w:tr w:rsidR="000077C9" w:rsidRPr="000077C9" w:rsidTr="00467390">
        <w:trPr>
          <w:trHeight w:val="66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Обеспечение социальной поддержки пенсионеров и ветеранов ВОВ муниципального образования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28900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605,0</w:t>
            </w:r>
          </w:p>
        </w:tc>
      </w:tr>
      <w:tr w:rsidR="000077C9" w:rsidRPr="000077C9" w:rsidTr="00467390">
        <w:trPr>
          <w:trHeight w:val="958"/>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Субсидии юридическим лицам (кроме некоммерческих организаций), индивидуальным предпринимателям, физическим лицам</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28900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810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605,0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proofErr w:type="spellStart"/>
            <w:r w:rsidRPr="000077C9">
              <w:rPr>
                <w:rFonts w:ascii="Arial" w:eastAsia="Times New Roman" w:hAnsi="Arial" w:cs="Arial"/>
                <w:bCs/>
                <w:sz w:val="20"/>
                <w:szCs w:val="20"/>
              </w:rPr>
              <w:t>Непрограммные</w:t>
            </w:r>
            <w:proofErr w:type="spellEnd"/>
            <w:r w:rsidRPr="000077C9">
              <w:rPr>
                <w:rFonts w:ascii="Arial" w:eastAsia="Times New Roman" w:hAnsi="Arial" w:cs="Arial"/>
                <w:bCs/>
                <w:sz w:val="20"/>
                <w:szCs w:val="20"/>
              </w:rPr>
              <w:t xml:space="preserve"> расходы</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 xml:space="preserve">Иные </w:t>
            </w:r>
            <w:proofErr w:type="spellStart"/>
            <w:r w:rsidRPr="000077C9">
              <w:rPr>
                <w:rFonts w:ascii="Arial" w:eastAsia="Times New Roman" w:hAnsi="Arial" w:cs="Arial"/>
                <w:bCs/>
                <w:sz w:val="20"/>
                <w:szCs w:val="20"/>
              </w:rPr>
              <w:t>непрограммные</w:t>
            </w:r>
            <w:proofErr w:type="spellEnd"/>
            <w:r w:rsidRPr="000077C9">
              <w:rPr>
                <w:rFonts w:ascii="Arial" w:eastAsia="Times New Roman" w:hAnsi="Arial" w:cs="Arial"/>
                <w:bCs/>
                <w:sz w:val="20"/>
                <w:szCs w:val="20"/>
              </w:rPr>
              <w:t xml:space="preserve"> мероприятия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Выплата материнского капитала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29630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90,0</w:t>
            </w:r>
          </w:p>
        </w:tc>
      </w:tr>
      <w:tr w:rsidR="000077C9" w:rsidRPr="000077C9" w:rsidTr="00467390">
        <w:trPr>
          <w:trHeight w:val="42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Публичные нормативные социальные выплаты гражданам</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10</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03</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99</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29630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310</w:t>
            </w: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90,0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Физическая культура и спорт</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605" w:type="dxa"/>
            <w:hideMark/>
          </w:tcPr>
          <w:p w:rsidR="000077C9" w:rsidRPr="000077C9" w:rsidRDefault="000077C9" w:rsidP="000077C9">
            <w:pPr>
              <w:jc w:val="center"/>
              <w:rPr>
                <w:rFonts w:ascii="Arial" w:eastAsia="Times New Roman" w:hAnsi="Arial" w:cs="Arial"/>
                <w:bCs/>
                <w:sz w:val="20"/>
                <w:szCs w:val="20"/>
              </w:rPr>
            </w:pP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3 115,0</w:t>
            </w:r>
          </w:p>
        </w:tc>
      </w:tr>
      <w:tr w:rsidR="000077C9" w:rsidRPr="000077C9" w:rsidTr="00467390">
        <w:trPr>
          <w:trHeight w:val="479"/>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Другие вопросы в области физической культуры и спорта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3 115,0</w:t>
            </w:r>
          </w:p>
        </w:tc>
      </w:tr>
      <w:tr w:rsidR="000077C9" w:rsidRPr="000077C9" w:rsidTr="000077C9">
        <w:trPr>
          <w:trHeight w:val="126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3 115,0</w:t>
            </w:r>
          </w:p>
        </w:tc>
      </w:tr>
      <w:tr w:rsidR="000077C9" w:rsidRPr="000077C9" w:rsidTr="00467390">
        <w:trPr>
          <w:trHeight w:val="1136"/>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Организация физкультурно-оздоровительной и спортивно-массовой работы в муниципальном образовании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3 115,0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Проведение спортивных мероприятий</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29230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295,0</w:t>
            </w:r>
          </w:p>
        </w:tc>
      </w:tr>
      <w:tr w:rsidR="000077C9" w:rsidRPr="000077C9" w:rsidTr="00467390">
        <w:trPr>
          <w:trHeight w:val="803"/>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29230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295,0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Содержание мест массового отдыха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29370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1 320,0</w:t>
            </w:r>
          </w:p>
        </w:tc>
      </w:tr>
      <w:tr w:rsidR="000077C9" w:rsidRPr="000077C9" w:rsidTr="00E81078">
        <w:trPr>
          <w:trHeight w:val="619"/>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29370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1 320,0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Аренда спортивно-оздоровительного комплекса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29570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1 500,0</w:t>
            </w:r>
          </w:p>
        </w:tc>
      </w:tr>
      <w:tr w:rsidR="000077C9" w:rsidRPr="000077C9" w:rsidTr="00467390">
        <w:trPr>
          <w:trHeight w:val="72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05</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06</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4</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29570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1 500,0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Средства массовой информации</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w:t>
            </w:r>
          </w:p>
        </w:tc>
        <w:tc>
          <w:tcPr>
            <w:tcW w:w="605" w:type="dxa"/>
            <w:hideMark/>
          </w:tcPr>
          <w:p w:rsidR="000077C9" w:rsidRPr="000077C9" w:rsidRDefault="000077C9" w:rsidP="000077C9">
            <w:pPr>
              <w:jc w:val="center"/>
              <w:rPr>
                <w:rFonts w:ascii="Arial" w:eastAsia="Times New Roman" w:hAnsi="Arial" w:cs="Arial"/>
                <w:bCs/>
                <w:sz w:val="20"/>
                <w:szCs w:val="20"/>
              </w:rPr>
            </w:pP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600,0</w:t>
            </w:r>
          </w:p>
        </w:tc>
      </w:tr>
      <w:tr w:rsidR="000077C9" w:rsidRPr="000077C9" w:rsidTr="000077C9">
        <w:trPr>
          <w:trHeight w:val="315"/>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Периодическая печать и издательства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413" w:type="dxa"/>
            <w:hideMark/>
          </w:tcPr>
          <w:p w:rsidR="000077C9" w:rsidRPr="000077C9" w:rsidRDefault="000077C9" w:rsidP="000077C9">
            <w:pPr>
              <w:jc w:val="center"/>
              <w:rPr>
                <w:rFonts w:ascii="Arial" w:eastAsia="Times New Roman" w:hAnsi="Arial" w:cs="Arial"/>
                <w:bCs/>
                <w:sz w:val="20"/>
                <w:szCs w:val="20"/>
              </w:rPr>
            </w:pPr>
          </w:p>
        </w:tc>
        <w:tc>
          <w:tcPr>
            <w:tcW w:w="344" w:type="dxa"/>
            <w:hideMark/>
          </w:tcPr>
          <w:p w:rsidR="000077C9" w:rsidRPr="000077C9" w:rsidRDefault="000077C9" w:rsidP="000077C9">
            <w:pPr>
              <w:jc w:val="center"/>
              <w:rPr>
                <w:rFonts w:ascii="Arial" w:eastAsia="Times New Roman" w:hAnsi="Arial" w:cs="Arial"/>
                <w:bCs/>
                <w:sz w:val="20"/>
                <w:szCs w:val="20"/>
              </w:rPr>
            </w:pPr>
          </w:p>
        </w:tc>
        <w:tc>
          <w:tcPr>
            <w:tcW w:w="423" w:type="dxa"/>
            <w:hideMark/>
          </w:tcPr>
          <w:p w:rsidR="000077C9" w:rsidRPr="000077C9" w:rsidRDefault="000077C9" w:rsidP="000077C9">
            <w:pPr>
              <w:jc w:val="center"/>
              <w:rPr>
                <w:rFonts w:ascii="Arial" w:eastAsia="Times New Roman" w:hAnsi="Arial" w:cs="Arial"/>
                <w:bCs/>
                <w:sz w:val="20"/>
                <w:szCs w:val="20"/>
              </w:rPr>
            </w:pPr>
          </w:p>
        </w:tc>
        <w:tc>
          <w:tcPr>
            <w:tcW w:w="729" w:type="dxa"/>
            <w:hideMark/>
          </w:tcPr>
          <w:p w:rsidR="000077C9" w:rsidRPr="000077C9" w:rsidRDefault="000077C9" w:rsidP="000077C9">
            <w:pPr>
              <w:jc w:val="center"/>
              <w:rPr>
                <w:rFonts w:ascii="Arial" w:eastAsia="Times New Roman" w:hAnsi="Arial" w:cs="Arial"/>
                <w:bCs/>
                <w:sz w:val="20"/>
                <w:szCs w:val="20"/>
              </w:rPr>
            </w:pP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600,0</w:t>
            </w:r>
          </w:p>
        </w:tc>
      </w:tr>
      <w:tr w:rsidR="000077C9" w:rsidRPr="000077C9" w:rsidTr="00467390">
        <w:trPr>
          <w:trHeight w:val="1327"/>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Муниципальная программа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600,0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Информирование населения о деятельности органов местного самоуправления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00000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600,0</w:t>
            </w:r>
          </w:p>
        </w:tc>
      </w:tr>
      <w:tr w:rsidR="000077C9" w:rsidRPr="000077C9" w:rsidTr="000077C9">
        <w:trPr>
          <w:trHeight w:val="630"/>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lastRenderedPageBreak/>
              <w:t>Информирование населения о деятельности органов местного самоуправления</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26910</w:t>
            </w:r>
          </w:p>
        </w:tc>
        <w:tc>
          <w:tcPr>
            <w:tcW w:w="748" w:type="dxa"/>
            <w:hideMark/>
          </w:tcPr>
          <w:p w:rsidR="000077C9" w:rsidRPr="000077C9" w:rsidRDefault="000077C9" w:rsidP="000077C9">
            <w:pPr>
              <w:jc w:val="center"/>
              <w:rPr>
                <w:rFonts w:ascii="Arial" w:eastAsia="Times New Roman" w:hAnsi="Arial" w:cs="Arial"/>
                <w:bCs/>
                <w:sz w:val="20"/>
                <w:szCs w:val="20"/>
              </w:rPr>
            </w:pP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600,0</w:t>
            </w:r>
          </w:p>
        </w:tc>
      </w:tr>
      <w:tr w:rsidR="000077C9" w:rsidRPr="000077C9" w:rsidTr="00E81078">
        <w:trPr>
          <w:trHeight w:val="741"/>
        </w:trPr>
        <w:tc>
          <w:tcPr>
            <w:tcW w:w="4540"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7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12</w:t>
            </w:r>
          </w:p>
        </w:tc>
        <w:tc>
          <w:tcPr>
            <w:tcW w:w="605"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02</w:t>
            </w:r>
          </w:p>
        </w:tc>
        <w:tc>
          <w:tcPr>
            <w:tcW w:w="41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11</w:t>
            </w:r>
          </w:p>
        </w:tc>
        <w:tc>
          <w:tcPr>
            <w:tcW w:w="344"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w:t>
            </w:r>
          </w:p>
        </w:tc>
        <w:tc>
          <w:tcPr>
            <w:tcW w:w="423"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01</w:t>
            </w:r>
          </w:p>
        </w:tc>
        <w:tc>
          <w:tcPr>
            <w:tcW w:w="729"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26910</w:t>
            </w:r>
          </w:p>
        </w:tc>
        <w:tc>
          <w:tcPr>
            <w:tcW w:w="748"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240</w:t>
            </w:r>
          </w:p>
        </w:tc>
        <w:tc>
          <w:tcPr>
            <w:tcW w:w="1196" w:type="dxa"/>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600,0</w:t>
            </w:r>
          </w:p>
        </w:tc>
      </w:tr>
      <w:tr w:rsidR="000077C9" w:rsidRPr="000077C9" w:rsidTr="000077C9">
        <w:trPr>
          <w:trHeight w:val="315"/>
        </w:trPr>
        <w:tc>
          <w:tcPr>
            <w:tcW w:w="4540"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Итого</w:t>
            </w:r>
          </w:p>
        </w:tc>
        <w:tc>
          <w:tcPr>
            <w:tcW w:w="573" w:type="dxa"/>
            <w:noWrap/>
            <w:hideMark/>
          </w:tcPr>
          <w:p w:rsidR="000077C9" w:rsidRPr="000077C9" w:rsidRDefault="000077C9" w:rsidP="000077C9">
            <w:pPr>
              <w:jc w:val="center"/>
              <w:rPr>
                <w:rFonts w:ascii="Arial" w:eastAsia="Times New Roman" w:hAnsi="Arial" w:cs="Arial"/>
                <w:bCs/>
                <w:sz w:val="20"/>
                <w:szCs w:val="20"/>
              </w:rPr>
            </w:pPr>
          </w:p>
        </w:tc>
        <w:tc>
          <w:tcPr>
            <w:tcW w:w="605" w:type="dxa"/>
            <w:noWrap/>
            <w:hideMark/>
          </w:tcPr>
          <w:p w:rsidR="000077C9" w:rsidRPr="000077C9" w:rsidRDefault="000077C9" w:rsidP="000077C9">
            <w:pPr>
              <w:jc w:val="center"/>
              <w:rPr>
                <w:rFonts w:ascii="Arial" w:eastAsia="Times New Roman" w:hAnsi="Arial" w:cs="Arial"/>
                <w:bCs/>
                <w:sz w:val="20"/>
                <w:szCs w:val="20"/>
              </w:rPr>
            </w:pPr>
          </w:p>
        </w:tc>
        <w:tc>
          <w:tcPr>
            <w:tcW w:w="413" w:type="dxa"/>
            <w:noWrap/>
            <w:hideMark/>
          </w:tcPr>
          <w:p w:rsidR="000077C9" w:rsidRPr="000077C9" w:rsidRDefault="000077C9" w:rsidP="000077C9">
            <w:pPr>
              <w:jc w:val="center"/>
              <w:rPr>
                <w:rFonts w:ascii="Arial" w:eastAsia="Times New Roman" w:hAnsi="Arial" w:cs="Arial"/>
                <w:bCs/>
                <w:sz w:val="20"/>
                <w:szCs w:val="20"/>
              </w:rPr>
            </w:pPr>
          </w:p>
        </w:tc>
        <w:tc>
          <w:tcPr>
            <w:tcW w:w="344" w:type="dxa"/>
            <w:noWrap/>
            <w:hideMark/>
          </w:tcPr>
          <w:p w:rsidR="000077C9" w:rsidRPr="000077C9" w:rsidRDefault="000077C9" w:rsidP="000077C9">
            <w:pPr>
              <w:jc w:val="center"/>
              <w:rPr>
                <w:rFonts w:ascii="Arial" w:eastAsia="Times New Roman" w:hAnsi="Arial" w:cs="Arial"/>
                <w:bCs/>
                <w:sz w:val="20"/>
                <w:szCs w:val="20"/>
              </w:rPr>
            </w:pPr>
          </w:p>
        </w:tc>
        <w:tc>
          <w:tcPr>
            <w:tcW w:w="423" w:type="dxa"/>
            <w:noWrap/>
            <w:hideMark/>
          </w:tcPr>
          <w:p w:rsidR="000077C9" w:rsidRPr="000077C9" w:rsidRDefault="000077C9" w:rsidP="000077C9">
            <w:pPr>
              <w:jc w:val="center"/>
              <w:rPr>
                <w:rFonts w:ascii="Arial" w:eastAsia="Times New Roman" w:hAnsi="Arial" w:cs="Arial"/>
                <w:bCs/>
                <w:sz w:val="20"/>
                <w:szCs w:val="20"/>
              </w:rPr>
            </w:pPr>
          </w:p>
        </w:tc>
        <w:tc>
          <w:tcPr>
            <w:tcW w:w="729" w:type="dxa"/>
            <w:noWrap/>
            <w:hideMark/>
          </w:tcPr>
          <w:p w:rsidR="000077C9" w:rsidRPr="000077C9" w:rsidRDefault="000077C9" w:rsidP="000077C9">
            <w:pPr>
              <w:jc w:val="center"/>
              <w:rPr>
                <w:rFonts w:ascii="Arial" w:eastAsia="Times New Roman" w:hAnsi="Arial" w:cs="Arial"/>
                <w:bCs/>
                <w:sz w:val="20"/>
                <w:szCs w:val="20"/>
              </w:rPr>
            </w:pPr>
          </w:p>
        </w:tc>
        <w:tc>
          <w:tcPr>
            <w:tcW w:w="748" w:type="dxa"/>
            <w:noWrap/>
            <w:hideMark/>
          </w:tcPr>
          <w:p w:rsidR="000077C9" w:rsidRPr="000077C9" w:rsidRDefault="000077C9" w:rsidP="000077C9">
            <w:pPr>
              <w:jc w:val="center"/>
              <w:rPr>
                <w:rFonts w:ascii="Arial" w:eastAsia="Times New Roman" w:hAnsi="Arial" w:cs="Arial"/>
                <w:bCs/>
                <w:sz w:val="20"/>
                <w:szCs w:val="20"/>
              </w:rPr>
            </w:pPr>
          </w:p>
        </w:tc>
        <w:tc>
          <w:tcPr>
            <w:tcW w:w="1196" w:type="dxa"/>
            <w:noWrap/>
            <w:hideMark/>
          </w:tcPr>
          <w:p w:rsidR="000077C9" w:rsidRPr="000077C9" w:rsidRDefault="000077C9" w:rsidP="000077C9">
            <w:pPr>
              <w:jc w:val="center"/>
              <w:rPr>
                <w:rFonts w:ascii="Arial" w:eastAsia="Times New Roman" w:hAnsi="Arial" w:cs="Arial"/>
                <w:bCs/>
                <w:sz w:val="20"/>
                <w:szCs w:val="20"/>
              </w:rPr>
            </w:pPr>
            <w:r w:rsidRPr="000077C9">
              <w:rPr>
                <w:rFonts w:ascii="Arial" w:eastAsia="Times New Roman" w:hAnsi="Arial" w:cs="Arial"/>
                <w:bCs/>
                <w:sz w:val="20"/>
                <w:szCs w:val="20"/>
              </w:rPr>
              <w:t>146 256,2</w:t>
            </w:r>
          </w:p>
        </w:tc>
      </w:tr>
    </w:tbl>
    <w:p w:rsidR="000077C9" w:rsidRDefault="000077C9" w:rsidP="005D032A">
      <w:pPr>
        <w:spacing w:after="0" w:line="240" w:lineRule="auto"/>
        <w:jc w:val="center"/>
        <w:rPr>
          <w:rFonts w:ascii="Arial" w:eastAsia="Times New Roman" w:hAnsi="Arial" w:cs="Arial"/>
          <w:b/>
          <w:bCs/>
          <w:sz w:val="28"/>
          <w:szCs w:val="28"/>
        </w:rPr>
      </w:pPr>
    </w:p>
    <w:p w:rsidR="009F745F" w:rsidRDefault="009F745F" w:rsidP="005D032A">
      <w:pPr>
        <w:spacing w:after="0" w:line="240" w:lineRule="auto"/>
        <w:jc w:val="center"/>
        <w:rPr>
          <w:rFonts w:ascii="Arial" w:eastAsia="Times New Roman" w:hAnsi="Arial" w:cs="Arial"/>
          <w:b/>
          <w:bCs/>
          <w:sz w:val="28"/>
          <w:szCs w:val="28"/>
        </w:rPr>
      </w:pPr>
    </w:p>
    <w:p w:rsidR="009F745F" w:rsidRDefault="009F745F">
      <w:pPr>
        <w:rPr>
          <w:rFonts w:ascii="Arial" w:eastAsia="Times New Roman" w:hAnsi="Arial" w:cs="Arial"/>
          <w:b/>
          <w:bCs/>
          <w:sz w:val="28"/>
          <w:szCs w:val="28"/>
        </w:rPr>
      </w:pPr>
      <w:r>
        <w:rPr>
          <w:rFonts w:ascii="Arial" w:eastAsia="Times New Roman" w:hAnsi="Arial" w:cs="Arial"/>
          <w:b/>
          <w:bCs/>
          <w:sz w:val="28"/>
          <w:szCs w:val="28"/>
        </w:rPr>
        <w:br w:type="page"/>
      </w:r>
    </w:p>
    <w:p w:rsidR="009F745F" w:rsidRPr="00DB0A37" w:rsidRDefault="009F745F" w:rsidP="009F745F">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lastRenderedPageBreak/>
        <w:t>Приложение 5</w:t>
      </w:r>
    </w:p>
    <w:p w:rsidR="009F745F" w:rsidRPr="00DB0A37" w:rsidRDefault="009F745F" w:rsidP="009F745F">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9F745F" w:rsidRPr="00DB0A37" w:rsidRDefault="009F745F" w:rsidP="009F745F">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внесении изменений в Решение Собрания депутатов от 14.12.2018 года</w:t>
      </w:r>
    </w:p>
    <w:p w:rsidR="009F745F" w:rsidRPr="00DB0A37" w:rsidRDefault="009F745F" w:rsidP="009F745F">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76-375 «О бюджете муниципального образования рабочий поселок Первомайский Щекинского района на 2019 год </w:t>
      </w:r>
    </w:p>
    <w:p w:rsidR="009F745F" w:rsidRPr="00DB0A37" w:rsidRDefault="009F745F" w:rsidP="009F745F">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и на плановый  период 2020 и 2021 годов</w:t>
      </w:r>
    </w:p>
    <w:p w:rsidR="009F745F" w:rsidRPr="00DB0A37" w:rsidRDefault="009F745F" w:rsidP="009F745F">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от </w:t>
      </w:r>
      <w:r w:rsidR="00272373">
        <w:rPr>
          <w:rFonts w:ascii="Arial" w:eastAsia="Times New Roman" w:hAnsi="Arial" w:cs="Arial"/>
        </w:rPr>
        <w:t>_______</w:t>
      </w:r>
      <w:r>
        <w:rPr>
          <w:rFonts w:ascii="Arial" w:eastAsia="Times New Roman" w:hAnsi="Arial" w:cs="Arial"/>
        </w:rPr>
        <w:t xml:space="preserve">  2020года № </w:t>
      </w:r>
      <w:r w:rsidR="00272373">
        <w:rPr>
          <w:rFonts w:ascii="Arial" w:eastAsia="Times New Roman" w:hAnsi="Arial" w:cs="Arial"/>
        </w:rPr>
        <w:t>_______</w:t>
      </w:r>
    </w:p>
    <w:p w:rsidR="009F745F" w:rsidRPr="00DB0A37" w:rsidRDefault="009F745F" w:rsidP="009F745F">
      <w:pPr>
        <w:widowControl w:val="0"/>
        <w:autoSpaceDE w:val="0"/>
        <w:autoSpaceDN w:val="0"/>
        <w:adjustRightInd w:val="0"/>
        <w:spacing w:after="0" w:line="240" w:lineRule="auto"/>
        <w:jc w:val="right"/>
        <w:rPr>
          <w:rFonts w:ascii="Arial" w:eastAsia="Times New Roman" w:hAnsi="Arial" w:cs="Arial"/>
        </w:rPr>
      </w:pPr>
    </w:p>
    <w:p w:rsidR="009F745F" w:rsidRPr="00DB0A37" w:rsidRDefault="009F745F" w:rsidP="009F745F">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t>Приложение 8</w:t>
      </w:r>
    </w:p>
    <w:p w:rsidR="009F745F" w:rsidRPr="00DB0A37" w:rsidRDefault="009F745F" w:rsidP="009F745F">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9F745F" w:rsidRPr="00DB0A37" w:rsidRDefault="009F745F" w:rsidP="009F745F">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бюджете муниципального образования рабочий поселок Первомайский</w:t>
      </w:r>
    </w:p>
    <w:p w:rsidR="009F745F" w:rsidRPr="00DB0A37" w:rsidRDefault="009F745F" w:rsidP="009F745F">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Щекинского района на 2020 год и на плановый  период 2021 и 2022 годов</w:t>
      </w:r>
    </w:p>
    <w:p w:rsidR="009F745F" w:rsidRDefault="009F745F" w:rsidP="009F745F">
      <w:pPr>
        <w:spacing w:after="0" w:line="240" w:lineRule="auto"/>
        <w:jc w:val="right"/>
        <w:rPr>
          <w:rFonts w:ascii="Arial" w:eastAsia="Times New Roman" w:hAnsi="Arial" w:cs="Arial"/>
          <w:b/>
          <w:bCs/>
          <w:sz w:val="28"/>
          <w:szCs w:val="28"/>
        </w:rPr>
      </w:pPr>
      <w:r w:rsidRPr="00DB0A37">
        <w:rPr>
          <w:rFonts w:ascii="Arial" w:eastAsia="Times New Roman" w:hAnsi="Arial" w:cs="Arial"/>
        </w:rPr>
        <w:t>от 18.12.2019 года № 7-28</w:t>
      </w:r>
    </w:p>
    <w:p w:rsidR="009F745F" w:rsidRDefault="009F745F" w:rsidP="005D032A">
      <w:pPr>
        <w:spacing w:after="0" w:line="240" w:lineRule="auto"/>
        <w:jc w:val="center"/>
        <w:rPr>
          <w:rFonts w:ascii="Arial" w:eastAsia="Times New Roman" w:hAnsi="Arial" w:cs="Arial"/>
          <w:b/>
          <w:bCs/>
          <w:sz w:val="28"/>
          <w:szCs w:val="28"/>
        </w:rPr>
      </w:pPr>
    </w:p>
    <w:p w:rsidR="009F745F" w:rsidRPr="009F745F" w:rsidRDefault="009F745F" w:rsidP="009F745F">
      <w:pPr>
        <w:spacing w:after="0" w:line="240" w:lineRule="auto"/>
        <w:jc w:val="center"/>
        <w:rPr>
          <w:rFonts w:ascii="Arial" w:eastAsia="Times New Roman" w:hAnsi="Arial" w:cs="Arial"/>
          <w:b/>
          <w:bCs/>
          <w:color w:val="000000"/>
          <w:sz w:val="20"/>
          <w:szCs w:val="20"/>
        </w:rPr>
      </w:pPr>
      <w:r w:rsidRPr="009F745F">
        <w:rPr>
          <w:rFonts w:ascii="Arial" w:eastAsia="Times New Roman" w:hAnsi="Arial" w:cs="Arial"/>
          <w:b/>
          <w:bCs/>
          <w:color w:val="000000"/>
          <w:sz w:val="20"/>
          <w:szCs w:val="20"/>
        </w:rPr>
        <w:t xml:space="preserve">Распределение бюджетных ассигнований бюджета муниципального образования рабочий поселок Первомайский Щекинского района по разделам, подразделам, целевым статьям (государственным программам и </w:t>
      </w:r>
      <w:proofErr w:type="spellStart"/>
      <w:r w:rsidRPr="009F745F">
        <w:rPr>
          <w:rFonts w:ascii="Arial" w:eastAsia="Times New Roman" w:hAnsi="Arial" w:cs="Arial"/>
          <w:b/>
          <w:bCs/>
          <w:color w:val="000000"/>
          <w:sz w:val="20"/>
          <w:szCs w:val="20"/>
        </w:rPr>
        <w:t>непрограммным</w:t>
      </w:r>
      <w:proofErr w:type="spellEnd"/>
      <w:r w:rsidRPr="009F745F">
        <w:rPr>
          <w:rFonts w:ascii="Arial" w:eastAsia="Times New Roman" w:hAnsi="Arial" w:cs="Arial"/>
          <w:b/>
          <w:bCs/>
          <w:color w:val="000000"/>
          <w:sz w:val="20"/>
          <w:szCs w:val="20"/>
        </w:rPr>
        <w:t xml:space="preserve"> направлениям деятельности), группам и подгруппам </w:t>
      </w:r>
      <w:proofErr w:type="gramStart"/>
      <w:r w:rsidRPr="009F745F">
        <w:rPr>
          <w:rFonts w:ascii="Arial" w:eastAsia="Times New Roman" w:hAnsi="Arial" w:cs="Arial"/>
          <w:b/>
          <w:bCs/>
          <w:color w:val="000000"/>
          <w:sz w:val="20"/>
          <w:szCs w:val="20"/>
        </w:rPr>
        <w:t>видов расходов классификации расходов бюджета муниципального образования</w:t>
      </w:r>
      <w:proofErr w:type="gramEnd"/>
      <w:r w:rsidRPr="009F745F">
        <w:rPr>
          <w:rFonts w:ascii="Arial" w:eastAsia="Times New Roman" w:hAnsi="Arial" w:cs="Arial"/>
          <w:b/>
          <w:bCs/>
          <w:color w:val="000000"/>
          <w:sz w:val="20"/>
          <w:szCs w:val="20"/>
        </w:rPr>
        <w:t xml:space="preserve"> рабочий поселок Первомайский Щекинского района на плановый период 2021 и 2022 годов</w:t>
      </w:r>
    </w:p>
    <w:tbl>
      <w:tblPr>
        <w:tblStyle w:val="a5"/>
        <w:tblW w:w="0" w:type="auto"/>
        <w:tblLook w:val="04A0"/>
      </w:tblPr>
      <w:tblGrid>
        <w:gridCol w:w="3395"/>
        <w:gridCol w:w="575"/>
        <w:gridCol w:w="607"/>
        <w:gridCol w:w="415"/>
        <w:gridCol w:w="316"/>
        <w:gridCol w:w="415"/>
        <w:gridCol w:w="732"/>
        <w:gridCol w:w="752"/>
        <w:gridCol w:w="1182"/>
        <w:gridCol w:w="1182"/>
      </w:tblGrid>
      <w:tr w:rsidR="009F745F" w:rsidRPr="009F745F" w:rsidTr="009F745F">
        <w:trPr>
          <w:trHeight w:val="300"/>
        </w:trPr>
        <w:tc>
          <w:tcPr>
            <w:tcW w:w="3780" w:type="dxa"/>
            <w:noWrap/>
            <w:hideMark/>
          </w:tcPr>
          <w:p w:rsidR="009F745F" w:rsidRPr="009F745F" w:rsidRDefault="009F745F" w:rsidP="009F745F">
            <w:pPr>
              <w:jc w:val="center"/>
              <w:rPr>
                <w:rFonts w:ascii="Arial" w:eastAsia="Times New Roman" w:hAnsi="Arial" w:cs="Arial"/>
                <w:bCs/>
                <w:sz w:val="20"/>
                <w:szCs w:val="20"/>
              </w:rPr>
            </w:pPr>
          </w:p>
        </w:tc>
        <w:tc>
          <w:tcPr>
            <w:tcW w:w="460" w:type="dxa"/>
            <w:noWrap/>
            <w:hideMark/>
          </w:tcPr>
          <w:p w:rsidR="009F745F" w:rsidRPr="009F745F" w:rsidRDefault="009F745F" w:rsidP="009F745F">
            <w:pPr>
              <w:jc w:val="center"/>
              <w:rPr>
                <w:rFonts w:ascii="Arial" w:eastAsia="Times New Roman" w:hAnsi="Arial" w:cs="Arial"/>
                <w:bCs/>
                <w:sz w:val="20"/>
                <w:szCs w:val="20"/>
              </w:rPr>
            </w:pPr>
          </w:p>
        </w:tc>
        <w:tc>
          <w:tcPr>
            <w:tcW w:w="520" w:type="dxa"/>
            <w:noWrap/>
            <w:hideMark/>
          </w:tcPr>
          <w:p w:rsidR="009F745F" w:rsidRPr="009F745F" w:rsidRDefault="009F745F" w:rsidP="009F745F">
            <w:pPr>
              <w:jc w:val="center"/>
              <w:rPr>
                <w:rFonts w:ascii="Arial" w:eastAsia="Times New Roman" w:hAnsi="Arial" w:cs="Arial"/>
                <w:bCs/>
                <w:sz w:val="20"/>
                <w:szCs w:val="20"/>
              </w:rPr>
            </w:pPr>
          </w:p>
        </w:tc>
        <w:tc>
          <w:tcPr>
            <w:tcW w:w="340" w:type="dxa"/>
            <w:noWrap/>
            <w:hideMark/>
          </w:tcPr>
          <w:p w:rsidR="009F745F" w:rsidRPr="009F745F" w:rsidRDefault="009F745F" w:rsidP="009F745F">
            <w:pPr>
              <w:jc w:val="center"/>
              <w:rPr>
                <w:rFonts w:ascii="Arial" w:eastAsia="Times New Roman" w:hAnsi="Arial" w:cs="Arial"/>
                <w:bCs/>
                <w:sz w:val="20"/>
                <w:szCs w:val="20"/>
              </w:rPr>
            </w:pPr>
          </w:p>
        </w:tc>
        <w:tc>
          <w:tcPr>
            <w:tcW w:w="240" w:type="dxa"/>
            <w:noWrap/>
            <w:hideMark/>
          </w:tcPr>
          <w:p w:rsidR="009F745F" w:rsidRPr="009F745F" w:rsidRDefault="009F745F" w:rsidP="009F745F">
            <w:pPr>
              <w:jc w:val="center"/>
              <w:rPr>
                <w:rFonts w:ascii="Arial" w:eastAsia="Times New Roman" w:hAnsi="Arial" w:cs="Arial"/>
                <w:bCs/>
                <w:sz w:val="20"/>
                <w:szCs w:val="20"/>
              </w:rPr>
            </w:pPr>
          </w:p>
        </w:tc>
        <w:tc>
          <w:tcPr>
            <w:tcW w:w="360" w:type="dxa"/>
            <w:noWrap/>
            <w:hideMark/>
          </w:tcPr>
          <w:p w:rsidR="009F745F" w:rsidRPr="009F745F" w:rsidRDefault="009F745F" w:rsidP="009F745F">
            <w:pPr>
              <w:jc w:val="center"/>
              <w:rPr>
                <w:rFonts w:ascii="Arial" w:eastAsia="Times New Roman" w:hAnsi="Arial" w:cs="Arial"/>
                <w:bCs/>
                <w:sz w:val="20"/>
                <w:szCs w:val="20"/>
              </w:rPr>
            </w:pPr>
          </w:p>
        </w:tc>
        <w:tc>
          <w:tcPr>
            <w:tcW w:w="720" w:type="dxa"/>
            <w:noWrap/>
            <w:hideMark/>
          </w:tcPr>
          <w:p w:rsidR="009F745F" w:rsidRPr="009F745F" w:rsidRDefault="009F745F" w:rsidP="009F745F">
            <w:pPr>
              <w:jc w:val="center"/>
              <w:rPr>
                <w:rFonts w:ascii="Arial" w:eastAsia="Times New Roman" w:hAnsi="Arial" w:cs="Arial"/>
                <w:bCs/>
                <w:sz w:val="20"/>
                <w:szCs w:val="20"/>
              </w:rPr>
            </w:pPr>
          </w:p>
        </w:tc>
        <w:tc>
          <w:tcPr>
            <w:tcW w:w="677" w:type="dxa"/>
            <w:noWrap/>
            <w:hideMark/>
          </w:tcPr>
          <w:p w:rsidR="009F745F" w:rsidRPr="009F745F" w:rsidRDefault="009F745F" w:rsidP="009F745F">
            <w:pPr>
              <w:jc w:val="center"/>
              <w:rPr>
                <w:rFonts w:ascii="Arial" w:eastAsia="Times New Roman" w:hAnsi="Arial" w:cs="Arial"/>
                <w:bCs/>
                <w:sz w:val="20"/>
                <w:szCs w:val="20"/>
              </w:rPr>
            </w:pPr>
          </w:p>
        </w:tc>
        <w:tc>
          <w:tcPr>
            <w:tcW w:w="2600" w:type="dxa"/>
            <w:gridSpan w:val="2"/>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(тыс. рублей)</w:t>
            </w:r>
          </w:p>
        </w:tc>
      </w:tr>
      <w:tr w:rsidR="009F745F" w:rsidRPr="009F745F" w:rsidTr="009F745F">
        <w:trPr>
          <w:trHeight w:val="315"/>
        </w:trPr>
        <w:tc>
          <w:tcPr>
            <w:tcW w:w="3780" w:type="dxa"/>
            <w:vMerge w:val="restart"/>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Наименование</w:t>
            </w:r>
          </w:p>
        </w:tc>
        <w:tc>
          <w:tcPr>
            <w:tcW w:w="3317" w:type="dxa"/>
            <w:gridSpan w:val="7"/>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Код классификации</w:t>
            </w:r>
          </w:p>
        </w:tc>
        <w:tc>
          <w:tcPr>
            <w:tcW w:w="1300" w:type="dxa"/>
            <w:vMerge w:val="restart"/>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2021 год</w:t>
            </w:r>
          </w:p>
        </w:tc>
        <w:tc>
          <w:tcPr>
            <w:tcW w:w="1300" w:type="dxa"/>
            <w:vMerge w:val="restart"/>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2022 год</w:t>
            </w:r>
          </w:p>
        </w:tc>
      </w:tr>
      <w:tr w:rsidR="009F745F" w:rsidRPr="009F745F" w:rsidTr="00AC34D6">
        <w:trPr>
          <w:trHeight w:val="2152"/>
        </w:trPr>
        <w:tc>
          <w:tcPr>
            <w:tcW w:w="3780" w:type="dxa"/>
            <w:vMerge/>
            <w:hideMark/>
          </w:tcPr>
          <w:p w:rsidR="009F745F" w:rsidRPr="009F745F" w:rsidRDefault="009F745F" w:rsidP="009F745F">
            <w:pPr>
              <w:jc w:val="center"/>
              <w:rPr>
                <w:rFonts w:ascii="Arial" w:eastAsia="Times New Roman" w:hAnsi="Arial" w:cs="Arial"/>
                <w:bCs/>
                <w:sz w:val="20"/>
                <w:szCs w:val="20"/>
              </w:rPr>
            </w:pPr>
          </w:p>
        </w:tc>
        <w:tc>
          <w:tcPr>
            <w:tcW w:w="460" w:type="dxa"/>
            <w:hideMark/>
          </w:tcPr>
          <w:p w:rsidR="009F745F" w:rsidRPr="009F745F" w:rsidRDefault="009F745F" w:rsidP="009F745F">
            <w:pPr>
              <w:jc w:val="center"/>
              <w:rPr>
                <w:rFonts w:ascii="Arial" w:eastAsia="Times New Roman" w:hAnsi="Arial" w:cs="Arial"/>
                <w:bCs/>
                <w:sz w:val="20"/>
                <w:szCs w:val="20"/>
              </w:rPr>
            </w:pPr>
            <w:proofErr w:type="spellStart"/>
            <w:proofErr w:type="gramStart"/>
            <w:r w:rsidRPr="009F745F">
              <w:rPr>
                <w:rFonts w:ascii="Arial" w:eastAsia="Times New Roman" w:hAnsi="Arial" w:cs="Arial"/>
                <w:bCs/>
                <w:sz w:val="20"/>
                <w:szCs w:val="20"/>
              </w:rPr>
              <w:t>Раз-дел</w:t>
            </w:r>
            <w:proofErr w:type="spellEnd"/>
            <w:proofErr w:type="gramEnd"/>
          </w:p>
        </w:tc>
        <w:tc>
          <w:tcPr>
            <w:tcW w:w="520" w:type="dxa"/>
            <w:hideMark/>
          </w:tcPr>
          <w:p w:rsidR="009F745F" w:rsidRPr="009F745F" w:rsidRDefault="009F745F" w:rsidP="009F745F">
            <w:pPr>
              <w:jc w:val="center"/>
              <w:rPr>
                <w:rFonts w:ascii="Arial" w:eastAsia="Times New Roman" w:hAnsi="Arial" w:cs="Arial"/>
                <w:bCs/>
                <w:sz w:val="20"/>
                <w:szCs w:val="20"/>
              </w:rPr>
            </w:pPr>
            <w:proofErr w:type="spellStart"/>
            <w:r w:rsidRPr="009F745F">
              <w:rPr>
                <w:rFonts w:ascii="Arial" w:eastAsia="Times New Roman" w:hAnsi="Arial" w:cs="Arial"/>
                <w:bCs/>
                <w:sz w:val="20"/>
                <w:szCs w:val="20"/>
              </w:rPr>
              <w:t>Под-раз-дел</w:t>
            </w:r>
            <w:proofErr w:type="spellEnd"/>
          </w:p>
        </w:tc>
        <w:tc>
          <w:tcPr>
            <w:tcW w:w="1660" w:type="dxa"/>
            <w:gridSpan w:val="4"/>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Целевая статья</w:t>
            </w:r>
          </w:p>
        </w:tc>
        <w:tc>
          <w:tcPr>
            <w:tcW w:w="677" w:type="dxa"/>
            <w:hideMark/>
          </w:tcPr>
          <w:p w:rsidR="009F745F" w:rsidRPr="009F745F" w:rsidRDefault="009F745F" w:rsidP="009F745F">
            <w:pPr>
              <w:jc w:val="center"/>
              <w:rPr>
                <w:rFonts w:ascii="Arial" w:eastAsia="Times New Roman" w:hAnsi="Arial" w:cs="Arial"/>
                <w:bCs/>
                <w:sz w:val="20"/>
                <w:szCs w:val="20"/>
              </w:rPr>
            </w:pPr>
            <w:proofErr w:type="spellStart"/>
            <w:proofErr w:type="gramStart"/>
            <w:r w:rsidRPr="009F745F">
              <w:rPr>
                <w:rFonts w:ascii="Arial" w:eastAsia="Times New Roman" w:hAnsi="Arial" w:cs="Arial"/>
                <w:bCs/>
                <w:sz w:val="20"/>
                <w:szCs w:val="20"/>
              </w:rPr>
              <w:t>Груп-па</w:t>
            </w:r>
            <w:proofErr w:type="spellEnd"/>
            <w:proofErr w:type="gramEnd"/>
            <w:r w:rsidRPr="009F745F">
              <w:rPr>
                <w:rFonts w:ascii="Arial" w:eastAsia="Times New Roman" w:hAnsi="Arial" w:cs="Arial"/>
                <w:bCs/>
                <w:sz w:val="20"/>
                <w:szCs w:val="20"/>
              </w:rPr>
              <w:t xml:space="preserve">, </w:t>
            </w:r>
            <w:proofErr w:type="spellStart"/>
            <w:r w:rsidRPr="009F745F">
              <w:rPr>
                <w:rFonts w:ascii="Arial" w:eastAsia="Times New Roman" w:hAnsi="Arial" w:cs="Arial"/>
                <w:bCs/>
                <w:sz w:val="20"/>
                <w:szCs w:val="20"/>
              </w:rPr>
              <w:t>под-груп-па</w:t>
            </w:r>
            <w:proofErr w:type="spellEnd"/>
            <w:r w:rsidRPr="009F745F">
              <w:rPr>
                <w:rFonts w:ascii="Arial" w:eastAsia="Times New Roman" w:hAnsi="Arial" w:cs="Arial"/>
                <w:bCs/>
                <w:sz w:val="20"/>
                <w:szCs w:val="20"/>
              </w:rPr>
              <w:t xml:space="preserve"> видов </w:t>
            </w:r>
            <w:proofErr w:type="spellStart"/>
            <w:r w:rsidRPr="009F745F">
              <w:rPr>
                <w:rFonts w:ascii="Arial" w:eastAsia="Times New Roman" w:hAnsi="Arial" w:cs="Arial"/>
                <w:bCs/>
                <w:sz w:val="20"/>
                <w:szCs w:val="20"/>
              </w:rPr>
              <w:t>расхо-дов</w:t>
            </w:r>
            <w:proofErr w:type="spellEnd"/>
          </w:p>
        </w:tc>
        <w:tc>
          <w:tcPr>
            <w:tcW w:w="1300" w:type="dxa"/>
            <w:vMerge/>
            <w:hideMark/>
          </w:tcPr>
          <w:p w:rsidR="009F745F" w:rsidRPr="009F745F" w:rsidRDefault="009F745F" w:rsidP="009F745F">
            <w:pPr>
              <w:jc w:val="center"/>
              <w:rPr>
                <w:rFonts w:ascii="Arial" w:eastAsia="Times New Roman" w:hAnsi="Arial" w:cs="Arial"/>
                <w:bCs/>
                <w:sz w:val="20"/>
                <w:szCs w:val="20"/>
              </w:rPr>
            </w:pPr>
          </w:p>
        </w:tc>
        <w:tc>
          <w:tcPr>
            <w:tcW w:w="1300" w:type="dxa"/>
            <w:vMerge/>
            <w:hideMark/>
          </w:tcPr>
          <w:p w:rsidR="009F745F" w:rsidRPr="009F745F" w:rsidRDefault="009F745F" w:rsidP="009F745F">
            <w:pPr>
              <w:jc w:val="center"/>
              <w:rPr>
                <w:rFonts w:ascii="Arial" w:eastAsia="Times New Roman" w:hAnsi="Arial" w:cs="Arial"/>
                <w:bCs/>
                <w:sz w:val="20"/>
                <w:szCs w:val="20"/>
              </w:rPr>
            </w:pP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Общегосударственные вопросы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noWrap/>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14 641,8</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14 750,3</w:t>
            </w:r>
          </w:p>
        </w:tc>
      </w:tr>
      <w:tr w:rsidR="009F745F" w:rsidRPr="009F745F" w:rsidTr="00342793">
        <w:trPr>
          <w:trHeight w:val="136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1 272,2</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1 297,5</w:t>
            </w:r>
          </w:p>
        </w:tc>
      </w:tr>
      <w:tr w:rsidR="009F745F" w:rsidRPr="009F745F" w:rsidTr="00AC34D6">
        <w:trPr>
          <w:trHeight w:val="40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Обеспечение функционирования Собрания депутатов</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1 272,2</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1 297,5</w:t>
            </w:r>
          </w:p>
        </w:tc>
      </w:tr>
      <w:tr w:rsidR="009F745F" w:rsidRPr="009F745F" w:rsidTr="002719F7">
        <w:trPr>
          <w:trHeight w:val="66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Обеспечение деятельности Собрания депутатов поселений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1 272,2</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1 297,5</w:t>
            </w:r>
          </w:p>
        </w:tc>
      </w:tr>
      <w:tr w:rsidR="009F745F" w:rsidRPr="009F745F" w:rsidTr="002719F7">
        <w:trPr>
          <w:trHeight w:val="170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Расходы на выплаты по оплате труда работников органов местного самоуправления в рамках </w:t>
            </w:r>
            <w:proofErr w:type="spellStart"/>
            <w:r w:rsidRPr="009F745F">
              <w:rPr>
                <w:rFonts w:ascii="Arial" w:eastAsia="Times New Roman" w:hAnsi="Arial" w:cs="Arial"/>
                <w:bCs/>
                <w:sz w:val="20"/>
                <w:szCs w:val="20"/>
              </w:rPr>
              <w:t>непрограммного</w:t>
            </w:r>
            <w:proofErr w:type="spellEnd"/>
            <w:r w:rsidRPr="009F745F">
              <w:rPr>
                <w:rFonts w:ascii="Arial" w:eastAsia="Times New Roman" w:hAnsi="Arial" w:cs="Arial"/>
                <w:bCs/>
                <w:sz w:val="20"/>
                <w:szCs w:val="20"/>
              </w:rPr>
              <w:t xml:space="preserve"> направления деятельности "Обеспечение функционирования Собрания депутатов"</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00110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1 272,2</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1 297,5</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Расходы на выплату персоналу государственных органов</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00110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1 272,2</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1 297,5</w:t>
            </w:r>
          </w:p>
        </w:tc>
      </w:tr>
      <w:tr w:rsidR="009F745F" w:rsidRPr="009F745F" w:rsidTr="002719F7">
        <w:trPr>
          <w:trHeight w:val="18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9 841,1</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9 332,2</w:t>
            </w:r>
          </w:p>
        </w:tc>
      </w:tr>
      <w:tr w:rsidR="009F745F" w:rsidRPr="009F745F" w:rsidTr="002719F7">
        <w:trPr>
          <w:trHeight w:val="157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2719F7">
        <w:trPr>
          <w:trHeight w:val="64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Информирование населения о деятельности органов местного самоуправления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2719F7">
        <w:trPr>
          <w:trHeight w:val="67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Информирование населения о деятельности органов местного самоуправления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26910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467390">
        <w:trPr>
          <w:trHeight w:val="93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26910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AC34D6">
        <w:trPr>
          <w:trHeight w:val="41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Обеспечение функционирования Администрации МО  </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9 045,4</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9 232,2</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Глава местной администрации</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1 279,3</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1 329,3</w:t>
            </w:r>
          </w:p>
        </w:tc>
      </w:tr>
      <w:tr w:rsidR="009F745F" w:rsidRPr="009F745F" w:rsidTr="00467390">
        <w:trPr>
          <w:trHeight w:val="184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Расходы на выплаты по оплате труда работников органов местного самоуправления в рамках </w:t>
            </w:r>
            <w:proofErr w:type="spellStart"/>
            <w:r w:rsidRPr="009F745F">
              <w:rPr>
                <w:rFonts w:ascii="Arial" w:eastAsia="Times New Roman" w:hAnsi="Arial" w:cs="Arial"/>
                <w:bCs/>
                <w:sz w:val="20"/>
                <w:szCs w:val="20"/>
              </w:rPr>
              <w:t>непрограммного</w:t>
            </w:r>
            <w:proofErr w:type="spellEnd"/>
            <w:r w:rsidRPr="009F745F">
              <w:rPr>
                <w:rFonts w:ascii="Arial" w:eastAsia="Times New Roman" w:hAnsi="Arial" w:cs="Arial"/>
                <w:bCs/>
                <w:sz w:val="20"/>
                <w:szCs w:val="20"/>
              </w:rPr>
              <w:t xml:space="preserve"> направления деятельности "Обеспечение функционирования Администрации муниципального образования"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00110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1 279,3</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1 329,3</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Расходы на выплату персоналу государственных органов</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00110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1 279,3</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1 329,3</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Аппарат администрации</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7 766,1</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7 902,9</w:t>
            </w:r>
          </w:p>
        </w:tc>
      </w:tr>
      <w:tr w:rsidR="009F745F" w:rsidRPr="009F745F" w:rsidTr="002719F7">
        <w:trPr>
          <w:trHeight w:val="186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Расходы на выплаты по оплате труда работников органов местного самоуправления в рамках </w:t>
            </w:r>
            <w:proofErr w:type="spellStart"/>
            <w:r w:rsidRPr="009F745F">
              <w:rPr>
                <w:rFonts w:ascii="Arial" w:eastAsia="Times New Roman" w:hAnsi="Arial" w:cs="Arial"/>
                <w:bCs/>
                <w:sz w:val="20"/>
                <w:szCs w:val="20"/>
              </w:rPr>
              <w:t>непрограммного</w:t>
            </w:r>
            <w:proofErr w:type="spellEnd"/>
            <w:r w:rsidRPr="009F745F">
              <w:rPr>
                <w:rFonts w:ascii="Arial" w:eastAsia="Times New Roman" w:hAnsi="Arial" w:cs="Arial"/>
                <w:bCs/>
                <w:sz w:val="20"/>
                <w:szCs w:val="20"/>
              </w:rPr>
              <w:t xml:space="preserve"> направления деятельности "Обеспечение функционирования Администрации муниципального образования"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00110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7 468,7</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7 605,5</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Расходы на выплату персоналу государственных органов</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00110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7 468,7</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7 605,5</w:t>
            </w:r>
          </w:p>
        </w:tc>
      </w:tr>
      <w:tr w:rsidR="009F745F" w:rsidRPr="009F745F" w:rsidTr="002719F7">
        <w:trPr>
          <w:trHeight w:val="180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Расходы на обеспечения функций органов местного самоуправления в рамках </w:t>
            </w:r>
            <w:proofErr w:type="spellStart"/>
            <w:r w:rsidRPr="009F745F">
              <w:rPr>
                <w:rFonts w:ascii="Arial" w:eastAsia="Times New Roman" w:hAnsi="Arial" w:cs="Arial"/>
                <w:bCs/>
                <w:sz w:val="20"/>
                <w:szCs w:val="20"/>
              </w:rPr>
              <w:t>непрограммного</w:t>
            </w:r>
            <w:proofErr w:type="spellEnd"/>
            <w:r w:rsidRPr="009F745F">
              <w:rPr>
                <w:rFonts w:ascii="Arial" w:eastAsia="Times New Roman" w:hAnsi="Arial" w:cs="Arial"/>
                <w:bCs/>
                <w:sz w:val="20"/>
                <w:szCs w:val="20"/>
              </w:rPr>
              <w:t xml:space="preserve"> направления деятельности "Обеспечение функционирования Администрации муниципального образования"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00190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297,4</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297,4</w:t>
            </w:r>
          </w:p>
        </w:tc>
      </w:tr>
      <w:tr w:rsidR="009F745F" w:rsidRPr="009F745F" w:rsidTr="00467390">
        <w:trPr>
          <w:trHeight w:val="42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Расходы на выплату персоналу государственных органов</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00190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14,4</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14,4</w:t>
            </w:r>
          </w:p>
        </w:tc>
      </w:tr>
      <w:tr w:rsidR="009F745F" w:rsidRPr="009F745F" w:rsidTr="002719F7">
        <w:trPr>
          <w:trHeight w:val="92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00190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205,0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205,0</w:t>
            </w:r>
          </w:p>
        </w:tc>
      </w:tr>
      <w:tr w:rsidR="009F745F" w:rsidRPr="009F745F" w:rsidTr="00467390">
        <w:trPr>
          <w:trHeight w:val="43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Уплата налогов, сборов и иных платежей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00190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78,0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78,0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Межбюджетные трансферты </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695,7</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2719F7">
        <w:trPr>
          <w:trHeight w:val="182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Межбюджетные трансферты бюджету муниципального района </w:t>
            </w:r>
            <w:proofErr w:type="gramStart"/>
            <w:r w:rsidRPr="009F745F">
              <w:rPr>
                <w:rFonts w:ascii="Arial" w:eastAsia="Times New Roman" w:hAnsi="Arial" w:cs="Arial"/>
                <w:bCs/>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695,7</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2719F7">
        <w:trPr>
          <w:trHeight w:val="2979"/>
        </w:trPr>
        <w:tc>
          <w:tcPr>
            <w:tcW w:w="3780" w:type="dxa"/>
            <w:hideMark/>
          </w:tcPr>
          <w:p w:rsidR="009F745F" w:rsidRPr="009F745F" w:rsidRDefault="009F745F" w:rsidP="009F745F">
            <w:pPr>
              <w:jc w:val="center"/>
              <w:rPr>
                <w:rFonts w:ascii="Arial" w:eastAsia="Times New Roman" w:hAnsi="Arial" w:cs="Arial"/>
                <w:bCs/>
                <w:sz w:val="20"/>
                <w:szCs w:val="20"/>
              </w:rPr>
            </w:pPr>
            <w:proofErr w:type="gramStart"/>
            <w:r w:rsidRPr="009F745F">
              <w:rPr>
                <w:rFonts w:ascii="Arial" w:eastAsia="Times New Roman" w:hAnsi="Arial" w:cs="Arial"/>
                <w:bCs/>
                <w:sz w:val="20"/>
                <w:szCs w:val="20"/>
              </w:rPr>
              <w:t>Расходы за счет переданных полномочий на осуществление предоставления градостроительного плана земельного участка; выдачу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выдачу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roofErr w:type="gramEnd"/>
            <w:r w:rsidRPr="009F745F">
              <w:rPr>
                <w:rFonts w:ascii="Arial" w:eastAsia="Times New Roman" w:hAnsi="Arial" w:cs="Arial"/>
                <w:bCs/>
                <w:sz w:val="20"/>
                <w:szCs w:val="20"/>
              </w:rPr>
              <w:t xml:space="preserve"> </w:t>
            </w:r>
            <w:proofErr w:type="gramStart"/>
            <w:r w:rsidRPr="009F745F">
              <w:rPr>
                <w:rFonts w:ascii="Arial" w:eastAsia="Times New Roman" w:hAnsi="Arial" w:cs="Arial"/>
                <w:bCs/>
                <w:sz w:val="20"/>
                <w:szCs w:val="20"/>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9F745F">
              <w:rPr>
                <w:rFonts w:ascii="Arial" w:eastAsia="Times New Roman" w:hAnsi="Arial" w:cs="Arial"/>
                <w:bCs/>
                <w:sz w:val="20"/>
                <w:szCs w:val="20"/>
              </w:rPr>
              <w:t xml:space="preserve"> </w:t>
            </w:r>
            <w:proofErr w:type="gramStart"/>
            <w:r w:rsidRPr="009F745F">
              <w:rPr>
                <w:rFonts w:ascii="Arial" w:eastAsia="Times New Roman" w:hAnsi="Arial" w:cs="Arial"/>
                <w:bCs/>
                <w:sz w:val="20"/>
                <w:szCs w:val="20"/>
              </w:rPr>
              <w:t xml:space="preserve">строительства или садового дома установленным </w:t>
            </w:r>
            <w:r w:rsidRPr="009F745F">
              <w:rPr>
                <w:rFonts w:ascii="Arial" w:eastAsia="Times New Roman" w:hAnsi="Arial" w:cs="Arial"/>
                <w:bCs/>
                <w:sz w:val="20"/>
                <w:szCs w:val="20"/>
              </w:rPr>
              <w:lastRenderedPageBreak/>
              <w:t>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w:t>
            </w:r>
            <w:proofErr w:type="gramEnd"/>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85051</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325,4</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Межбюджетные трансферты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85051</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325,4</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2719F7">
        <w:trPr>
          <w:trHeight w:val="110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Расходы за счет переданных полномочий на осуществление муниципального жилищного контроля на территории муниципального образования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85100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Межбюджетные трансферты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85100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2719F7">
        <w:trPr>
          <w:trHeight w:val="131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Расходы за счет переданных полномочий на осуществление муниципального земельного </w:t>
            </w:r>
            <w:proofErr w:type="gramStart"/>
            <w:r w:rsidRPr="009F745F">
              <w:rPr>
                <w:rFonts w:ascii="Arial" w:eastAsia="Times New Roman" w:hAnsi="Arial" w:cs="Arial"/>
                <w:bCs/>
                <w:sz w:val="20"/>
                <w:szCs w:val="20"/>
              </w:rPr>
              <w:t>контроля за</w:t>
            </w:r>
            <w:proofErr w:type="gramEnd"/>
            <w:r w:rsidRPr="009F745F">
              <w:rPr>
                <w:rFonts w:ascii="Arial" w:eastAsia="Times New Roman" w:hAnsi="Arial" w:cs="Arial"/>
                <w:bCs/>
                <w:sz w:val="20"/>
                <w:szCs w:val="20"/>
              </w:rPr>
              <w:t xml:space="preserve"> использованием земель муниципального образования </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85110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93,7</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Межбюджетные трансферты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85110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93,7</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2719F7">
        <w:trPr>
          <w:trHeight w:val="170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Расходы за счет переданных полномочий на осуществление внутреннего муниципального финансового контроля в сфере бюджетных правоотношений в части осуществления последующего контроля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85360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152,6</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Межбюджетные трансферты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85360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152,6</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2719F7">
        <w:trPr>
          <w:trHeight w:val="113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190,1</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Межбюджетные трансферты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190,1</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2719F7">
        <w:trPr>
          <w:trHeight w:val="191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Межбюджетные трансферты бюджету муниципального района </w:t>
            </w:r>
            <w:proofErr w:type="gramStart"/>
            <w:r w:rsidRPr="009F745F">
              <w:rPr>
                <w:rFonts w:ascii="Arial" w:eastAsia="Times New Roman" w:hAnsi="Arial" w:cs="Arial"/>
                <w:bCs/>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190,1</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2719F7">
        <w:trPr>
          <w:trHeight w:val="98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Расходы за счет переданных полномочий на осуществление внешнего муниципального финансового контроля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85040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190,1</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Межбюджетные трансферты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85040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190,1</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Резервные фонды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Резервные фонды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94</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467390">
        <w:trPr>
          <w:trHeight w:val="48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Резервные фонды местных администраций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94</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467390">
        <w:trPr>
          <w:trHeight w:val="42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Резервные фонды местных администраций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94</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28810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Резервные средства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94</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28810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870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467390">
        <w:trPr>
          <w:trHeight w:val="46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Другие общегосударственные вопросы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3 238,4</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4 020,6</w:t>
            </w:r>
          </w:p>
        </w:tc>
      </w:tr>
      <w:tr w:rsidR="009F745F" w:rsidRPr="009F745F" w:rsidTr="002719F7">
        <w:trPr>
          <w:trHeight w:val="143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"Совершенствование структуры собственности муниципального образования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1 936,7</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2 317,3</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Содержание имущества и казны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1 802,5</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1 821,8</w:t>
            </w:r>
          </w:p>
        </w:tc>
      </w:tr>
      <w:tr w:rsidR="009F745F" w:rsidRPr="009F745F" w:rsidTr="002719F7">
        <w:trPr>
          <w:trHeight w:val="42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Содержание недвижимого имущества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29060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1 256,3</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1 265,7</w:t>
            </w:r>
          </w:p>
        </w:tc>
      </w:tr>
      <w:tr w:rsidR="009F745F" w:rsidRPr="009F745F" w:rsidTr="002719F7">
        <w:trPr>
          <w:trHeight w:val="90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29060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1 256,3</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1 265,7</w:t>
            </w:r>
          </w:p>
        </w:tc>
      </w:tr>
      <w:tr w:rsidR="009F745F" w:rsidRPr="009F745F" w:rsidTr="002719F7">
        <w:trPr>
          <w:trHeight w:val="639"/>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Ремонт, содержание и обслуживание памятника погибшим воинам</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29270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215,0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218,2</w:t>
            </w:r>
          </w:p>
        </w:tc>
      </w:tr>
      <w:tr w:rsidR="009F745F" w:rsidRPr="009F745F" w:rsidTr="002719F7">
        <w:trPr>
          <w:trHeight w:val="95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29270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215,0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218,2</w:t>
            </w:r>
          </w:p>
        </w:tc>
      </w:tr>
      <w:tr w:rsidR="009F745F" w:rsidRPr="009F745F" w:rsidTr="00467390">
        <w:trPr>
          <w:trHeight w:val="40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Содержание свободного муниципального жилья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29290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331,2</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337,9</w:t>
            </w:r>
          </w:p>
        </w:tc>
      </w:tr>
      <w:tr w:rsidR="009F745F" w:rsidRPr="009F745F" w:rsidTr="002719F7">
        <w:trPr>
          <w:trHeight w:val="87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29290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331,2</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337,9</w:t>
            </w:r>
          </w:p>
        </w:tc>
      </w:tr>
      <w:tr w:rsidR="009F745F" w:rsidRPr="009F745F" w:rsidTr="002719F7">
        <w:trPr>
          <w:trHeight w:val="89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Оценкам недвижимости, признание прав и регулирование отношений по муниципальной собственности</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134,2</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495,5</w:t>
            </w:r>
          </w:p>
        </w:tc>
      </w:tr>
      <w:tr w:rsidR="009F745F" w:rsidRPr="009F745F" w:rsidTr="002719F7">
        <w:trPr>
          <w:trHeight w:val="61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Признание прав и регулирование отношений по муниципальной собственности</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29070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134,2</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495,5</w:t>
            </w:r>
          </w:p>
        </w:tc>
      </w:tr>
      <w:tr w:rsidR="009F745F" w:rsidRPr="009F745F" w:rsidTr="002719F7">
        <w:trPr>
          <w:trHeight w:val="94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29070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134,2</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495,5</w:t>
            </w:r>
          </w:p>
        </w:tc>
      </w:tr>
      <w:tr w:rsidR="009F745F" w:rsidRPr="009F745F" w:rsidTr="002719F7">
        <w:trPr>
          <w:trHeight w:val="135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948,6</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1 355,0</w:t>
            </w:r>
          </w:p>
        </w:tc>
      </w:tr>
      <w:tr w:rsidR="009F745F" w:rsidRPr="009F745F" w:rsidTr="00467390">
        <w:trPr>
          <w:trHeight w:val="104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 xml:space="preserve">Развитие и поддержание информационной системы Администрации МО р.п. </w:t>
            </w:r>
            <w:proofErr w:type="gramStart"/>
            <w:r w:rsidRPr="009F745F">
              <w:rPr>
                <w:rFonts w:ascii="Arial" w:eastAsia="Times New Roman" w:hAnsi="Arial" w:cs="Arial"/>
                <w:bCs/>
                <w:sz w:val="20"/>
                <w:szCs w:val="20"/>
              </w:rPr>
              <w:t>Первомайский</w:t>
            </w:r>
            <w:proofErr w:type="gramEnd"/>
            <w:r w:rsidRPr="009F745F">
              <w:rPr>
                <w:rFonts w:ascii="Arial" w:eastAsia="Times New Roman" w:hAnsi="Arial" w:cs="Arial"/>
                <w:bCs/>
                <w:sz w:val="20"/>
                <w:szCs w:val="20"/>
              </w:rPr>
              <w:t xml:space="preserve">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948,6</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1 355,0</w:t>
            </w:r>
          </w:p>
        </w:tc>
      </w:tr>
      <w:tr w:rsidR="009F745F" w:rsidRPr="009F745F" w:rsidTr="00467390">
        <w:trPr>
          <w:trHeight w:val="46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Оснащение компьютерной техникой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2719F7">
        <w:trPr>
          <w:trHeight w:val="113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F745F">
              <w:rPr>
                <w:rFonts w:ascii="Arial" w:eastAsia="Times New Roman" w:hAnsi="Arial" w:cs="Arial"/>
                <w:bCs/>
                <w:sz w:val="20"/>
                <w:szCs w:val="20"/>
              </w:rPr>
              <w:t>комплектующих</w:t>
            </w:r>
            <w:proofErr w:type="gramEnd"/>
            <w:r w:rsidRPr="009F745F">
              <w:rPr>
                <w:rFonts w:ascii="Arial" w:eastAsia="Times New Roman" w:hAnsi="Arial" w:cs="Arial"/>
                <w:bCs/>
                <w:sz w:val="20"/>
                <w:szCs w:val="20"/>
              </w:rPr>
              <w:t xml:space="preserve"> и программного обеспечения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2719F7">
        <w:trPr>
          <w:trHeight w:val="96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2719F7">
        <w:trPr>
          <w:trHeight w:val="68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Обеспечение функционирования официального портала МО р.п. Первомайский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55,0</w:t>
            </w:r>
          </w:p>
        </w:tc>
      </w:tr>
      <w:tr w:rsidR="009F745F" w:rsidRPr="009F745F" w:rsidTr="002719F7">
        <w:trPr>
          <w:trHeight w:val="114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F745F">
              <w:rPr>
                <w:rFonts w:ascii="Arial" w:eastAsia="Times New Roman" w:hAnsi="Arial" w:cs="Arial"/>
                <w:bCs/>
                <w:sz w:val="20"/>
                <w:szCs w:val="20"/>
              </w:rPr>
              <w:t>комплектующих</w:t>
            </w:r>
            <w:proofErr w:type="gramEnd"/>
            <w:r w:rsidRPr="009F745F">
              <w:rPr>
                <w:rFonts w:ascii="Arial" w:eastAsia="Times New Roman" w:hAnsi="Arial" w:cs="Arial"/>
                <w:bCs/>
                <w:sz w:val="20"/>
                <w:szCs w:val="20"/>
              </w:rPr>
              <w:t xml:space="preserve"> и программного обеспечения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55,0</w:t>
            </w:r>
          </w:p>
        </w:tc>
      </w:tr>
      <w:tr w:rsidR="009F745F" w:rsidRPr="009F745F" w:rsidTr="002719F7">
        <w:trPr>
          <w:trHeight w:val="82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55,0</w:t>
            </w:r>
          </w:p>
        </w:tc>
      </w:tr>
      <w:tr w:rsidR="009F745F" w:rsidRPr="009F745F" w:rsidTr="00467390">
        <w:trPr>
          <w:trHeight w:val="44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Сопровождение и обновление информационных систем</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578,6</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600,0</w:t>
            </w:r>
          </w:p>
        </w:tc>
      </w:tr>
      <w:tr w:rsidR="009F745F" w:rsidRPr="009F745F" w:rsidTr="002719F7">
        <w:trPr>
          <w:trHeight w:val="104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F745F">
              <w:rPr>
                <w:rFonts w:ascii="Arial" w:eastAsia="Times New Roman" w:hAnsi="Arial" w:cs="Arial"/>
                <w:bCs/>
                <w:sz w:val="20"/>
                <w:szCs w:val="20"/>
              </w:rPr>
              <w:t>комплектующих</w:t>
            </w:r>
            <w:proofErr w:type="gramEnd"/>
            <w:r w:rsidRPr="009F745F">
              <w:rPr>
                <w:rFonts w:ascii="Arial" w:eastAsia="Times New Roman" w:hAnsi="Arial" w:cs="Arial"/>
                <w:bCs/>
                <w:sz w:val="20"/>
                <w:szCs w:val="20"/>
              </w:rPr>
              <w:t xml:space="preserve"> и программного обеспечения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578,6</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600,0</w:t>
            </w:r>
          </w:p>
        </w:tc>
      </w:tr>
      <w:tr w:rsidR="009F745F" w:rsidRPr="009F745F" w:rsidTr="002719F7">
        <w:trPr>
          <w:trHeight w:val="88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578,6</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600,0</w:t>
            </w:r>
          </w:p>
        </w:tc>
      </w:tr>
      <w:tr w:rsidR="009F745F" w:rsidRPr="009F745F" w:rsidTr="00467390">
        <w:trPr>
          <w:trHeight w:val="43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Обеспечение доступа к сети Интернет</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55,0</w:t>
            </w:r>
          </w:p>
        </w:tc>
      </w:tr>
      <w:tr w:rsidR="009F745F" w:rsidRPr="009F745F" w:rsidTr="002719F7">
        <w:trPr>
          <w:trHeight w:val="109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F745F">
              <w:rPr>
                <w:rFonts w:ascii="Arial" w:eastAsia="Times New Roman" w:hAnsi="Arial" w:cs="Arial"/>
                <w:bCs/>
                <w:sz w:val="20"/>
                <w:szCs w:val="20"/>
              </w:rPr>
              <w:t>комплектующих</w:t>
            </w:r>
            <w:proofErr w:type="gramEnd"/>
            <w:r w:rsidRPr="009F745F">
              <w:rPr>
                <w:rFonts w:ascii="Arial" w:eastAsia="Times New Roman" w:hAnsi="Arial" w:cs="Arial"/>
                <w:bCs/>
                <w:sz w:val="20"/>
                <w:szCs w:val="20"/>
              </w:rPr>
              <w:t xml:space="preserve"> и программного обеспечения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55,0</w:t>
            </w:r>
          </w:p>
        </w:tc>
      </w:tr>
      <w:tr w:rsidR="009F745F" w:rsidRPr="009F745F" w:rsidTr="002719F7">
        <w:trPr>
          <w:trHeight w:val="84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55,0</w:t>
            </w:r>
          </w:p>
        </w:tc>
      </w:tr>
      <w:tr w:rsidR="009F745F" w:rsidRPr="009F745F" w:rsidTr="002719F7">
        <w:trPr>
          <w:trHeight w:val="28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Приобретение и установка компьютерной, копировальной техники и видеонаблюдения, а также комплектующих и расходных материалов к ним, ремонт и обслуживание</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r>
      <w:tr w:rsidR="009F745F" w:rsidRPr="009F745F" w:rsidTr="002719F7">
        <w:trPr>
          <w:trHeight w:val="106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F745F">
              <w:rPr>
                <w:rFonts w:ascii="Arial" w:eastAsia="Times New Roman" w:hAnsi="Arial" w:cs="Arial"/>
                <w:bCs/>
                <w:sz w:val="20"/>
                <w:szCs w:val="20"/>
              </w:rPr>
              <w:t>комплектующих</w:t>
            </w:r>
            <w:proofErr w:type="gramEnd"/>
            <w:r w:rsidRPr="009F745F">
              <w:rPr>
                <w:rFonts w:ascii="Arial" w:eastAsia="Times New Roman" w:hAnsi="Arial" w:cs="Arial"/>
                <w:bCs/>
                <w:sz w:val="20"/>
                <w:szCs w:val="20"/>
              </w:rPr>
              <w:t xml:space="preserve"> и программного обеспечения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r>
      <w:tr w:rsidR="009F745F" w:rsidRPr="009F745F" w:rsidTr="002719F7">
        <w:trPr>
          <w:trHeight w:val="90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r>
      <w:tr w:rsidR="009F745F" w:rsidRPr="009F745F" w:rsidTr="00467390">
        <w:trPr>
          <w:trHeight w:val="51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Защита информации от несанкционированного доступа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475,0</w:t>
            </w:r>
          </w:p>
        </w:tc>
      </w:tr>
      <w:tr w:rsidR="009F745F" w:rsidRPr="009F745F" w:rsidTr="002719F7">
        <w:trPr>
          <w:trHeight w:val="111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F745F">
              <w:rPr>
                <w:rFonts w:ascii="Arial" w:eastAsia="Times New Roman" w:hAnsi="Arial" w:cs="Arial"/>
                <w:bCs/>
                <w:sz w:val="20"/>
                <w:szCs w:val="20"/>
              </w:rPr>
              <w:t>комплектующих</w:t>
            </w:r>
            <w:proofErr w:type="gramEnd"/>
            <w:r w:rsidRPr="009F745F">
              <w:rPr>
                <w:rFonts w:ascii="Arial" w:eastAsia="Times New Roman" w:hAnsi="Arial" w:cs="Arial"/>
                <w:bCs/>
                <w:sz w:val="20"/>
                <w:szCs w:val="20"/>
              </w:rPr>
              <w:t xml:space="preserve"> и программного обеспечения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475,0</w:t>
            </w:r>
          </w:p>
        </w:tc>
      </w:tr>
      <w:tr w:rsidR="009F745F" w:rsidRPr="009F745F" w:rsidTr="002719F7">
        <w:trPr>
          <w:trHeight w:val="95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475,0</w:t>
            </w:r>
          </w:p>
        </w:tc>
      </w:tr>
      <w:tr w:rsidR="009F745F" w:rsidRPr="009F745F" w:rsidTr="002719F7">
        <w:trPr>
          <w:trHeight w:val="136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"Развитие общественных организаций в муниципальном образовании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79,1</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74,3</w:t>
            </w:r>
          </w:p>
        </w:tc>
      </w:tr>
      <w:tr w:rsidR="009F745F" w:rsidRPr="009F745F" w:rsidTr="009F745F">
        <w:trPr>
          <w:trHeight w:val="126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Развитие общественных организаций  в муниципальном образовании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79,1</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74,3</w:t>
            </w:r>
          </w:p>
        </w:tc>
      </w:tr>
      <w:tr w:rsidR="009F745F" w:rsidRPr="009F745F" w:rsidTr="009F745F">
        <w:trPr>
          <w:trHeight w:val="126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Организация сотрудничества органов местного самоуправления с органами территориального общественного самоуправления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29010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73,1</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74,3</w:t>
            </w:r>
          </w:p>
        </w:tc>
      </w:tr>
      <w:tr w:rsidR="009F745F" w:rsidRPr="009F745F" w:rsidTr="002719F7">
        <w:trPr>
          <w:trHeight w:val="90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29010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57,8</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59,0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выплаты населению</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29010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360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15,3</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15,3</w:t>
            </w:r>
          </w:p>
        </w:tc>
      </w:tr>
      <w:tr w:rsidR="009F745F" w:rsidRPr="009F745F" w:rsidTr="002719F7">
        <w:trPr>
          <w:trHeight w:val="85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Оказание поддержки сельским старостам, руководителям территориальных общественных самоуправлений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S0530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выплаты населению</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S0530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360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295A48">
        <w:trPr>
          <w:trHeight w:val="137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"Энергосбережение и повышение энергетической эффективности в муниципальном образовании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Внедрение энергосберегающих технологий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Энергосбережение и повышение энергетической эффективности</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23380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295A48">
        <w:trPr>
          <w:trHeight w:val="88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23380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295A48">
        <w:trPr>
          <w:trHeight w:val="159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Муниципальная программа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94,0</w:t>
            </w:r>
          </w:p>
        </w:tc>
      </w:tr>
      <w:tr w:rsidR="009F745F" w:rsidRPr="009F745F" w:rsidTr="002719F7">
        <w:trPr>
          <w:trHeight w:val="60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Информирование населения о деятельности органов местного самоуправления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94,0</w:t>
            </w:r>
          </w:p>
        </w:tc>
      </w:tr>
      <w:tr w:rsidR="009F745F" w:rsidRPr="009F745F" w:rsidTr="00295A48">
        <w:trPr>
          <w:trHeight w:val="58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Информирование населения о деятельности органов местного самоуправления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26910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94,0</w:t>
            </w:r>
          </w:p>
        </w:tc>
      </w:tr>
      <w:tr w:rsidR="009F745F" w:rsidRPr="009F745F" w:rsidTr="00295A48">
        <w:trPr>
          <w:trHeight w:val="76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26910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94,0</w:t>
            </w:r>
          </w:p>
        </w:tc>
      </w:tr>
      <w:tr w:rsidR="009F745F" w:rsidRPr="009F745F" w:rsidTr="00295A48">
        <w:trPr>
          <w:trHeight w:val="130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"Организация градостроительной деятельности на территории муниципального образования рабочий посёлок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r>
      <w:tr w:rsidR="009F745F" w:rsidRPr="009F745F" w:rsidTr="00172350">
        <w:trPr>
          <w:trHeight w:val="113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Мероприятие «Внесение изменений в генеральный план муниципального образования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r>
      <w:tr w:rsidR="009F745F" w:rsidRPr="009F745F" w:rsidTr="00295A48">
        <w:trPr>
          <w:trHeight w:val="62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Внесение изменений в генеральный план МО р.п. Первомайский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29690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r>
      <w:tr w:rsidR="009F745F" w:rsidRPr="009F745F" w:rsidTr="00295A48">
        <w:trPr>
          <w:trHeight w:val="85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29690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r>
      <w:tr w:rsidR="009F745F" w:rsidRPr="009F745F" w:rsidTr="00467390">
        <w:trPr>
          <w:trHeight w:val="49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Обеспечение функционирования Собрания депутатов</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r>
      <w:tr w:rsidR="009F745F" w:rsidRPr="009F745F" w:rsidTr="00467390">
        <w:trPr>
          <w:trHeight w:val="70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Обеспечение деятельности Собрания депутатов поселений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r>
      <w:tr w:rsidR="009F745F" w:rsidRPr="009F745F" w:rsidTr="00172350">
        <w:trPr>
          <w:trHeight w:val="110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Представительские расходы в рамках </w:t>
            </w:r>
            <w:proofErr w:type="spellStart"/>
            <w:r w:rsidRPr="009F745F">
              <w:rPr>
                <w:rFonts w:ascii="Arial" w:eastAsia="Times New Roman" w:hAnsi="Arial" w:cs="Arial"/>
                <w:bCs/>
                <w:sz w:val="20"/>
                <w:szCs w:val="20"/>
              </w:rPr>
              <w:t>непрограммного</w:t>
            </w:r>
            <w:proofErr w:type="spellEnd"/>
            <w:r w:rsidRPr="009F745F">
              <w:rPr>
                <w:rFonts w:ascii="Arial" w:eastAsia="Times New Roman" w:hAnsi="Arial" w:cs="Arial"/>
                <w:bCs/>
                <w:sz w:val="20"/>
                <w:szCs w:val="20"/>
              </w:rPr>
              <w:t xml:space="preserve"> направления деятельности "Собрания депутатов поселений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26250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r>
      <w:tr w:rsidR="009F745F" w:rsidRPr="009F745F" w:rsidTr="00172350">
        <w:trPr>
          <w:trHeight w:val="94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26250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Национальная оборона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430,1</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459,3</w:t>
            </w:r>
          </w:p>
        </w:tc>
      </w:tr>
      <w:tr w:rsidR="009F745F" w:rsidRPr="009F745F" w:rsidTr="00467390">
        <w:trPr>
          <w:trHeight w:val="37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Мобилизационная и вневойсковая подготовка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430,1</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459,3</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proofErr w:type="spellStart"/>
            <w:r w:rsidRPr="009F745F">
              <w:rPr>
                <w:rFonts w:ascii="Arial" w:eastAsia="Times New Roman" w:hAnsi="Arial" w:cs="Arial"/>
                <w:bCs/>
                <w:sz w:val="20"/>
                <w:szCs w:val="20"/>
              </w:rPr>
              <w:t>Непрограммные</w:t>
            </w:r>
            <w:proofErr w:type="spellEnd"/>
            <w:r w:rsidRPr="009F745F">
              <w:rPr>
                <w:rFonts w:ascii="Arial" w:eastAsia="Times New Roman" w:hAnsi="Arial" w:cs="Arial"/>
                <w:bCs/>
                <w:sz w:val="20"/>
                <w:szCs w:val="20"/>
              </w:rPr>
              <w:t xml:space="preserve"> расходы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430,1</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459,3</w:t>
            </w:r>
          </w:p>
        </w:tc>
      </w:tr>
      <w:tr w:rsidR="009F745F" w:rsidRPr="009F745F" w:rsidTr="00467390">
        <w:trPr>
          <w:trHeight w:val="42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Иные </w:t>
            </w:r>
            <w:proofErr w:type="spellStart"/>
            <w:r w:rsidRPr="009F745F">
              <w:rPr>
                <w:rFonts w:ascii="Arial" w:eastAsia="Times New Roman" w:hAnsi="Arial" w:cs="Arial"/>
                <w:bCs/>
                <w:sz w:val="20"/>
                <w:szCs w:val="20"/>
              </w:rPr>
              <w:t>непрограммные</w:t>
            </w:r>
            <w:proofErr w:type="spellEnd"/>
            <w:r w:rsidRPr="009F745F">
              <w:rPr>
                <w:rFonts w:ascii="Arial" w:eastAsia="Times New Roman" w:hAnsi="Arial" w:cs="Arial"/>
                <w:bCs/>
                <w:sz w:val="20"/>
                <w:szCs w:val="20"/>
              </w:rPr>
              <w:t xml:space="preserve"> мероприятия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430,1</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459,3</w:t>
            </w:r>
          </w:p>
        </w:tc>
      </w:tr>
      <w:tr w:rsidR="009F745F" w:rsidRPr="009F745F" w:rsidTr="00172350">
        <w:trPr>
          <w:trHeight w:val="142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 xml:space="preserve">Осуществление первичного воинского учета на территориях, где отсутствуют военные комиссариаты по иным </w:t>
            </w:r>
            <w:proofErr w:type="spellStart"/>
            <w:r w:rsidRPr="009F745F">
              <w:rPr>
                <w:rFonts w:ascii="Arial" w:eastAsia="Times New Roman" w:hAnsi="Arial" w:cs="Arial"/>
                <w:bCs/>
                <w:sz w:val="20"/>
                <w:szCs w:val="20"/>
              </w:rPr>
              <w:t>непрограммным</w:t>
            </w:r>
            <w:proofErr w:type="spellEnd"/>
            <w:r w:rsidRPr="009F745F">
              <w:rPr>
                <w:rFonts w:ascii="Arial" w:eastAsia="Times New Roman" w:hAnsi="Arial" w:cs="Arial"/>
                <w:bCs/>
                <w:sz w:val="20"/>
                <w:szCs w:val="20"/>
              </w:rPr>
              <w:t xml:space="preserve"> мероприятиям в рамках </w:t>
            </w:r>
            <w:proofErr w:type="spellStart"/>
            <w:r w:rsidRPr="009F745F">
              <w:rPr>
                <w:rFonts w:ascii="Arial" w:eastAsia="Times New Roman" w:hAnsi="Arial" w:cs="Arial"/>
                <w:bCs/>
                <w:sz w:val="20"/>
                <w:szCs w:val="20"/>
              </w:rPr>
              <w:t>непрограммных</w:t>
            </w:r>
            <w:proofErr w:type="spellEnd"/>
            <w:r w:rsidRPr="009F745F">
              <w:rPr>
                <w:rFonts w:ascii="Arial" w:eastAsia="Times New Roman" w:hAnsi="Arial" w:cs="Arial"/>
                <w:bCs/>
                <w:sz w:val="20"/>
                <w:szCs w:val="20"/>
              </w:rPr>
              <w:t xml:space="preserve"> расходов</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51180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430,1</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459,3</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Расходы на выплату персоналу государственных органов</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51180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430,1</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459,3</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Национальная безопасность и правоохранительная деятельность</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655,9</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620,9</w:t>
            </w:r>
          </w:p>
        </w:tc>
      </w:tr>
      <w:tr w:rsidR="009F745F" w:rsidRPr="009F745F" w:rsidTr="00295A48">
        <w:trPr>
          <w:trHeight w:val="95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Защита населения и территории от чрезвычайных ситуаций природного и техногенного характера, гражданская оборона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625,9</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590,9</w:t>
            </w:r>
          </w:p>
        </w:tc>
      </w:tr>
      <w:tr w:rsidR="009F745F" w:rsidRPr="009F745F" w:rsidTr="00172350">
        <w:trPr>
          <w:trHeight w:val="2969"/>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590,9</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590,9</w:t>
            </w:r>
          </w:p>
        </w:tc>
      </w:tr>
      <w:tr w:rsidR="009F745F" w:rsidRPr="009F745F" w:rsidTr="00295A48">
        <w:trPr>
          <w:trHeight w:val="669"/>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Совершенствование гражданской обороны (защиты) населения МО р.п. Первомайский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210,0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210,0</w:t>
            </w:r>
          </w:p>
        </w:tc>
      </w:tr>
      <w:tr w:rsidR="009F745F" w:rsidRPr="009F745F" w:rsidTr="00172350">
        <w:trPr>
          <w:trHeight w:val="56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Накопление материально-технических ресурсов для ликвидации ЧС</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29080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r>
      <w:tr w:rsidR="009F745F" w:rsidRPr="009F745F" w:rsidTr="00172350">
        <w:trPr>
          <w:trHeight w:val="89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29080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70,0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Информирование населения по противопожарной тематике</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29320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r>
      <w:tr w:rsidR="009F745F" w:rsidRPr="009F745F" w:rsidTr="00172350">
        <w:trPr>
          <w:trHeight w:val="87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29320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r>
      <w:tr w:rsidR="009F745F" w:rsidRPr="009F745F" w:rsidTr="009F745F">
        <w:trPr>
          <w:trHeight w:val="126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Накопление запасов материально-технических, продовольственных и медицинских сре</w:t>
            </w:r>
            <w:proofErr w:type="gramStart"/>
            <w:r w:rsidRPr="009F745F">
              <w:rPr>
                <w:rFonts w:ascii="Arial" w:eastAsia="Times New Roman" w:hAnsi="Arial" w:cs="Arial"/>
                <w:bCs/>
                <w:sz w:val="20"/>
                <w:szCs w:val="20"/>
              </w:rPr>
              <w:t>дств в ц</w:t>
            </w:r>
            <w:proofErr w:type="gramEnd"/>
            <w:r w:rsidRPr="009F745F">
              <w:rPr>
                <w:rFonts w:ascii="Arial" w:eastAsia="Times New Roman" w:hAnsi="Arial" w:cs="Arial"/>
                <w:bCs/>
                <w:sz w:val="20"/>
                <w:szCs w:val="20"/>
              </w:rPr>
              <w:t>елях гражданской обороны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29560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r>
      <w:tr w:rsidR="009F745F" w:rsidRPr="009F745F" w:rsidTr="00172350">
        <w:trPr>
          <w:trHeight w:val="949"/>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29560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Ремонт защитных сооружений ГО</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29580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172350">
        <w:trPr>
          <w:trHeight w:val="94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29580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BD0701">
        <w:trPr>
          <w:trHeight w:val="127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Профилактика терроризма и экстремизма, минимизация и (или) ликвидация последствий проявления терроризма и экстремизма на территории МО р.п. Первомайский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r>
      <w:tr w:rsidR="009F745F" w:rsidRPr="009F745F" w:rsidTr="00BD0701">
        <w:trPr>
          <w:trHeight w:val="589"/>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Мероприятия по профилактике правонарушений, терроризма, экстремизма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29030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r>
      <w:tr w:rsidR="009F745F" w:rsidRPr="009F745F" w:rsidTr="00BD0701">
        <w:trPr>
          <w:trHeight w:val="90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29030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w:t>
            </w:r>
          </w:p>
        </w:tc>
      </w:tr>
      <w:tr w:rsidR="009F745F" w:rsidRPr="009F745F" w:rsidTr="00BD0701">
        <w:trPr>
          <w:trHeight w:val="167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Совершенствование системы предупреждения и ликвидации ЧС, защиты населения и территории МО р.п. </w:t>
            </w:r>
            <w:proofErr w:type="gramStart"/>
            <w:r w:rsidRPr="009F745F">
              <w:rPr>
                <w:rFonts w:ascii="Arial" w:eastAsia="Times New Roman" w:hAnsi="Arial" w:cs="Arial"/>
                <w:bCs/>
                <w:sz w:val="20"/>
                <w:szCs w:val="20"/>
              </w:rPr>
              <w:t>Первомайский</w:t>
            </w:r>
            <w:proofErr w:type="gramEnd"/>
            <w:r w:rsidRPr="009F745F">
              <w:rPr>
                <w:rFonts w:ascii="Arial" w:eastAsia="Times New Roman" w:hAnsi="Arial" w:cs="Arial"/>
                <w:bCs/>
                <w:sz w:val="20"/>
                <w:szCs w:val="20"/>
              </w:rPr>
              <w:t xml:space="preserve"> от ЧС природного и техногенного характера и безопасности населения на водных объектах</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370,9</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370,9</w:t>
            </w:r>
          </w:p>
        </w:tc>
      </w:tr>
      <w:tr w:rsidR="009F745F" w:rsidRPr="009F745F" w:rsidTr="00BD0701">
        <w:trPr>
          <w:trHeight w:val="93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Мероприятия по профилактике ЧС природного и техногенного характера и безопасности населения на водных объектах</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29520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340,9</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340,9</w:t>
            </w:r>
          </w:p>
        </w:tc>
      </w:tr>
      <w:tr w:rsidR="009F745F" w:rsidRPr="009F745F" w:rsidTr="00BD0701">
        <w:trPr>
          <w:trHeight w:val="83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29520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340,9</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340,9</w:t>
            </w:r>
          </w:p>
        </w:tc>
      </w:tr>
      <w:tr w:rsidR="009F745F" w:rsidRPr="009F745F" w:rsidTr="00BD0701">
        <w:trPr>
          <w:trHeight w:val="89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Накопление запасов материально-технических сре</w:t>
            </w:r>
            <w:proofErr w:type="gramStart"/>
            <w:r w:rsidRPr="009F745F">
              <w:rPr>
                <w:rFonts w:ascii="Arial" w:eastAsia="Times New Roman" w:hAnsi="Arial" w:cs="Arial"/>
                <w:bCs/>
                <w:sz w:val="20"/>
                <w:szCs w:val="20"/>
              </w:rPr>
              <w:t>дств дл</w:t>
            </w:r>
            <w:proofErr w:type="gramEnd"/>
            <w:r w:rsidRPr="009F745F">
              <w:rPr>
                <w:rFonts w:ascii="Arial" w:eastAsia="Times New Roman" w:hAnsi="Arial" w:cs="Arial"/>
                <w:bCs/>
                <w:sz w:val="20"/>
                <w:szCs w:val="20"/>
              </w:rPr>
              <w:t>я защиты населения от чрезвычайных ситуаций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29540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r>
      <w:tr w:rsidR="009F745F" w:rsidRPr="009F745F" w:rsidTr="00BD0701">
        <w:trPr>
          <w:trHeight w:val="82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29540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r>
      <w:tr w:rsidR="009F745F" w:rsidRPr="009F745F" w:rsidTr="00BD0701">
        <w:trPr>
          <w:trHeight w:val="60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Межбюджетные трансферты бюджету муниципального района из бюджетов поселений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BD0701">
        <w:trPr>
          <w:trHeight w:val="184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Межбюджетные трансферты бюджету муниципального района </w:t>
            </w:r>
            <w:proofErr w:type="gramStart"/>
            <w:r w:rsidRPr="009F745F">
              <w:rPr>
                <w:rFonts w:ascii="Arial" w:eastAsia="Times New Roman" w:hAnsi="Arial" w:cs="Arial"/>
                <w:bCs/>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BD0701">
        <w:trPr>
          <w:trHeight w:val="156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Расходы за счет передаваемых полномочий по организации деятельности аварийно-спасательных служб и (или) аварийно-спасательных формирований на территории муниципального образования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85090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Межбюджетные трансферты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85090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r>
      <w:tr w:rsidR="009F745F" w:rsidRPr="009F745F" w:rsidTr="00467390">
        <w:trPr>
          <w:trHeight w:val="42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Обеспечение пожарной безопасности</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r>
      <w:tr w:rsidR="009F745F" w:rsidRPr="009F745F" w:rsidTr="00BD0701">
        <w:trPr>
          <w:trHeight w:val="295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r>
      <w:tr w:rsidR="009F745F" w:rsidRPr="009F745F" w:rsidTr="00467390">
        <w:trPr>
          <w:trHeight w:val="35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Обеспечение первичных мер пожарной безопасности</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r>
      <w:tr w:rsidR="009F745F" w:rsidRPr="009F745F" w:rsidTr="00467390">
        <w:trPr>
          <w:trHeight w:val="45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Обеспечение первичных мер пожарной безопасности</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29530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r>
      <w:tr w:rsidR="009F745F" w:rsidRPr="009F745F" w:rsidTr="00BD0701">
        <w:trPr>
          <w:trHeight w:val="86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29530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Национальная экономика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33 313,8</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33 489,5</w:t>
            </w:r>
          </w:p>
        </w:tc>
      </w:tr>
      <w:tr w:rsidR="009F745F" w:rsidRPr="009F745F" w:rsidTr="00467390">
        <w:trPr>
          <w:trHeight w:val="42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Дорожное хозяйство (дорожные фонды)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33 209,5</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33 385,2</w:t>
            </w:r>
          </w:p>
        </w:tc>
      </w:tr>
      <w:tr w:rsidR="009F745F" w:rsidRPr="009F745F" w:rsidTr="00BD0701">
        <w:trPr>
          <w:trHeight w:val="127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33 209,5</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33 385,2</w:t>
            </w:r>
          </w:p>
        </w:tc>
      </w:tr>
      <w:tr w:rsidR="009F745F" w:rsidRPr="009F745F" w:rsidTr="009F745F">
        <w:trPr>
          <w:trHeight w:val="1890"/>
        </w:trPr>
        <w:tc>
          <w:tcPr>
            <w:tcW w:w="3780" w:type="dxa"/>
            <w:hideMark/>
          </w:tcPr>
          <w:p w:rsidR="009F745F" w:rsidRPr="009F745F" w:rsidRDefault="009F745F" w:rsidP="00BD0701">
            <w:pPr>
              <w:rPr>
                <w:rFonts w:ascii="Arial" w:eastAsia="Times New Roman" w:hAnsi="Arial" w:cs="Arial"/>
                <w:bCs/>
                <w:sz w:val="20"/>
                <w:szCs w:val="20"/>
              </w:rPr>
            </w:pPr>
            <w:r w:rsidRPr="009F745F">
              <w:rPr>
                <w:rFonts w:ascii="Arial" w:eastAsia="Times New Roman" w:hAnsi="Arial" w:cs="Arial"/>
                <w:bCs/>
                <w:sz w:val="20"/>
                <w:szCs w:val="20"/>
              </w:rPr>
              <w:t>Содержание автомобильных дорог общего пользования, придомовой территории, тротуаров и системы обеспечения их функционирования на территории МО р.п. Первомайский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33 209,5</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33 385,2</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Ремонт дорог </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29100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21 381,3</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21 562,4</w:t>
            </w:r>
          </w:p>
        </w:tc>
      </w:tr>
      <w:tr w:rsidR="009F745F" w:rsidRPr="009F745F" w:rsidTr="00467390">
        <w:trPr>
          <w:trHeight w:val="86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29100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21 381,3</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21 562,4</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Ремонт тротуаров</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29120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2 678,2</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2 672,8</w:t>
            </w:r>
          </w:p>
        </w:tc>
      </w:tr>
      <w:tr w:rsidR="009F745F" w:rsidRPr="009F745F" w:rsidTr="00BD0701">
        <w:trPr>
          <w:trHeight w:val="78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29120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2 678,2</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2 672,8</w:t>
            </w:r>
          </w:p>
        </w:tc>
      </w:tr>
      <w:tr w:rsidR="009F745F" w:rsidRPr="009F745F" w:rsidTr="00BD0701">
        <w:trPr>
          <w:trHeight w:val="94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Установка и разработка схемы дислокации дорожных знаков и дорожной разметки дорог общего пользования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29130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r>
      <w:tr w:rsidR="009F745F" w:rsidRPr="009F745F" w:rsidTr="00BD0701">
        <w:trPr>
          <w:trHeight w:val="82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29130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r>
      <w:tr w:rsidR="009F745F" w:rsidRPr="009F745F" w:rsidTr="00467390">
        <w:trPr>
          <w:trHeight w:val="42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Содержание автомобильных дорог и тротуаров</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29330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6 600,0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6 600,0</w:t>
            </w:r>
          </w:p>
        </w:tc>
      </w:tr>
      <w:tr w:rsidR="009F745F" w:rsidRPr="009F745F" w:rsidTr="00BD0701">
        <w:trPr>
          <w:trHeight w:val="87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29330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6 600,0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6 600,0</w:t>
            </w:r>
          </w:p>
        </w:tc>
      </w:tr>
      <w:tr w:rsidR="009F745F" w:rsidRPr="009F745F" w:rsidTr="00BD0701">
        <w:trPr>
          <w:trHeight w:val="63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Установка и обслуживание объектов дорожной инфраструктуры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29590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2 500,0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2 500,0</w:t>
            </w:r>
          </w:p>
        </w:tc>
      </w:tr>
      <w:tr w:rsidR="009F745F" w:rsidRPr="009F745F" w:rsidTr="00BD0701">
        <w:trPr>
          <w:trHeight w:val="76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29590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2 500,0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2 500,0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Связь и информатика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74,3</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74,3</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proofErr w:type="spellStart"/>
            <w:r w:rsidRPr="009F745F">
              <w:rPr>
                <w:rFonts w:ascii="Arial" w:eastAsia="Times New Roman" w:hAnsi="Arial" w:cs="Arial"/>
                <w:bCs/>
                <w:sz w:val="20"/>
                <w:szCs w:val="20"/>
              </w:rPr>
              <w:t>Непрограммные</w:t>
            </w:r>
            <w:proofErr w:type="spellEnd"/>
            <w:r w:rsidRPr="009F745F">
              <w:rPr>
                <w:rFonts w:ascii="Arial" w:eastAsia="Times New Roman" w:hAnsi="Arial" w:cs="Arial"/>
                <w:bCs/>
                <w:sz w:val="20"/>
                <w:szCs w:val="20"/>
              </w:rPr>
              <w:t xml:space="preserve"> расходы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74,3</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74,3</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Иные </w:t>
            </w:r>
            <w:proofErr w:type="spellStart"/>
            <w:r w:rsidRPr="009F745F">
              <w:rPr>
                <w:rFonts w:ascii="Arial" w:eastAsia="Times New Roman" w:hAnsi="Arial" w:cs="Arial"/>
                <w:bCs/>
                <w:sz w:val="20"/>
                <w:szCs w:val="20"/>
              </w:rPr>
              <w:t>непрограммные</w:t>
            </w:r>
            <w:proofErr w:type="spellEnd"/>
            <w:r w:rsidRPr="009F745F">
              <w:rPr>
                <w:rFonts w:ascii="Arial" w:eastAsia="Times New Roman" w:hAnsi="Arial" w:cs="Arial"/>
                <w:bCs/>
                <w:sz w:val="20"/>
                <w:szCs w:val="20"/>
              </w:rPr>
              <w:t xml:space="preserve"> мероприятия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74,3</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74,3</w:t>
            </w:r>
          </w:p>
        </w:tc>
      </w:tr>
      <w:tr w:rsidR="009F745F" w:rsidRPr="009F745F" w:rsidTr="00BD0701">
        <w:trPr>
          <w:trHeight w:val="76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Межбюджетные трансферты на реализацию мероприятий по применению информационных технологий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80450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74,3</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74,3</w:t>
            </w:r>
          </w:p>
        </w:tc>
      </w:tr>
      <w:tr w:rsidR="009F745F" w:rsidRPr="009F745F" w:rsidTr="00BD0701">
        <w:trPr>
          <w:trHeight w:val="87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80450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74,3</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74,3</w:t>
            </w:r>
          </w:p>
        </w:tc>
      </w:tr>
      <w:tr w:rsidR="009F745F" w:rsidRPr="009F745F" w:rsidTr="00467390">
        <w:trPr>
          <w:trHeight w:val="50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Другие вопросы в области национальной экономики</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w:t>
            </w: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r>
      <w:tr w:rsidR="009F745F" w:rsidRPr="009F745F" w:rsidTr="00BD0701">
        <w:trPr>
          <w:trHeight w:val="165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Проведение конкурсов</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29910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r>
      <w:tr w:rsidR="009F745F" w:rsidRPr="009F745F" w:rsidTr="00BD0701">
        <w:trPr>
          <w:trHeight w:val="103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Субсидии юридическим лицам (кроме некоммерческих организаций), индивидуальным предпринимателям, физическим лицам</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29910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810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r>
      <w:tr w:rsidR="009F745F" w:rsidRPr="009F745F" w:rsidTr="00467390">
        <w:trPr>
          <w:trHeight w:val="475"/>
        </w:trPr>
        <w:tc>
          <w:tcPr>
            <w:tcW w:w="3780" w:type="dxa"/>
            <w:hideMark/>
          </w:tcPr>
          <w:p w:rsidR="009F745F" w:rsidRPr="009F745F" w:rsidRDefault="00BD0701" w:rsidP="009F745F">
            <w:pPr>
              <w:jc w:val="center"/>
              <w:rPr>
                <w:rFonts w:ascii="Arial" w:eastAsia="Times New Roman" w:hAnsi="Arial" w:cs="Arial"/>
                <w:bCs/>
                <w:sz w:val="20"/>
                <w:szCs w:val="20"/>
              </w:rPr>
            </w:pPr>
            <w:r>
              <w:rPr>
                <w:rFonts w:ascii="Arial" w:eastAsia="Times New Roman" w:hAnsi="Arial" w:cs="Arial"/>
                <w:bCs/>
                <w:sz w:val="20"/>
                <w:szCs w:val="20"/>
              </w:rPr>
              <w:t>Жилищно-коммунальное хозяй</w:t>
            </w:r>
            <w:r w:rsidR="009F745F" w:rsidRPr="009F745F">
              <w:rPr>
                <w:rFonts w:ascii="Arial" w:eastAsia="Times New Roman" w:hAnsi="Arial" w:cs="Arial"/>
                <w:bCs/>
                <w:sz w:val="20"/>
                <w:szCs w:val="20"/>
              </w:rPr>
              <w:t>с</w:t>
            </w:r>
            <w:r>
              <w:rPr>
                <w:rFonts w:ascii="Arial" w:eastAsia="Times New Roman" w:hAnsi="Arial" w:cs="Arial"/>
                <w:bCs/>
                <w:sz w:val="20"/>
                <w:szCs w:val="20"/>
              </w:rPr>
              <w:t>т</w:t>
            </w:r>
            <w:r w:rsidR="009F745F" w:rsidRPr="009F745F">
              <w:rPr>
                <w:rFonts w:ascii="Arial" w:eastAsia="Times New Roman" w:hAnsi="Arial" w:cs="Arial"/>
                <w:bCs/>
                <w:sz w:val="20"/>
                <w:szCs w:val="20"/>
              </w:rPr>
              <w:t>во</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35 595,1</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33 711,4</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Жилищное хозяйство</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1 188,0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1 166,2</w:t>
            </w:r>
          </w:p>
        </w:tc>
      </w:tr>
      <w:tr w:rsidR="009F745F" w:rsidRPr="009F745F" w:rsidTr="00BD0701">
        <w:trPr>
          <w:trHeight w:val="120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"Улучшение жилищных условий граждан на территории муниципального образования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Ремонт муниципального жилого фонда и мест общего пользования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Установка приборов учета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29420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467390">
        <w:trPr>
          <w:trHeight w:val="28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29420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proofErr w:type="spellStart"/>
            <w:r w:rsidRPr="009F745F">
              <w:rPr>
                <w:rFonts w:ascii="Arial" w:eastAsia="Times New Roman" w:hAnsi="Arial" w:cs="Arial"/>
                <w:bCs/>
                <w:sz w:val="20"/>
                <w:szCs w:val="20"/>
              </w:rPr>
              <w:t>Непрограммные</w:t>
            </w:r>
            <w:proofErr w:type="spellEnd"/>
            <w:r w:rsidRPr="009F745F">
              <w:rPr>
                <w:rFonts w:ascii="Arial" w:eastAsia="Times New Roman" w:hAnsi="Arial" w:cs="Arial"/>
                <w:bCs/>
                <w:sz w:val="20"/>
                <w:szCs w:val="20"/>
              </w:rPr>
              <w:t xml:space="preserve"> расходы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r w:rsidRPr="009F745F">
              <w:rPr>
                <w:rFonts w:ascii="Arial" w:eastAsia="Times New Roman" w:hAnsi="Arial" w:cs="Arial"/>
                <w:bCs/>
                <w:sz w:val="20"/>
                <w:szCs w:val="20"/>
              </w:rPr>
              <w:lastRenderedPageBreak/>
              <w:t>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r w:rsidRPr="009F745F">
              <w:rPr>
                <w:rFonts w:ascii="Arial" w:eastAsia="Times New Roman" w:hAnsi="Arial" w:cs="Arial"/>
                <w:bCs/>
                <w:sz w:val="20"/>
                <w:szCs w:val="20"/>
              </w:rPr>
              <w:lastRenderedPageBreak/>
              <w:t>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0000</w:t>
            </w:r>
            <w:r w:rsidRPr="009F745F">
              <w:rPr>
                <w:rFonts w:ascii="Arial" w:eastAsia="Times New Roman" w:hAnsi="Arial" w:cs="Arial"/>
                <w:bCs/>
                <w:sz w:val="20"/>
                <w:szCs w:val="20"/>
              </w:rPr>
              <w:lastRenderedPageBreak/>
              <w:t>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1 088,0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1 066,2</w:t>
            </w:r>
          </w:p>
        </w:tc>
      </w:tr>
      <w:tr w:rsidR="009F745F" w:rsidRPr="009F745F" w:rsidTr="00467390">
        <w:trPr>
          <w:trHeight w:val="49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 xml:space="preserve">Иные </w:t>
            </w:r>
            <w:proofErr w:type="spellStart"/>
            <w:r w:rsidRPr="009F745F">
              <w:rPr>
                <w:rFonts w:ascii="Arial" w:eastAsia="Times New Roman" w:hAnsi="Arial" w:cs="Arial"/>
                <w:bCs/>
                <w:sz w:val="20"/>
                <w:szCs w:val="20"/>
              </w:rPr>
              <w:t>непрограммные</w:t>
            </w:r>
            <w:proofErr w:type="spellEnd"/>
            <w:r w:rsidRPr="009F745F">
              <w:rPr>
                <w:rFonts w:ascii="Arial" w:eastAsia="Times New Roman" w:hAnsi="Arial" w:cs="Arial"/>
                <w:bCs/>
                <w:sz w:val="20"/>
                <w:szCs w:val="20"/>
              </w:rPr>
              <w:t xml:space="preserve"> мероприятия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1 088,0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1 066,2</w:t>
            </w:r>
          </w:p>
        </w:tc>
      </w:tr>
      <w:tr w:rsidR="009F745F" w:rsidRPr="009F745F" w:rsidTr="00BD0701">
        <w:trPr>
          <w:trHeight w:val="1009"/>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Взносы на капитальный ремонт общего имущества в многоквартирных домах по помещениям находящимся в собственности МО</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26670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1 088,0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1 066,2</w:t>
            </w:r>
          </w:p>
        </w:tc>
      </w:tr>
      <w:tr w:rsidR="009F745F" w:rsidRPr="009F745F" w:rsidTr="00BD0701">
        <w:trPr>
          <w:trHeight w:val="81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26670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1 088,0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1 066,2</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Благоустройство</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16 170,7</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14 655,4</w:t>
            </w:r>
          </w:p>
        </w:tc>
      </w:tr>
      <w:tr w:rsidR="009F745F" w:rsidRPr="009F745F" w:rsidTr="00BD0701">
        <w:trPr>
          <w:trHeight w:val="138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14 910,7</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13 335,4</w:t>
            </w:r>
          </w:p>
        </w:tc>
      </w:tr>
      <w:tr w:rsidR="009F745F" w:rsidRPr="009F745F" w:rsidTr="00467390">
        <w:trPr>
          <w:trHeight w:val="72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Содержание и ремонт уличного освещения на территории МО р.п. Первомайский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7 317,9</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7 463,3</w:t>
            </w:r>
          </w:p>
        </w:tc>
      </w:tr>
      <w:tr w:rsidR="009F745F" w:rsidRPr="009F745F" w:rsidTr="00BD0701">
        <w:trPr>
          <w:trHeight w:val="62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Оплата потребленной электроэнергии на уличное освещение</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29190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5 817,9</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5 963,3</w:t>
            </w:r>
          </w:p>
        </w:tc>
      </w:tr>
      <w:tr w:rsidR="009F745F" w:rsidRPr="009F745F" w:rsidTr="00BD0701">
        <w:trPr>
          <w:trHeight w:val="90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29190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5 817,9</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5 963,3</w:t>
            </w:r>
          </w:p>
        </w:tc>
      </w:tr>
      <w:tr w:rsidR="009F745F" w:rsidRPr="009F745F" w:rsidTr="00467390">
        <w:trPr>
          <w:trHeight w:val="47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Техническое обслуживание и ремонт уличного освещения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1 500,0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1 500,0</w:t>
            </w:r>
          </w:p>
        </w:tc>
      </w:tr>
      <w:tr w:rsidR="009F745F" w:rsidRPr="009F745F" w:rsidTr="009F745F">
        <w:trPr>
          <w:trHeight w:val="75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29200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1 500,0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1 500,0</w:t>
            </w:r>
          </w:p>
        </w:tc>
      </w:tr>
      <w:tr w:rsidR="009F745F" w:rsidRPr="009F745F" w:rsidTr="00BD0701">
        <w:trPr>
          <w:trHeight w:val="81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Организация и проведение мероприятий по благоустройству и озеленению на территории МО р.п. Первомайский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7 592,8</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5 872,1</w:t>
            </w:r>
          </w:p>
        </w:tc>
      </w:tr>
      <w:tr w:rsidR="009F745F" w:rsidRPr="009F745F" w:rsidTr="00467390">
        <w:trPr>
          <w:trHeight w:val="41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Разработка проектной документации</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29170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9F745F">
        <w:trPr>
          <w:trHeight w:val="75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29170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467390">
        <w:trPr>
          <w:trHeight w:val="27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Спиливание деревьев</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29210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400,0</w:t>
            </w:r>
          </w:p>
        </w:tc>
      </w:tr>
      <w:tr w:rsidR="009F745F" w:rsidRPr="009F745F" w:rsidTr="009F745F">
        <w:trPr>
          <w:trHeight w:val="80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29210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400,0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Организация сбора и вывоза мусора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29220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500,0</w:t>
            </w:r>
          </w:p>
        </w:tc>
      </w:tr>
      <w:tr w:rsidR="009F745F" w:rsidRPr="009F745F" w:rsidTr="009F745F">
        <w:trPr>
          <w:trHeight w:val="87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29220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500,0</w:t>
            </w:r>
          </w:p>
        </w:tc>
      </w:tr>
      <w:tr w:rsidR="009F745F" w:rsidRPr="009F745F" w:rsidTr="00467390">
        <w:trPr>
          <w:trHeight w:val="42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Содержание мест массового отдыха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29370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4 092,8</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4 172,1</w:t>
            </w:r>
          </w:p>
        </w:tc>
      </w:tr>
      <w:tr w:rsidR="009F745F" w:rsidRPr="009F745F" w:rsidTr="009F745F">
        <w:trPr>
          <w:trHeight w:val="80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29370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4 092,8</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4 172,1</w:t>
            </w:r>
          </w:p>
        </w:tc>
      </w:tr>
      <w:tr w:rsidR="009F745F" w:rsidRPr="009F745F" w:rsidTr="00467390">
        <w:trPr>
          <w:trHeight w:val="43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Мероприятия по озеленению территории </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29610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2 000,0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200,0</w:t>
            </w:r>
          </w:p>
        </w:tc>
      </w:tr>
      <w:tr w:rsidR="009F745F" w:rsidRPr="009F745F" w:rsidTr="009F745F">
        <w:trPr>
          <w:trHeight w:val="87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29610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2 000,0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200,0</w:t>
            </w:r>
          </w:p>
        </w:tc>
      </w:tr>
      <w:tr w:rsidR="009F745F" w:rsidRPr="009F745F" w:rsidTr="009F745F">
        <w:trPr>
          <w:trHeight w:val="56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Приобретение, установка и обслуживание малых архитектурных форм</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29620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9F745F">
        <w:trPr>
          <w:trHeight w:val="84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29620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467390">
        <w:trPr>
          <w:trHeight w:val="37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мероприятия в области благоустройства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29920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400,0</w:t>
            </w:r>
          </w:p>
        </w:tc>
      </w:tr>
      <w:tr w:rsidR="009F745F" w:rsidRPr="009F745F" w:rsidTr="009F745F">
        <w:trPr>
          <w:trHeight w:val="84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29920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400,0</w:t>
            </w:r>
          </w:p>
        </w:tc>
      </w:tr>
      <w:tr w:rsidR="009F745F" w:rsidRPr="009F745F" w:rsidTr="009F745F">
        <w:trPr>
          <w:trHeight w:val="157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«Формирование современной городской среды в муниципальном образовании рабочий поселок Первомайский Щекинского района на 2018-2022 годы»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14</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1 260,0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1 320,0</w:t>
            </w:r>
          </w:p>
        </w:tc>
      </w:tr>
      <w:tr w:rsidR="009F745F" w:rsidRPr="009F745F" w:rsidTr="009F745F">
        <w:trPr>
          <w:trHeight w:val="127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Формирование современной городской среды в муниципальном образовании рабочий поселок Первомайский Щекинского района на 2018-2022 годы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14</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1 260,0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1 320,0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Мероприятие «Благоустройство дворовых территорий»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14</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252,0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264,0</w:t>
            </w:r>
          </w:p>
        </w:tc>
      </w:tr>
      <w:tr w:rsidR="009F745F" w:rsidRPr="009F745F" w:rsidTr="009F745F">
        <w:trPr>
          <w:trHeight w:val="240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14</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L5550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252,0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264,0</w:t>
            </w:r>
          </w:p>
        </w:tc>
      </w:tr>
      <w:tr w:rsidR="009F745F" w:rsidRPr="009F745F" w:rsidTr="009F745F">
        <w:trPr>
          <w:trHeight w:val="86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14</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L5550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252,0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264,0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Мероприятие «Благоустройство территорий общего пользования»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14</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1 008,0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1 056,0</w:t>
            </w:r>
          </w:p>
        </w:tc>
      </w:tr>
      <w:tr w:rsidR="009F745F" w:rsidRPr="009F745F" w:rsidTr="009F745F">
        <w:trPr>
          <w:trHeight w:val="245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14</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L5550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1 008,0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1 056,0</w:t>
            </w:r>
          </w:p>
        </w:tc>
      </w:tr>
      <w:tr w:rsidR="009F745F" w:rsidRPr="009F745F" w:rsidTr="009F745F">
        <w:trPr>
          <w:trHeight w:val="80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14</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L5550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1 008,0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1 056,0</w:t>
            </w:r>
          </w:p>
        </w:tc>
      </w:tr>
      <w:tr w:rsidR="009F745F" w:rsidRPr="009F745F" w:rsidTr="009F745F">
        <w:trPr>
          <w:trHeight w:val="55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Другие вопросы в области </w:t>
            </w:r>
            <w:proofErr w:type="gramStart"/>
            <w:r w:rsidRPr="009F745F">
              <w:rPr>
                <w:rFonts w:ascii="Arial" w:eastAsia="Times New Roman" w:hAnsi="Arial" w:cs="Arial"/>
                <w:bCs/>
                <w:sz w:val="20"/>
                <w:szCs w:val="20"/>
              </w:rPr>
              <w:t>жилищное</w:t>
            </w:r>
            <w:proofErr w:type="gramEnd"/>
            <w:r w:rsidRPr="009F745F">
              <w:rPr>
                <w:rFonts w:ascii="Arial" w:eastAsia="Times New Roman" w:hAnsi="Arial" w:cs="Arial"/>
                <w:bCs/>
                <w:sz w:val="20"/>
                <w:szCs w:val="20"/>
              </w:rPr>
              <w:t xml:space="preserve"> - коммунального хозяйства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18 236,4</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17 889,8</w:t>
            </w:r>
          </w:p>
        </w:tc>
      </w:tr>
      <w:tr w:rsidR="009F745F" w:rsidRPr="009F745F" w:rsidTr="009F745F">
        <w:trPr>
          <w:trHeight w:val="127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17 681,4</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17 334,8</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Обеспечение деятельности МКУ "</w:t>
            </w:r>
            <w:proofErr w:type="spellStart"/>
            <w:r w:rsidRPr="009F745F">
              <w:rPr>
                <w:rFonts w:ascii="Arial" w:eastAsia="Times New Roman" w:hAnsi="Arial" w:cs="Arial"/>
                <w:bCs/>
                <w:sz w:val="20"/>
                <w:szCs w:val="20"/>
              </w:rPr>
              <w:t>ПУЖиБ</w:t>
            </w:r>
            <w:proofErr w:type="spellEnd"/>
            <w:r w:rsidRPr="009F745F">
              <w:rPr>
                <w:rFonts w:ascii="Arial" w:eastAsia="Times New Roman" w:hAnsi="Arial" w:cs="Arial"/>
                <w:bCs/>
                <w:sz w:val="20"/>
                <w:szCs w:val="20"/>
              </w:rPr>
              <w:t>"</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17 681,4</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17 334,8</w:t>
            </w:r>
          </w:p>
        </w:tc>
      </w:tr>
      <w:tr w:rsidR="009F745F" w:rsidRPr="009F745F" w:rsidTr="00467390">
        <w:trPr>
          <w:trHeight w:val="58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00590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17 681,4</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17 334,8</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Расходы на выплату персоналу казенных учреждений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00590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15 540,5</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15 571,3</w:t>
            </w:r>
          </w:p>
        </w:tc>
      </w:tr>
      <w:tr w:rsidR="009F745F" w:rsidRPr="009F745F" w:rsidTr="009F745F">
        <w:trPr>
          <w:trHeight w:val="82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00590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2 093,9</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1 716,5</w:t>
            </w:r>
          </w:p>
        </w:tc>
      </w:tr>
      <w:tr w:rsidR="009F745F" w:rsidRPr="009F745F" w:rsidTr="00467390">
        <w:trPr>
          <w:trHeight w:val="449"/>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Уплата налогов, сборов и иных платежей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00590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47,0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47,0</w:t>
            </w:r>
          </w:p>
        </w:tc>
      </w:tr>
      <w:tr w:rsidR="009F745F" w:rsidRPr="009F745F" w:rsidTr="009F745F">
        <w:trPr>
          <w:trHeight w:val="132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555,0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555,0</w:t>
            </w:r>
          </w:p>
        </w:tc>
      </w:tr>
      <w:tr w:rsidR="009F745F" w:rsidRPr="009F745F" w:rsidTr="009F745F">
        <w:trPr>
          <w:trHeight w:val="63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Развитие и поддержание информационной системы МКУ "</w:t>
            </w:r>
            <w:proofErr w:type="spellStart"/>
            <w:r w:rsidRPr="009F745F">
              <w:rPr>
                <w:rFonts w:ascii="Arial" w:eastAsia="Times New Roman" w:hAnsi="Arial" w:cs="Arial"/>
                <w:bCs/>
                <w:sz w:val="20"/>
                <w:szCs w:val="20"/>
              </w:rPr>
              <w:t>ПУЖиБ</w:t>
            </w:r>
            <w:proofErr w:type="spellEnd"/>
            <w:r w:rsidRPr="009F745F">
              <w:rPr>
                <w:rFonts w:ascii="Arial" w:eastAsia="Times New Roman" w:hAnsi="Arial" w:cs="Arial"/>
                <w:bCs/>
                <w:sz w:val="20"/>
                <w:szCs w:val="20"/>
              </w:rPr>
              <w:t>"</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555,0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555,0</w:t>
            </w:r>
          </w:p>
        </w:tc>
      </w:tr>
      <w:tr w:rsidR="009F745F" w:rsidRPr="009F745F" w:rsidTr="00467390">
        <w:trPr>
          <w:trHeight w:val="44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Оснащение компьютерной техникой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r>
      <w:tr w:rsidR="009F745F" w:rsidRPr="009F745F" w:rsidTr="009F745F">
        <w:trPr>
          <w:trHeight w:val="107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F745F">
              <w:rPr>
                <w:rFonts w:ascii="Arial" w:eastAsia="Times New Roman" w:hAnsi="Arial" w:cs="Arial"/>
                <w:bCs/>
                <w:sz w:val="20"/>
                <w:szCs w:val="20"/>
              </w:rPr>
              <w:t>комплектующих</w:t>
            </w:r>
            <w:proofErr w:type="gramEnd"/>
            <w:r w:rsidRPr="009F745F">
              <w:rPr>
                <w:rFonts w:ascii="Arial" w:eastAsia="Times New Roman" w:hAnsi="Arial" w:cs="Arial"/>
                <w:bCs/>
                <w:sz w:val="20"/>
                <w:szCs w:val="20"/>
              </w:rPr>
              <w:t xml:space="preserve"> и программного обеспечения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r>
      <w:tr w:rsidR="009F745F" w:rsidRPr="009F745F" w:rsidTr="009F745F">
        <w:trPr>
          <w:trHeight w:val="92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Обслуживание программ</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500,0</w:t>
            </w:r>
          </w:p>
        </w:tc>
      </w:tr>
      <w:tr w:rsidR="009F745F" w:rsidRPr="009F745F" w:rsidTr="009F745F">
        <w:trPr>
          <w:trHeight w:val="102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 xml:space="preserve">Приобретение, техническое и информационное обслуживание компьютерной техники, </w:t>
            </w:r>
            <w:proofErr w:type="gramStart"/>
            <w:r w:rsidRPr="009F745F">
              <w:rPr>
                <w:rFonts w:ascii="Arial" w:eastAsia="Times New Roman" w:hAnsi="Arial" w:cs="Arial"/>
                <w:bCs/>
                <w:sz w:val="20"/>
                <w:szCs w:val="20"/>
              </w:rPr>
              <w:t>комплектующих</w:t>
            </w:r>
            <w:proofErr w:type="gramEnd"/>
            <w:r w:rsidRPr="009F745F">
              <w:rPr>
                <w:rFonts w:ascii="Arial" w:eastAsia="Times New Roman" w:hAnsi="Arial" w:cs="Arial"/>
                <w:bCs/>
                <w:sz w:val="20"/>
                <w:szCs w:val="20"/>
              </w:rPr>
              <w:t xml:space="preserve"> и программного обеспечения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500,0</w:t>
            </w:r>
          </w:p>
        </w:tc>
      </w:tr>
      <w:tr w:rsidR="009F745F" w:rsidRPr="009F745F" w:rsidTr="009F745F">
        <w:trPr>
          <w:trHeight w:val="85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Защита информации от несанкционированного доступа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w:t>
            </w:r>
          </w:p>
        </w:tc>
      </w:tr>
      <w:tr w:rsidR="009F745F" w:rsidRPr="009F745F" w:rsidTr="009F745F">
        <w:trPr>
          <w:trHeight w:val="106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F745F">
              <w:rPr>
                <w:rFonts w:ascii="Arial" w:eastAsia="Times New Roman" w:hAnsi="Arial" w:cs="Arial"/>
                <w:bCs/>
                <w:sz w:val="20"/>
                <w:szCs w:val="20"/>
              </w:rPr>
              <w:t>комплектующих</w:t>
            </w:r>
            <w:proofErr w:type="gramEnd"/>
            <w:r w:rsidRPr="009F745F">
              <w:rPr>
                <w:rFonts w:ascii="Arial" w:eastAsia="Times New Roman" w:hAnsi="Arial" w:cs="Arial"/>
                <w:bCs/>
                <w:sz w:val="20"/>
                <w:szCs w:val="20"/>
              </w:rPr>
              <w:t xml:space="preserve"> и программного обеспечения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w:t>
            </w:r>
          </w:p>
        </w:tc>
      </w:tr>
      <w:tr w:rsidR="009F745F" w:rsidRPr="009F745F" w:rsidTr="009F745F">
        <w:trPr>
          <w:trHeight w:val="889"/>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Образование</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520" w:type="dxa"/>
            <w:hideMark/>
          </w:tcPr>
          <w:p w:rsidR="009F745F" w:rsidRPr="009F745F" w:rsidRDefault="009F745F" w:rsidP="009F745F">
            <w:pPr>
              <w:jc w:val="center"/>
              <w:rPr>
                <w:rFonts w:ascii="Arial" w:eastAsia="Times New Roman" w:hAnsi="Arial" w:cs="Arial"/>
                <w:bCs/>
                <w:sz w:val="20"/>
                <w:szCs w:val="20"/>
              </w:rPr>
            </w:pP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130,0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130,0</w:t>
            </w:r>
          </w:p>
        </w:tc>
      </w:tr>
      <w:tr w:rsidR="009F745F" w:rsidRPr="009F745F" w:rsidTr="009F745F">
        <w:trPr>
          <w:trHeight w:val="57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Профессиональная подготовка, переподготовка и повышение квалификации</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r>
      <w:tr w:rsidR="009F745F" w:rsidRPr="009F745F" w:rsidTr="009F745F">
        <w:trPr>
          <w:trHeight w:val="259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"Профессиональная подготовка, переподготовка, повышение квалификации муниципальных служащих и работников, замещающих должности, не отнесенные к должностям муниципальной службы, в администрации муниципального образования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r>
      <w:tr w:rsidR="009F745F" w:rsidRPr="009F745F" w:rsidTr="00467390">
        <w:trPr>
          <w:trHeight w:val="73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Профессиональная подготовка, переподготовка, повышение квалификации</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29460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r>
      <w:tr w:rsidR="009F745F" w:rsidRPr="009F745F" w:rsidTr="00467390">
        <w:trPr>
          <w:trHeight w:val="97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29460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Молодежная политика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9F745F">
        <w:trPr>
          <w:trHeight w:val="135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Молодежная политика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467390">
        <w:trPr>
          <w:trHeight w:val="649"/>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Оказание содействия в трудоустройстве несовершеннолетних граждан</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29240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467390">
        <w:trPr>
          <w:trHeight w:val="50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Расходы на выплату персоналу казенных учреждений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29240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Культура и кинематография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19 272,8</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20 210,9</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Культура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   </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17 502,8</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18 440,9</w:t>
            </w:r>
          </w:p>
        </w:tc>
      </w:tr>
      <w:tr w:rsidR="009F745F" w:rsidRPr="009F745F" w:rsidTr="009F745F">
        <w:trPr>
          <w:trHeight w:val="124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16 358,3</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17 337,2</w:t>
            </w:r>
          </w:p>
        </w:tc>
      </w:tr>
      <w:tr w:rsidR="009F745F" w:rsidRPr="009F745F" w:rsidTr="00467390">
        <w:trPr>
          <w:trHeight w:val="44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Обеспечение деятельности МКУК "ППБ"</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3 807,4</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4 015,7</w:t>
            </w:r>
          </w:p>
        </w:tc>
      </w:tr>
      <w:tr w:rsidR="009F745F" w:rsidRPr="009F745F" w:rsidTr="009F745F">
        <w:trPr>
          <w:trHeight w:val="63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00590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3 807,4</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4 015,7</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Расходы на выплату персоналу казенных учреждений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00590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2 454,7</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2 636,0</w:t>
            </w:r>
          </w:p>
        </w:tc>
      </w:tr>
      <w:tr w:rsidR="009F745F" w:rsidRPr="009F745F" w:rsidTr="009F745F">
        <w:trPr>
          <w:trHeight w:val="73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00590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1 332,7</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1 359,7</w:t>
            </w:r>
          </w:p>
        </w:tc>
      </w:tr>
      <w:tr w:rsidR="009F745F" w:rsidRPr="009F745F" w:rsidTr="00467390">
        <w:trPr>
          <w:trHeight w:val="40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Уплата налогов, сборов и иных платежей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00590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850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20,0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20,0</w:t>
            </w:r>
          </w:p>
        </w:tc>
      </w:tr>
      <w:tr w:rsidR="009F745F" w:rsidRPr="009F745F" w:rsidTr="00467390">
        <w:trPr>
          <w:trHeight w:val="49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Обеспечение деятельности МАУК "ДК "ХИМИК"</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12 550,9</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13 321,5</w:t>
            </w:r>
          </w:p>
        </w:tc>
      </w:tr>
      <w:tr w:rsidR="009F745F" w:rsidRPr="009F745F" w:rsidTr="00467390">
        <w:trPr>
          <w:trHeight w:val="69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00590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12 550,9</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13 321,5</w:t>
            </w:r>
          </w:p>
        </w:tc>
      </w:tr>
      <w:tr w:rsidR="009F745F" w:rsidRPr="009F745F" w:rsidTr="00467390">
        <w:trPr>
          <w:trHeight w:val="41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Субсидии автономным учреждениям</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00590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620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12 550,9</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13 321,5</w:t>
            </w:r>
          </w:p>
        </w:tc>
      </w:tr>
      <w:tr w:rsidR="009F745F" w:rsidRPr="009F745F" w:rsidTr="009F745F">
        <w:trPr>
          <w:trHeight w:val="132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77,0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77,0</w:t>
            </w:r>
          </w:p>
        </w:tc>
      </w:tr>
      <w:tr w:rsidR="009F745F" w:rsidRPr="009F745F" w:rsidTr="009F745F">
        <w:trPr>
          <w:trHeight w:val="59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Развитие и поддержание информационной системы МКУК "ППБ"</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77,0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77,0</w:t>
            </w:r>
          </w:p>
        </w:tc>
      </w:tr>
      <w:tr w:rsidR="009F745F" w:rsidRPr="009F745F" w:rsidTr="003D4061">
        <w:trPr>
          <w:trHeight w:val="40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Оснащение компьютерной техникой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72,0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72,0</w:t>
            </w:r>
          </w:p>
        </w:tc>
      </w:tr>
      <w:tr w:rsidR="009F745F" w:rsidRPr="009F745F" w:rsidTr="009F745F">
        <w:trPr>
          <w:trHeight w:val="113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F745F">
              <w:rPr>
                <w:rFonts w:ascii="Arial" w:eastAsia="Times New Roman" w:hAnsi="Arial" w:cs="Arial"/>
                <w:bCs/>
                <w:sz w:val="20"/>
                <w:szCs w:val="20"/>
              </w:rPr>
              <w:t>комплектующих</w:t>
            </w:r>
            <w:proofErr w:type="gramEnd"/>
            <w:r w:rsidRPr="009F745F">
              <w:rPr>
                <w:rFonts w:ascii="Arial" w:eastAsia="Times New Roman" w:hAnsi="Arial" w:cs="Arial"/>
                <w:bCs/>
                <w:sz w:val="20"/>
                <w:szCs w:val="20"/>
              </w:rPr>
              <w:t xml:space="preserve"> и программного обеспечения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72,0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72,0</w:t>
            </w:r>
          </w:p>
        </w:tc>
      </w:tr>
      <w:tr w:rsidR="009F745F" w:rsidRPr="009F745F" w:rsidTr="009F745F">
        <w:trPr>
          <w:trHeight w:val="96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72,0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72,0</w:t>
            </w:r>
          </w:p>
        </w:tc>
      </w:tr>
      <w:tr w:rsidR="009F745F" w:rsidRPr="009F745F" w:rsidTr="00E638B0">
        <w:trPr>
          <w:trHeight w:val="499"/>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Защита информации от несанкционированного доступа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w:t>
            </w:r>
          </w:p>
        </w:tc>
      </w:tr>
      <w:tr w:rsidR="009F745F" w:rsidRPr="009F745F" w:rsidTr="009F745F">
        <w:trPr>
          <w:trHeight w:val="118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F745F">
              <w:rPr>
                <w:rFonts w:ascii="Arial" w:eastAsia="Times New Roman" w:hAnsi="Arial" w:cs="Arial"/>
                <w:bCs/>
                <w:sz w:val="20"/>
                <w:szCs w:val="20"/>
              </w:rPr>
              <w:t>комплектующих</w:t>
            </w:r>
            <w:proofErr w:type="gramEnd"/>
            <w:r w:rsidRPr="009F745F">
              <w:rPr>
                <w:rFonts w:ascii="Arial" w:eastAsia="Times New Roman" w:hAnsi="Arial" w:cs="Arial"/>
                <w:bCs/>
                <w:sz w:val="20"/>
                <w:szCs w:val="20"/>
              </w:rPr>
              <w:t xml:space="preserve"> и программного обеспечения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w:t>
            </w:r>
          </w:p>
        </w:tc>
      </w:tr>
      <w:tr w:rsidR="009F745F" w:rsidRPr="009F745F" w:rsidTr="009F745F">
        <w:trPr>
          <w:trHeight w:val="101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07</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29050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w:t>
            </w:r>
          </w:p>
        </w:tc>
      </w:tr>
      <w:tr w:rsidR="009F745F" w:rsidRPr="009F745F" w:rsidTr="009F745F">
        <w:trPr>
          <w:trHeight w:val="142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Муниципальная программа "Энергосбережение и повышение энергетической эффективности в муниципальном образовании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Внедрение энергосберегающих технологий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Энергосбережение и повышение энергетической эффективности</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23380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r>
      <w:tr w:rsidR="009F745F" w:rsidRPr="009F745F" w:rsidTr="009F745F">
        <w:trPr>
          <w:trHeight w:val="94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23380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proofErr w:type="spellStart"/>
            <w:r w:rsidRPr="009F745F">
              <w:rPr>
                <w:rFonts w:ascii="Arial" w:eastAsia="Times New Roman" w:hAnsi="Arial" w:cs="Arial"/>
                <w:bCs/>
                <w:sz w:val="20"/>
                <w:szCs w:val="20"/>
              </w:rPr>
              <w:t>Непрограммные</w:t>
            </w:r>
            <w:proofErr w:type="spellEnd"/>
            <w:r w:rsidRPr="009F745F">
              <w:rPr>
                <w:rFonts w:ascii="Arial" w:eastAsia="Times New Roman" w:hAnsi="Arial" w:cs="Arial"/>
                <w:bCs/>
                <w:sz w:val="20"/>
                <w:szCs w:val="20"/>
              </w:rPr>
              <w:t xml:space="preserve"> расходы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967,5</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976,7</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Иные </w:t>
            </w:r>
            <w:proofErr w:type="spellStart"/>
            <w:r w:rsidRPr="009F745F">
              <w:rPr>
                <w:rFonts w:ascii="Arial" w:eastAsia="Times New Roman" w:hAnsi="Arial" w:cs="Arial"/>
                <w:bCs/>
                <w:sz w:val="20"/>
                <w:szCs w:val="20"/>
              </w:rPr>
              <w:t>непрограммные</w:t>
            </w:r>
            <w:proofErr w:type="spellEnd"/>
            <w:r w:rsidRPr="009F745F">
              <w:rPr>
                <w:rFonts w:ascii="Arial" w:eastAsia="Times New Roman" w:hAnsi="Arial" w:cs="Arial"/>
                <w:bCs/>
                <w:sz w:val="20"/>
                <w:szCs w:val="20"/>
              </w:rPr>
              <w:t xml:space="preserve"> мероприятия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967,5</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976,7</w:t>
            </w:r>
          </w:p>
        </w:tc>
      </w:tr>
      <w:tr w:rsidR="009F745F" w:rsidRPr="009F745F" w:rsidTr="009F745F">
        <w:trPr>
          <w:trHeight w:val="227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Закон Тульской области "О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 муниципальных музеев и их филиалов"</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80100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408,7</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412,4</w:t>
            </w:r>
          </w:p>
        </w:tc>
      </w:tr>
      <w:tr w:rsidR="009F745F" w:rsidRPr="009F745F" w:rsidTr="009F745F">
        <w:trPr>
          <w:trHeight w:val="569"/>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Социальные выплаты гражданам, кроме публичных нормативных социальных выплат</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80100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408,7</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412,4</w:t>
            </w:r>
          </w:p>
        </w:tc>
      </w:tr>
      <w:tr w:rsidR="009F745F" w:rsidRPr="009F745F" w:rsidTr="009F745F">
        <w:trPr>
          <w:trHeight w:val="711"/>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Оплата труда работникам муниципальных учреждений </w:t>
            </w:r>
            <w:proofErr w:type="spellStart"/>
            <w:r w:rsidRPr="009F745F">
              <w:rPr>
                <w:rFonts w:ascii="Arial" w:eastAsia="Times New Roman" w:hAnsi="Arial" w:cs="Arial"/>
                <w:bCs/>
                <w:sz w:val="20"/>
                <w:szCs w:val="20"/>
              </w:rPr>
              <w:t>культурно-досугового</w:t>
            </w:r>
            <w:proofErr w:type="spellEnd"/>
            <w:r w:rsidRPr="009F745F">
              <w:rPr>
                <w:rFonts w:ascii="Arial" w:eastAsia="Times New Roman" w:hAnsi="Arial" w:cs="Arial"/>
                <w:bCs/>
                <w:sz w:val="20"/>
                <w:szCs w:val="20"/>
              </w:rPr>
              <w:t xml:space="preserve"> типа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S0120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558,8</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564,3</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Субсидии автономным учреждениям</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S0120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620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558,8</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564,3</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Другие вопросы в области культуры, кинематографии</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1 770,0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1 770,0</w:t>
            </w:r>
          </w:p>
        </w:tc>
      </w:tr>
      <w:tr w:rsidR="009F745F" w:rsidRPr="009F745F" w:rsidTr="009F745F">
        <w:trPr>
          <w:trHeight w:val="1336"/>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1 770,0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1 770,0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Организация досуга и массового отдыха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1 770,0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1 770,0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Проведение конкурсов "Лучший двор", "Праздник двора"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29020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Премии и гранты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29020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100,0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Приобретение и обслуживание новогодней елки</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29250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1 300,0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1 300,0</w:t>
            </w:r>
          </w:p>
        </w:tc>
      </w:tr>
      <w:tr w:rsidR="009F745F" w:rsidRPr="009F745F" w:rsidTr="009F745F">
        <w:trPr>
          <w:trHeight w:val="967"/>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29250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1 300,0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1 300,0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Проведение праздничных мероприятий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29260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370,0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370,0</w:t>
            </w:r>
          </w:p>
        </w:tc>
      </w:tr>
      <w:tr w:rsidR="009F745F" w:rsidRPr="009F745F" w:rsidTr="009F745F">
        <w:trPr>
          <w:trHeight w:val="87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08</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04</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29260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370,0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370,0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Социальная политика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520" w:type="dxa"/>
            <w:hideMark/>
          </w:tcPr>
          <w:p w:rsidR="009F745F" w:rsidRPr="009F745F" w:rsidRDefault="009F745F" w:rsidP="009F745F">
            <w:pPr>
              <w:jc w:val="center"/>
              <w:rPr>
                <w:rFonts w:ascii="Arial" w:eastAsia="Times New Roman" w:hAnsi="Arial" w:cs="Arial"/>
                <w:bCs/>
                <w:sz w:val="20"/>
                <w:szCs w:val="20"/>
              </w:rPr>
            </w:pP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732,8</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765,2</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Социальное обеспечение населения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732,8</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765,2</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Социальная поддержка населения муниципального образования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642,8</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675,2</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Социальная поддержка отдельных категорий граждан</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642,8</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675,2</w:t>
            </w:r>
          </w:p>
        </w:tc>
      </w:tr>
      <w:tr w:rsidR="009F745F" w:rsidRPr="009F745F" w:rsidTr="009F745F">
        <w:trPr>
          <w:trHeight w:val="9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Обеспечение социальной поддержки пенсионеров и ветеранов ВОВ муниципального образования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28900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642,8</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675,2</w:t>
            </w:r>
          </w:p>
        </w:tc>
      </w:tr>
      <w:tr w:rsidR="009F745F" w:rsidRPr="009F745F" w:rsidTr="009F745F">
        <w:trPr>
          <w:trHeight w:val="106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Субсидии юридическим лицам (кроме некоммерческих организаций), индивидуальным предпринимателям, физическим лицам</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28900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810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642,8</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675,2</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proofErr w:type="spellStart"/>
            <w:r w:rsidRPr="009F745F">
              <w:rPr>
                <w:rFonts w:ascii="Arial" w:eastAsia="Times New Roman" w:hAnsi="Arial" w:cs="Arial"/>
                <w:bCs/>
                <w:sz w:val="20"/>
                <w:szCs w:val="20"/>
              </w:rPr>
              <w:t>Непрограммные</w:t>
            </w:r>
            <w:proofErr w:type="spellEnd"/>
            <w:r w:rsidRPr="009F745F">
              <w:rPr>
                <w:rFonts w:ascii="Arial" w:eastAsia="Times New Roman" w:hAnsi="Arial" w:cs="Arial"/>
                <w:bCs/>
                <w:sz w:val="20"/>
                <w:szCs w:val="20"/>
              </w:rPr>
              <w:t xml:space="preserve"> расходы</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90,0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 xml:space="preserve">Иные </w:t>
            </w:r>
            <w:proofErr w:type="spellStart"/>
            <w:r w:rsidRPr="009F745F">
              <w:rPr>
                <w:rFonts w:ascii="Arial" w:eastAsia="Times New Roman" w:hAnsi="Arial" w:cs="Arial"/>
                <w:bCs/>
                <w:sz w:val="20"/>
                <w:szCs w:val="20"/>
              </w:rPr>
              <w:t>непрограммные</w:t>
            </w:r>
            <w:proofErr w:type="spellEnd"/>
            <w:r w:rsidRPr="009F745F">
              <w:rPr>
                <w:rFonts w:ascii="Arial" w:eastAsia="Times New Roman" w:hAnsi="Arial" w:cs="Arial"/>
                <w:bCs/>
                <w:sz w:val="20"/>
                <w:szCs w:val="20"/>
              </w:rPr>
              <w:t xml:space="preserve"> мероприятия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Выплата материнского капитала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29630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90,0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90,0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Публичные нормативные социальные выплаты гражданам</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03</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99</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29630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310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90,0</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90,0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Физическая культура и спорт</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520" w:type="dxa"/>
            <w:hideMark/>
          </w:tcPr>
          <w:p w:rsidR="009F745F" w:rsidRPr="009F745F" w:rsidRDefault="009F745F" w:rsidP="009F745F">
            <w:pPr>
              <w:jc w:val="center"/>
              <w:rPr>
                <w:rFonts w:ascii="Arial" w:eastAsia="Times New Roman" w:hAnsi="Arial" w:cs="Arial"/>
                <w:bCs/>
                <w:sz w:val="20"/>
                <w:szCs w:val="20"/>
              </w:rPr>
            </w:pP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3 115,0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3 115,0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Другие вопросы в области физической культуры и спорта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3 115,0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3 115,0</w:t>
            </w:r>
          </w:p>
        </w:tc>
      </w:tr>
      <w:tr w:rsidR="009F745F" w:rsidRPr="009F745F" w:rsidTr="009F745F">
        <w:trPr>
          <w:trHeight w:val="1398"/>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3 115,0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3 115,0</w:t>
            </w:r>
          </w:p>
        </w:tc>
      </w:tr>
      <w:tr w:rsidR="009F745F" w:rsidRPr="009F745F" w:rsidTr="009F745F">
        <w:trPr>
          <w:trHeight w:val="134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Организация физкультурно-оздоровительной и спортивно-массовой работы в муниципальном образовании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3 115,0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3 115,0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Проведение спортивных мероприятий</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29230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295,0</w:t>
            </w:r>
          </w:p>
        </w:tc>
      </w:tr>
      <w:tr w:rsidR="009F745F" w:rsidRPr="009F745F" w:rsidTr="009F745F">
        <w:trPr>
          <w:trHeight w:val="101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29230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Содержание мест массового отдыха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29370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1 320,0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1 320,0</w:t>
            </w:r>
          </w:p>
        </w:tc>
      </w:tr>
      <w:tr w:rsidR="009F745F" w:rsidRPr="009F745F" w:rsidTr="009F745F">
        <w:trPr>
          <w:trHeight w:val="99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29370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1 320,0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1 320,0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Аренда спортивно-оздоровительного комплекса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29570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1 500,0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1 500,0</w:t>
            </w:r>
          </w:p>
        </w:tc>
      </w:tr>
      <w:tr w:rsidR="009F745F" w:rsidRPr="009F745F" w:rsidTr="009F745F">
        <w:trPr>
          <w:trHeight w:val="904"/>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05</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06</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4</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29570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1 500,0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1 500,0</w:t>
            </w:r>
          </w:p>
        </w:tc>
      </w:tr>
      <w:tr w:rsidR="009F745F" w:rsidRPr="009F745F" w:rsidTr="009F745F">
        <w:trPr>
          <w:trHeight w:val="31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Средства массовой информации</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w:t>
            </w:r>
          </w:p>
        </w:tc>
        <w:tc>
          <w:tcPr>
            <w:tcW w:w="520" w:type="dxa"/>
            <w:hideMark/>
          </w:tcPr>
          <w:p w:rsidR="009F745F" w:rsidRPr="009F745F" w:rsidRDefault="009F745F" w:rsidP="009F745F">
            <w:pPr>
              <w:jc w:val="center"/>
              <w:rPr>
                <w:rFonts w:ascii="Arial" w:eastAsia="Times New Roman" w:hAnsi="Arial" w:cs="Arial"/>
                <w:bCs/>
                <w:sz w:val="20"/>
                <w:szCs w:val="20"/>
              </w:rPr>
            </w:pP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600,0</w:t>
            </w:r>
          </w:p>
        </w:tc>
      </w:tr>
      <w:tr w:rsidR="009F745F" w:rsidRPr="009F745F" w:rsidTr="009F745F">
        <w:trPr>
          <w:trHeight w:val="630"/>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Периодическая печать и издательства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340" w:type="dxa"/>
            <w:hideMark/>
          </w:tcPr>
          <w:p w:rsidR="009F745F" w:rsidRPr="009F745F" w:rsidRDefault="009F745F" w:rsidP="009F745F">
            <w:pPr>
              <w:jc w:val="center"/>
              <w:rPr>
                <w:rFonts w:ascii="Arial" w:eastAsia="Times New Roman" w:hAnsi="Arial" w:cs="Arial"/>
                <w:bCs/>
                <w:sz w:val="20"/>
                <w:szCs w:val="20"/>
              </w:rPr>
            </w:pPr>
          </w:p>
        </w:tc>
        <w:tc>
          <w:tcPr>
            <w:tcW w:w="240" w:type="dxa"/>
            <w:hideMark/>
          </w:tcPr>
          <w:p w:rsidR="009F745F" w:rsidRPr="009F745F" w:rsidRDefault="009F745F" w:rsidP="009F745F">
            <w:pPr>
              <w:jc w:val="center"/>
              <w:rPr>
                <w:rFonts w:ascii="Arial" w:eastAsia="Times New Roman" w:hAnsi="Arial" w:cs="Arial"/>
                <w:bCs/>
                <w:sz w:val="20"/>
                <w:szCs w:val="20"/>
              </w:rPr>
            </w:pPr>
          </w:p>
        </w:tc>
        <w:tc>
          <w:tcPr>
            <w:tcW w:w="360" w:type="dxa"/>
            <w:hideMark/>
          </w:tcPr>
          <w:p w:rsidR="009F745F" w:rsidRPr="009F745F" w:rsidRDefault="009F745F" w:rsidP="009F745F">
            <w:pPr>
              <w:jc w:val="center"/>
              <w:rPr>
                <w:rFonts w:ascii="Arial" w:eastAsia="Times New Roman" w:hAnsi="Arial" w:cs="Arial"/>
                <w:bCs/>
                <w:sz w:val="20"/>
                <w:szCs w:val="20"/>
              </w:rPr>
            </w:pPr>
          </w:p>
        </w:tc>
        <w:tc>
          <w:tcPr>
            <w:tcW w:w="720" w:type="dxa"/>
            <w:hideMark/>
          </w:tcPr>
          <w:p w:rsidR="009F745F" w:rsidRPr="009F745F" w:rsidRDefault="009F745F" w:rsidP="009F745F">
            <w:pPr>
              <w:jc w:val="center"/>
              <w:rPr>
                <w:rFonts w:ascii="Arial" w:eastAsia="Times New Roman" w:hAnsi="Arial" w:cs="Arial"/>
                <w:bCs/>
                <w:sz w:val="20"/>
                <w:szCs w:val="20"/>
              </w:rPr>
            </w:pP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600,0</w:t>
            </w:r>
          </w:p>
        </w:tc>
      </w:tr>
      <w:tr w:rsidR="009F745F" w:rsidRPr="009F745F" w:rsidTr="009F745F">
        <w:trPr>
          <w:trHeight w:val="1663"/>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Муниципальная программа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600,0</w:t>
            </w:r>
          </w:p>
        </w:tc>
      </w:tr>
      <w:tr w:rsidR="009F745F" w:rsidRPr="009F745F" w:rsidTr="009F745F">
        <w:trPr>
          <w:trHeight w:val="94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Информирование населения о деятельности органов местного самоуправления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00000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600,0</w:t>
            </w:r>
          </w:p>
        </w:tc>
      </w:tr>
      <w:tr w:rsidR="009F745F" w:rsidRPr="009F745F" w:rsidTr="009F745F">
        <w:trPr>
          <w:trHeight w:val="945"/>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Информирование населения о деятельности органов местного самоуправления</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26910</w:t>
            </w:r>
          </w:p>
        </w:tc>
        <w:tc>
          <w:tcPr>
            <w:tcW w:w="677" w:type="dxa"/>
            <w:hideMark/>
          </w:tcPr>
          <w:p w:rsidR="009F745F" w:rsidRPr="009F745F" w:rsidRDefault="009F745F" w:rsidP="009F745F">
            <w:pPr>
              <w:jc w:val="center"/>
              <w:rPr>
                <w:rFonts w:ascii="Arial" w:eastAsia="Times New Roman" w:hAnsi="Arial" w:cs="Arial"/>
                <w:bCs/>
                <w:sz w:val="20"/>
                <w:szCs w:val="20"/>
              </w:rPr>
            </w:pP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600,0</w:t>
            </w:r>
          </w:p>
        </w:tc>
      </w:tr>
      <w:tr w:rsidR="009F745F" w:rsidRPr="009F745F" w:rsidTr="009F745F">
        <w:trPr>
          <w:trHeight w:val="942"/>
        </w:trPr>
        <w:tc>
          <w:tcPr>
            <w:tcW w:w="378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4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12</w:t>
            </w:r>
          </w:p>
        </w:tc>
        <w:tc>
          <w:tcPr>
            <w:tcW w:w="5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02</w:t>
            </w:r>
          </w:p>
        </w:tc>
        <w:tc>
          <w:tcPr>
            <w:tcW w:w="3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11</w:t>
            </w:r>
          </w:p>
        </w:tc>
        <w:tc>
          <w:tcPr>
            <w:tcW w:w="24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w:t>
            </w:r>
          </w:p>
        </w:tc>
        <w:tc>
          <w:tcPr>
            <w:tcW w:w="36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01</w:t>
            </w:r>
          </w:p>
        </w:tc>
        <w:tc>
          <w:tcPr>
            <w:tcW w:w="72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26910</w:t>
            </w:r>
          </w:p>
        </w:tc>
        <w:tc>
          <w:tcPr>
            <w:tcW w:w="677"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240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600,0</w:t>
            </w:r>
          </w:p>
        </w:tc>
        <w:tc>
          <w:tcPr>
            <w:tcW w:w="1300" w:type="dxa"/>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600,0</w:t>
            </w:r>
          </w:p>
        </w:tc>
      </w:tr>
      <w:tr w:rsidR="009F745F" w:rsidRPr="009F745F" w:rsidTr="009F745F">
        <w:trPr>
          <w:trHeight w:val="315"/>
        </w:trPr>
        <w:tc>
          <w:tcPr>
            <w:tcW w:w="378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Итого</w:t>
            </w:r>
          </w:p>
        </w:tc>
        <w:tc>
          <w:tcPr>
            <w:tcW w:w="460" w:type="dxa"/>
            <w:noWrap/>
            <w:hideMark/>
          </w:tcPr>
          <w:p w:rsidR="009F745F" w:rsidRPr="009F745F" w:rsidRDefault="009F745F" w:rsidP="009F745F">
            <w:pPr>
              <w:jc w:val="center"/>
              <w:rPr>
                <w:rFonts w:ascii="Arial" w:eastAsia="Times New Roman" w:hAnsi="Arial" w:cs="Arial"/>
                <w:bCs/>
                <w:sz w:val="20"/>
                <w:szCs w:val="20"/>
              </w:rPr>
            </w:pPr>
          </w:p>
        </w:tc>
        <w:tc>
          <w:tcPr>
            <w:tcW w:w="520" w:type="dxa"/>
            <w:noWrap/>
            <w:hideMark/>
          </w:tcPr>
          <w:p w:rsidR="009F745F" w:rsidRPr="009F745F" w:rsidRDefault="009F745F" w:rsidP="009F745F">
            <w:pPr>
              <w:jc w:val="center"/>
              <w:rPr>
                <w:rFonts w:ascii="Arial" w:eastAsia="Times New Roman" w:hAnsi="Arial" w:cs="Arial"/>
                <w:bCs/>
                <w:sz w:val="20"/>
                <w:szCs w:val="20"/>
              </w:rPr>
            </w:pPr>
          </w:p>
        </w:tc>
        <w:tc>
          <w:tcPr>
            <w:tcW w:w="340" w:type="dxa"/>
            <w:noWrap/>
            <w:hideMark/>
          </w:tcPr>
          <w:p w:rsidR="009F745F" w:rsidRPr="009F745F" w:rsidRDefault="009F745F" w:rsidP="009F745F">
            <w:pPr>
              <w:jc w:val="center"/>
              <w:rPr>
                <w:rFonts w:ascii="Arial" w:eastAsia="Times New Roman" w:hAnsi="Arial" w:cs="Arial"/>
                <w:bCs/>
                <w:sz w:val="20"/>
                <w:szCs w:val="20"/>
              </w:rPr>
            </w:pPr>
          </w:p>
        </w:tc>
        <w:tc>
          <w:tcPr>
            <w:tcW w:w="240" w:type="dxa"/>
            <w:noWrap/>
            <w:hideMark/>
          </w:tcPr>
          <w:p w:rsidR="009F745F" w:rsidRPr="009F745F" w:rsidRDefault="009F745F" w:rsidP="009F745F">
            <w:pPr>
              <w:jc w:val="center"/>
              <w:rPr>
                <w:rFonts w:ascii="Arial" w:eastAsia="Times New Roman" w:hAnsi="Arial" w:cs="Arial"/>
                <w:bCs/>
                <w:sz w:val="20"/>
                <w:szCs w:val="20"/>
              </w:rPr>
            </w:pPr>
          </w:p>
        </w:tc>
        <w:tc>
          <w:tcPr>
            <w:tcW w:w="360" w:type="dxa"/>
            <w:noWrap/>
            <w:hideMark/>
          </w:tcPr>
          <w:p w:rsidR="009F745F" w:rsidRPr="009F745F" w:rsidRDefault="009F745F" w:rsidP="009F745F">
            <w:pPr>
              <w:jc w:val="center"/>
              <w:rPr>
                <w:rFonts w:ascii="Arial" w:eastAsia="Times New Roman" w:hAnsi="Arial" w:cs="Arial"/>
                <w:bCs/>
                <w:sz w:val="20"/>
                <w:szCs w:val="20"/>
              </w:rPr>
            </w:pPr>
          </w:p>
        </w:tc>
        <w:tc>
          <w:tcPr>
            <w:tcW w:w="720" w:type="dxa"/>
            <w:noWrap/>
            <w:hideMark/>
          </w:tcPr>
          <w:p w:rsidR="009F745F" w:rsidRPr="009F745F" w:rsidRDefault="009F745F" w:rsidP="009F745F">
            <w:pPr>
              <w:jc w:val="center"/>
              <w:rPr>
                <w:rFonts w:ascii="Arial" w:eastAsia="Times New Roman" w:hAnsi="Arial" w:cs="Arial"/>
                <w:bCs/>
                <w:sz w:val="20"/>
                <w:szCs w:val="20"/>
              </w:rPr>
            </w:pPr>
          </w:p>
        </w:tc>
        <w:tc>
          <w:tcPr>
            <w:tcW w:w="677" w:type="dxa"/>
            <w:noWrap/>
            <w:hideMark/>
          </w:tcPr>
          <w:p w:rsidR="009F745F" w:rsidRPr="009F745F" w:rsidRDefault="009F745F" w:rsidP="009F745F">
            <w:pPr>
              <w:jc w:val="center"/>
              <w:rPr>
                <w:rFonts w:ascii="Arial" w:eastAsia="Times New Roman" w:hAnsi="Arial" w:cs="Arial"/>
                <w:bCs/>
                <w:sz w:val="20"/>
                <w:szCs w:val="20"/>
              </w:rPr>
            </w:pP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108 487,3</w:t>
            </w:r>
          </w:p>
        </w:tc>
        <w:tc>
          <w:tcPr>
            <w:tcW w:w="1300" w:type="dxa"/>
            <w:noWrap/>
            <w:hideMark/>
          </w:tcPr>
          <w:p w:rsidR="009F745F" w:rsidRPr="009F745F" w:rsidRDefault="009F745F" w:rsidP="009F745F">
            <w:pPr>
              <w:jc w:val="center"/>
              <w:rPr>
                <w:rFonts w:ascii="Arial" w:eastAsia="Times New Roman" w:hAnsi="Arial" w:cs="Arial"/>
                <w:bCs/>
                <w:sz w:val="20"/>
                <w:szCs w:val="20"/>
              </w:rPr>
            </w:pPr>
            <w:r w:rsidRPr="009F745F">
              <w:rPr>
                <w:rFonts w:ascii="Arial" w:eastAsia="Times New Roman" w:hAnsi="Arial" w:cs="Arial"/>
                <w:bCs/>
                <w:sz w:val="20"/>
                <w:szCs w:val="20"/>
              </w:rPr>
              <w:t>107 852,5</w:t>
            </w:r>
          </w:p>
        </w:tc>
      </w:tr>
    </w:tbl>
    <w:p w:rsidR="00DC1E59" w:rsidRDefault="00DC1E59" w:rsidP="005D032A">
      <w:pPr>
        <w:spacing w:after="0" w:line="240" w:lineRule="auto"/>
        <w:jc w:val="center"/>
        <w:rPr>
          <w:rFonts w:ascii="Arial" w:eastAsia="Times New Roman" w:hAnsi="Arial" w:cs="Arial"/>
          <w:b/>
          <w:bCs/>
          <w:sz w:val="28"/>
          <w:szCs w:val="28"/>
        </w:rPr>
      </w:pPr>
    </w:p>
    <w:p w:rsidR="00DC1E59" w:rsidRDefault="00DC1E59">
      <w:pPr>
        <w:rPr>
          <w:rFonts w:ascii="Arial" w:eastAsia="Times New Roman" w:hAnsi="Arial" w:cs="Arial"/>
          <w:b/>
          <w:bCs/>
          <w:sz w:val="28"/>
          <w:szCs w:val="28"/>
        </w:rPr>
      </w:pPr>
      <w:r>
        <w:rPr>
          <w:rFonts w:ascii="Arial" w:eastAsia="Times New Roman" w:hAnsi="Arial" w:cs="Arial"/>
          <w:b/>
          <w:bCs/>
          <w:sz w:val="28"/>
          <w:szCs w:val="28"/>
        </w:rPr>
        <w:br w:type="page"/>
      </w:r>
    </w:p>
    <w:p w:rsidR="00DC1E59" w:rsidRPr="00DB0A37" w:rsidRDefault="00DC1E59" w:rsidP="00DC1E59">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lastRenderedPageBreak/>
        <w:t>Приложение 6</w:t>
      </w:r>
    </w:p>
    <w:p w:rsidR="00DC1E59" w:rsidRPr="00DB0A37" w:rsidRDefault="00DC1E59" w:rsidP="00DC1E59">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DC1E59" w:rsidRPr="00DB0A37" w:rsidRDefault="00DC1E59" w:rsidP="00DC1E59">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внесении изменений в Решение Собрания депутатов от 14.12.2018 года</w:t>
      </w:r>
    </w:p>
    <w:p w:rsidR="00DC1E59" w:rsidRPr="00DB0A37" w:rsidRDefault="00DC1E59" w:rsidP="00DC1E59">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76-375 «О бюджете муниципального образования рабочий поселок Первомайский Щекинского района на 2019 год </w:t>
      </w:r>
    </w:p>
    <w:p w:rsidR="00DC1E59" w:rsidRPr="00DB0A37" w:rsidRDefault="00DC1E59" w:rsidP="00DC1E59">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и на плановый  период 2020 и 2021 годов</w:t>
      </w:r>
    </w:p>
    <w:p w:rsidR="00DC1E59" w:rsidRPr="00DB0A37" w:rsidRDefault="00DC1E59" w:rsidP="00DC1E59">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от </w:t>
      </w:r>
      <w:r w:rsidR="00272373">
        <w:rPr>
          <w:rFonts w:ascii="Arial" w:eastAsia="Times New Roman" w:hAnsi="Arial" w:cs="Arial"/>
        </w:rPr>
        <w:t>_______</w:t>
      </w:r>
      <w:r>
        <w:rPr>
          <w:rFonts w:ascii="Arial" w:eastAsia="Times New Roman" w:hAnsi="Arial" w:cs="Arial"/>
        </w:rPr>
        <w:t xml:space="preserve">  2020года № </w:t>
      </w:r>
      <w:r w:rsidR="00272373">
        <w:rPr>
          <w:rFonts w:ascii="Arial" w:eastAsia="Times New Roman" w:hAnsi="Arial" w:cs="Arial"/>
        </w:rPr>
        <w:t>______</w:t>
      </w:r>
    </w:p>
    <w:p w:rsidR="00DC1E59" w:rsidRPr="00DB0A37" w:rsidRDefault="00DC1E59" w:rsidP="00DC1E59">
      <w:pPr>
        <w:widowControl w:val="0"/>
        <w:autoSpaceDE w:val="0"/>
        <w:autoSpaceDN w:val="0"/>
        <w:adjustRightInd w:val="0"/>
        <w:spacing w:after="0" w:line="240" w:lineRule="auto"/>
        <w:jc w:val="right"/>
        <w:rPr>
          <w:rFonts w:ascii="Arial" w:eastAsia="Times New Roman" w:hAnsi="Arial" w:cs="Arial"/>
        </w:rPr>
      </w:pPr>
    </w:p>
    <w:p w:rsidR="00DC1E59" w:rsidRPr="00DB0A37" w:rsidRDefault="00DC1E59" w:rsidP="00DC1E59">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t>Приложение 8</w:t>
      </w:r>
    </w:p>
    <w:p w:rsidR="00DC1E59" w:rsidRPr="00DB0A37" w:rsidRDefault="00DC1E59" w:rsidP="00DC1E59">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DC1E59" w:rsidRPr="00DB0A37" w:rsidRDefault="00DC1E59" w:rsidP="00DC1E59">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бюджете муниципального образования рабочий поселок Первомайский</w:t>
      </w:r>
    </w:p>
    <w:p w:rsidR="00DC1E59" w:rsidRPr="00DB0A37" w:rsidRDefault="00DC1E59" w:rsidP="00DC1E59">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Щекинского района на 2020 год и на плановый  период 2021 и 2022 годов</w:t>
      </w:r>
    </w:p>
    <w:p w:rsidR="00DC1E59" w:rsidRDefault="00DC1E59" w:rsidP="00DC1E59">
      <w:pPr>
        <w:spacing w:after="0" w:line="240" w:lineRule="auto"/>
        <w:jc w:val="right"/>
        <w:rPr>
          <w:rFonts w:ascii="Arial" w:eastAsia="Times New Roman" w:hAnsi="Arial" w:cs="Arial"/>
        </w:rPr>
      </w:pPr>
      <w:r w:rsidRPr="00DB0A37">
        <w:rPr>
          <w:rFonts w:ascii="Arial" w:eastAsia="Times New Roman" w:hAnsi="Arial" w:cs="Arial"/>
        </w:rPr>
        <w:t>от 18.12.2019 года № 7-28</w:t>
      </w:r>
    </w:p>
    <w:p w:rsidR="00DC1E59" w:rsidRDefault="00DC1E59" w:rsidP="00DC1E59">
      <w:pPr>
        <w:spacing w:after="0" w:line="240" w:lineRule="auto"/>
        <w:jc w:val="right"/>
        <w:rPr>
          <w:rFonts w:ascii="Arial" w:eastAsia="Times New Roman" w:hAnsi="Arial" w:cs="Arial"/>
          <w:b/>
          <w:bCs/>
          <w:sz w:val="28"/>
          <w:szCs w:val="28"/>
        </w:rPr>
      </w:pPr>
    </w:p>
    <w:p w:rsidR="00DC1E59" w:rsidRPr="00DC1E59" w:rsidRDefault="00DC1E59" w:rsidP="00DC1E59">
      <w:pPr>
        <w:spacing w:after="0" w:line="240" w:lineRule="auto"/>
        <w:jc w:val="center"/>
        <w:rPr>
          <w:rFonts w:ascii="Arial" w:eastAsia="Times New Roman" w:hAnsi="Arial" w:cs="Arial"/>
          <w:b/>
          <w:bCs/>
          <w:sz w:val="28"/>
          <w:szCs w:val="28"/>
        </w:rPr>
      </w:pPr>
      <w:r w:rsidRPr="00DC1E59">
        <w:rPr>
          <w:rFonts w:ascii="Arial" w:eastAsia="Times New Roman" w:hAnsi="Arial" w:cs="Arial"/>
          <w:b/>
          <w:bCs/>
          <w:sz w:val="28"/>
          <w:szCs w:val="28"/>
        </w:rPr>
        <w:t>Ведомственная структура расходов бюджета муниципального образования рабочий поселок Первомайский Щекинского района на 2020 год</w:t>
      </w:r>
    </w:p>
    <w:tbl>
      <w:tblPr>
        <w:tblStyle w:val="a5"/>
        <w:tblW w:w="0" w:type="auto"/>
        <w:tblLook w:val="04A0"/>
      </w:tblPr>
      <w:tblGrid>
        <w:gridCol w:w="3868"/>
        <w:gridCol w:w="680"/>
        <w:gridCol w:w="576"/>
        <w:gridCol w:w="608"/>
        <w:gridCol w:w="415"/>
        <w:gridCol w:w="316"/>
        <w:gridCol w:w="425"/>
        <w:gridCol w:w="734"/>
        <w:gridCol w:w="764"/>
        <w:gridCol w:w="1185"/>
      </w:tblGrid>
      <w:tr w:rsidR="00DC1E59" w:rsidRPr="00DC1E59" w:rsidTr="00DC1E59">
        <w:trPr>
          <w:trHeight w:val="315"/>
        </w:trPr>
        <w:tc>
          <w:tcPr>
            <w:tcW w:w="4300" w:type="dxa"/>
            <w:noWrap/>
            <w:hideMark/>
          </w:tcPr>
          <w:p w:rsidR="00DC1E59" w:rsidRPr="00DC1E59" w:rsidRDefault="00DC1E59" w:rsidP="00DC1E59">
            <w:pPr>
              <w:jc w:val="center"/>
              <w:rPr>
                <w:rFonts w:ascii="Arial" w:eastAsia="Times New Roman" w:hAnsi="Arial" w:cs="Arial"/>
                <w:bCs/>
                <w:sz w:val="20"/>
                <w:szCs w:val="20"/>
              </w:rPr>
            </w:pPr>
          </w:p>
        </w:tc>
        <w:tc>
          <w:tcPr>
            <w:tcW w:w="620" w:type="dxa"/>
            <w:noWrap/>
            <w:hideMark/>
          </w:tcPr>
          <w:p w:rsidR="00DC1E59" w:rsidRPr="00DC1E59" w:rsidRDefault="00DC1E59" w:rsidP="00DC1E59">
            <w:pPr>
              <w:jc w:val="center"/>
              <w:rPr>
                <w:rFonts w:ascii="Arial" w:eastAsia="Times New Roman" w:hAnsi="Arial" w:cs="Arial"/>
                <w:bCs/>
                <w:sz w:val="20"/>
                <w:szCs w:val="20"/>
              </w:rPr>
            </w:pPr>
          </w:p>
        </w:tc>
        <w:tc>
          <w:tcPr>
            <w:tcW w:w="440" w:type="dxa"/>
            <w:noWrap/>
            <w:hideMark/>
          </w:tcPr>
          <w:p w:rsidR="00DC1E59" w:rsidRPr="00DC1E59" w:rsidRDefault="00DC1E59" w:rsidP="00DC1E59">
            <w:pPr>
              <w:jc w:val="center"/>
              <w:rPr>
                <w:rFonts w:ascii="Arial" w:eastAsia="Times New Roman" w:hAnsi="Arial" w:cs="Arial"/>
                <w:bCs/>
                <w:sz w:val="20"/>
                <w:szCs w:val="20"/>
              </w:rPr>
            </w:pPr>
          </w:p>
        </w:tc>
        <w:tc>
          <w:tcPr>
            <w:tcW w:w="520" w:type="dxa"/>
            <w:noWrap/>
            <w:hideMark/>
          </w:tcPr>
          <w:p w:rsidR="00DC1E59" w:rsidRPr="00DC1E59" w:rsidRDefault="00DC1E59" w:rsidP="00DC1E59">
            <w:pPr>
              <w:jc w:val="center"/>
              <w:rPr>
                <w:rFonts w:ascii="Arial" w:eastAsia="Times New Roman" w:hAnsi="Arial" w:cs="Arial"/>
                <w:bCs/>
                <w:sz w:val="20"/>
                <w:szCs w:val="20"/>
              </w:rPr>
            </w:pPr>
          </w:p>
        </w:tc>
        <w:tc>
          <w:tcPr>
            <w:tcW w:w="340" w:type="dxa"/>
            <w:noWrap/>
            <w:hideMark/>
          </w:tcPr>
          <w:p w:rsidR="00DC1E59" w:rsidRPr="00DC1E59" w:rsidRDefault="00DC1E59" w:rsidP="00DC1E59">
            <w:pPr>
              <w:jc w:val="center"/>
              <w:rPr>
                <w:rFonts w:ascii="Arial" w:eastAsia="Times New Roman" w:hAnsi="Arial" w:cs="Arial"/>
                <w:bCs/>
                <w:sz w:val="20"/>
                <w:szCs w:val="20"/>
              </w:rPr>
            </w:pPr>
          </w:p>
        </w:tc>
        <w:tc>
          <w:tcPr>
            <w:tcW w:w="260" w:type="dxa"/>
            <w:noWrap/>
            <w:hideMark/>
          </w:tcPr>
          <w:p w:rsidR="00DC1E59" w:rsidRPr="00DC1E59" w:rsidRDefault="00DC1E59" w:rsidP="00DC1E59">
            <w:pPr>
              <w:jc w:val="center"/>
              <w:rPr>
                <w:rFonts w:ascii="Arial" w:eastAsia="Times New Roman" w:hAnsi="Arial" w:cs="Arial"/>
                <w:bCs/>
                <w:sz w:val="20"/>
                <w:szCs w:val="20"/>
              </w:rPr>
            </w:pPr>
          </w:p>
        </w:tc>
        <w:tc>
          <w:tcPr>
            <w:tcW w:w="380" w:type="dxa"/>
            <w:noWrap/>
            <w:hideMark/>
          </w:tcPr>
          <w:p w:rsidR="00DC1E59" w:rsidRPr="00DC1E59" w:rsidRDefault="00DC1E59" w:rsidP="00DC1E59">
            <w:pPr>
              <w:jc w:val="center"/>
              <w:rPr>
                <w:rFonts w:ascii="Arial" w:eastAsia="Times New Roman" w:hAnsi="Arial" w:cs="Arial"/>
                <w:bCs/>
                <w:sz w:val="20"/>
                <w:szCs w:val="20"/>
              </w:rPr>
            </w:pPr>
          </w:p>
        </w:tc>
        <w:tc>
          <w:tcPr>
            <w:tcW w:w="700" w:type="dxa"/>
            <w:noWrap/>
            <w:hideMark/>
          </w:tcPr>
          <w:p w:rsidR="00DC1E59" w:rsidRPr="00DC1E59" w:rsidRDefault="00DC1E59" w:rsidP="00DC1E59">
            <w:pPr>
              <w:jc w:val="center"/>
              <w:rPr>
                <w:rFonts w:ascii="Arial" w:eastAsia="Times New Roman" w:hAnsi="Arial" w:cs="Arial"/>
                <w:bCs/>
                <w:sz w:val="20"/>
                <w:szCs w:val="20"/>
              </w:rPr>
            </w:pPr>
          </w:p>
        </w:tc>
        <w:tc>
          <w:tcPr>
            <w:tcW w:w="726" w:type="dxa"/>
            <w:noWrap/>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p>
        </w:tc>
      </w:tr>
      <w:tr w:rsidR="00DC1E59" w:rsidRPr="00DC1E59" w:rsidTr="00DC1E59">
        <w:trPr>
          <w:trHeight w:val="315"/>
        </w:trPr>
        <w:tc>
          <w:tcPr>
            <w:tcW w:w="4300" w:type="dxa"/>
            <w:noWrap/>
            <w:hideMark/>
          </w:tcPr>
          <w:p w:rsidR="00DC1E59" w:rsidRPr="00DC1E59" w:rsidRDefault="00DC1E59" w:rsidP="00DC1E59">
            <w:pPr>
              <w:jc w:val="center"/>
              <w:rPr>
                <w:rFonts w:ascii="Arial" w:eastAsia="Times New Roman" w:hAnsi="Arial" w:cs="Arial"/>
                <w:bCs/>
                <w:sz w:val="20"/>
                <w:szCs w:val="20"/>
              </w:rPr>
            </w:pPr>
          </w:p>
        </w:tc>
        <w:tc>
          <w:tcPr>
            <w:tcW w:w="620" w:type="dxa"/>
            <w:noWrap/>
            <w:hideMark/>
          </w:tcPr>
          <w:p w:rsidR="00DC1E59" w:rsidRPr="00DC1E59" w:rsidRDefault="00DC1E59" w:rsidP="00DC1E59">
            <w:pPr>
              <w:jc w:val="center"/>
              <w:rPr>
                <w:rFonts w:ascii="Arial" w:eastAsia="Times New Roman" w:hAnsi="Arial" w:cs="Arial"/>
                <w:bCs/>
                <w:sz w:val="20"/>
                <w:szCs w:val="20"/>
              </w:rPr>
            </w:pPr>
          </w:p>
        </w:tc>
        <w:tc>
          <w:tcPr>
            <w:tcW w:w="440" w:type="dxa"/>
            <w:noWrap/>
            <w:hideMark/>
          </w:tcPr>
          <w:p w:rsidR="00DC1E59" w:rsidRPr="00DC1E59" w:rsidRDefault="00DC1E59" w:rsidP="00DC1E59">
            <w:pPr>
              <w:jc w:val="center"/>
              <w:rPr>
                <w:rFonts w:ascii="Arial" w:eastAsia="Times New Roman" w:hAnsi="Arial" w:cs="Arial"/>
                <w:bCs/>
                <w:sz w:val="20"/>
                <w:szCs w:val="20"/>
              </w:rPr>
            </w:pPr>
          </w:p>
        </w:tc>
        <w:tc>
          <w:tcPr>
            <w:tcW w:w="520" w:type="dxa"/>
            <w:noWrap/>
            <w:hideMark/>
          </w:tcPr>
          <w:p w:rsidR="00DC1E59" w:rsidRPr="00DC1E59" w:rsidRDefault="00DC1E59" w:rsidP="00DC1E59">
            <w:pPr>
              <w:jc w:val="center"/>
              <w:rPr>
                <w:rFonts w:ascii="Arial" w:eastAsia="Times New Roman" w:hAnsi="Arial" w:cs="Arial"/>
                <w:bCs/>
                <w:sz w:val="20"/>
                <w:szCs w:val="20"/>
              </w:rPr>
            </w:pPr>
          </w:p>
        </w:tc>
        <w:tc>
          <w:tcPr>
            <w:tcW w:w="340" w:type="dxa"/>
            <w:noWrap/>
            <w:hideMark/>
          </w:tcPr>
          <w:p w:rsidR="00DC1E59" w:rsidRPr="00DC1E59" w:rsidRDefault="00DC1E59" w:rsidP="00DC1E59">
            <w:pPr>
              <w:jc w:val="center"/>
              <w:rPr>
                <w:rFonts w:ascii="Arial" w:eastAsia="Times New Roman" w:hAnsi="Arial" w:cs="Arial"/>
                <w:bCs/>
                <w:sz w:val="20"/>
                <w:szCs w:val="20"/>
              </w:rPr>
            </w:pPr>
          </w:p>
        </w:tc>
        <w:tc>
          <w:tcPr>
            <w:tcW w:w="260" w:type="dxa"/>
            <w:noWrap/>
            <w:hideMark/>
          </w:tcPr>
          <w:p w:rsidR="00DC1E59" w:rsidRPr="00DC1E59" w:rsidRDefault="00DC1E59" w:rsidP="00DC1E59">
            <w:pPr>
              <w:jc w:val="center"/>
              <w:rPr>
                <w:rFonts w:ascii="Arial" w:eastAsia="Times New Roman" w:hAnsi="Arial" w:cs="Arial"/>
                <w:bCs/>
                <w:sz w:val="20"/>
                <w:szCs w:val="20"/>
              </w:rPr>
            </w:pPr>
          </w:p>
        </w:tc>
        <w:tc>
          <w:tcPr>
            <w:tcW w:w="380" w:type="dxa"/>
            <w:noWrap/>
            <w:hideMark/>
          </w:tcPr>
          <w:p w:rsidR="00DC1E59" w:rsidRPr="00DC1E59" w:rsidRDefault="00DC1E59" w:rsidP="00DC1E59">
            <w:pPr>
              <w:jc w:val="center"/>
              <w:rPr>
                <w:rFonts w:ascii="Arial" w:eastAsia="Times New Roman" w:hAnsi="Arial" w:cs="Arial"/>
                <w:bCs/>
                <w:sz w:val="20"/>
                <w:szCs w:val="20"/>
              </w:rPr>
            </w:pPr>
          </w:p>
        </w:tc>
        <w:tc>
          <w:tcPr>
            <w:tcW w:w="700" w:type="dxa"/>
            <w:noWrap/>
            <w:hideMark/>
          </w:tcPr>
          <w:p w:rsidR="00DC1E59" w:rsidRPr="00DC1E59" w:rsidRDefault="00DC1E59" w:rsidP="00DC1E59">
            <w:pPr>
              <w:jc w:val="center"/>
              <w:rPr>
                <w:rFonts w:ascii="Arial" w:eastAsia="Times New Roman" w:hAnsi="Arial" w:cs="Arial"/>
                <w:bCs/>
                <w:sz w:val="20"/>
                <w:szCs w:val="20"/>
              </w:rPr>
            </w:pPr>
          </w:p>
        </w:tc>
        <w:tc>
          <w:tcPr>
            <w:tcW w:w="2026" w:type="dxa"/>
            <w:gridSpan w:val="2"/>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(тыс. рублей)</w:t>
            </w:r>
          </w:p>
        </w:tc>
      </w:tr>
      <w:tr w:rsidR="00DC1E59" w:rsidRPr="00DC1E59" w:rsidTr="00AC34D6">
        <w:trPr>
          <w:trHeight w:val="213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Наименование</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ГРБС</w:t>
            </w:r>
          </w:p>
        </w:tc>
        <w:tc>
          <w:tcPr>
            <w:tcW w:w="440" w:type="dxa"/>
            <w:hideMark/>
          </w:tcPr>
          <w:p w:rsidR="00DC1E59" w:rsidRPr="00DC1E59" w:rsidRDefault="00DC1E59" w:rsidP="00DC1E59">
            <w:pPr>
              <w:jc w:val="center"/>
              <w:rPr>
                <w:rFonts w:ascii="Arial" w:eastAsia="Times New Roman" w:hAnsi="Arial" w:cs="Arial"/>
                <w:bCs/>
                <w:sz w:val="20"/>
                <w:szCs w:val="20"/>
              </w:rPr>
            </w:pPr>
            <w:proofErr w:type="spellStart"/>
            <w:proofErr w:type="gramStart"/>
            <w:r w:rsidRPr="00DC1E59">
              <w:rPr>
                <w:rFonts w:ascii="Arial" w:eastAsia="Times New Roman" w:hAnsi="Arial" w:cs="Arial"/>
                <w:bCs/>
                <w:sz w:val="20"/>
                <w:szCs w:val="20"/>
              </w:rPr>
              <w:t>Раз-дел</w:t>
            </w:r>
            <w:proofErr w:type="spellEnd"/>
            <w:proofErr w:type="gramEnd"/>
          </w:p>
        </w:tc>
        <w:tc>
          <w:tcPr>
            <w:tcW w:w="520" w:type="dxa"/>
            <w:hideMark/>
          </w:tcPr>
          <w:p w:rsidR="00DC1E59" w:rsidRPr="00DC1E59" w:rsidRDefault="00DC1E59" w:rsidP="00DC1E59">
            <w:pPr>
              <w:jc w:val="center"/>
              <w:rPr>
                <w:rFonts w:ascii="Arial" w:eastAsia="Times New Roman" w:hAnsi="Arial" w:cs="Arial"/>
                <w:bCs/>
                <w:sz w:val="20"/>
                <w:szCs w:val="20"/>
              </w:rPr>
            </w:pPr>
            <w:proofErr w:type="spellStart"/>
            <w:r w:rsidRPr="00DC1E59">
              <w:rPr>
                <w:rFonts w:ascii="Arial" w:eastAsia="Times New Roman" w:hAnsi="Arial" w:cs="Arial"/>
                <w:bCs/>
                <w:sz w:val="20"/>
                <w:szCs w:val="20"/>
              </w:rPr>
              <w:t>Под-раз-дел</w:t>
            </w:r>
            <w:proofErr w:type="spellEnd"/>
          </w:p>
        </w:tc>
        <w:tc>
          <w:tcPr>
            <w:tcW w:w="1680" w:type="dxa"/>
            <w:gridSpan w:val="4"/>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Целевая статья</w:t>
            </w:r>
          </w:p>
        </w:tc>
        <w:tc>
          <w:tcPr>
            <w:tcW w:w="726" w:type="dxa"/>
            <w:hideMark/>
          </w:tcPr>
          <w:p w:rsidR="00DC1E59" w:rsidRPr="00DC1E59" w:rsidRDefault="00DC1E59" w:rsidP="00DC1E59">
            <w:pPr>
              <w:jc w:val="center"/>
              <w:rPr>
                <w:rFonts w:ascii="Arial" w:eastAsia="Times New Roman" w:hAnsi="Arial" w:cs="Arial"/>
                <w:bCs/>
                <w:sz w:val="20"/>
                <w:szCs w:val="20"/>
              </w:rPr>
            </w:pPr>
            <w:proofErr w:type="spellStart"/>
            <w:proofErr w:type="gramStart"/>
            <w:r w:rsidRPr="00DC1E59">
              <w:rPr>
                <w:rFonts w:ascii="Arial" w:eastAsia="Times New Roman" w:hAnsi="Arial" w:cs="Arial"/>
                <w:bCs/>
                <w:sz w:val="20"/>
                <w:szCs w:val="20"/>
              </w:rPr>
              <w:t>Груп-па</w:t>
            </w:r>
            <w:proofErr w:type="spellEnd"/>
            <w:proofErr w:type="gramEnd"/>
            <w:r w:rsidRPr="00DC1E59">
              <w:rPr>
                <w:rFonts w:ascii="Arial" w:eastAsia="Times New Roman" w:hAnsi="Arial" w:cs="Arial"/>
                <w:bCs/>
                <w:sz w:val="20"/>
                <w:szCs w:val="20"/>
              </w:rPr>
              <w:t xml:space="preserve">, </w:t>
            </w:r>
            <w:proofErr w:type="spellStart"/>
            <w:r w:rsidRPr="00DC1E59">
              <w:rPr>
                <w:rFonts w:ascii="Arial" w:eastAsia="Times New Roman" w:hAnsi="Arial" w:cs="Arial"/>
                <w:bCs/>
                <w:sz w:val="20"/>
                <w:szCs w:val="20"/>
              </w:rPr>
              <w:t>под-группа</w:t>
            </w:r>
            <w:proofErr w:type="spellEnd"/>
            <w:r w:rsidRPr="00DC1E59">
              <w:rPr>
                <w:rFonts w:ascii="Arial" w:eastAsia="Times New Roman" w:hAnsi="Arial" w:cs="Arial"/>
                <w:bCs/>
                <w:sz w:val="20"/>
                <w:szCs w:val="20"/>
              </w:rPr>
              <w:t xml:space="preserve"> видов </w:t>
            </w:r>
            <w:proofErr w:type="spellStart"/>
            <w:r w:rsidRPr="00DC1E59">
              <w:rPr>
                <w:rFonts w:ascii="Arial" w:eastAsia="Times New Roman" w:hAnsi="Arial" w:cs="Arial"/>
                <w:bCs/>
                <w:sz w:val="20"/>
                <w:szCs w:val="20"/>
              </w:rPr>
              <w:t>рас-ходов</w:t>
            </w:r>
            <w:proofErr w:type="spellEnd"/>
            <w:r w:rsidRPr="00DC1E59">
              <w:rPr>
                <w:rFonts w:ascii="Arial" w:eastAsia="Times New Roman" w:hAnsi="Arial" w:cs="Arial"/>
                <w:bCs/>
                <w:sz w:val="20"/>
                <w:szCs w:val="20"/>
              </w:rPr>
              <w:t xml:space="preserve"> </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2020 год</w:t>
            </w:r>
          </w:p>
        </w:tc>
      </w:tr>
      <w:tr w:rsidR="00DC1E59" w:rsidRPr="00DC1E59" w:rsidTr="00AC34D6">
        <w:trPr>
          <w:trHeight w:val="27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Администрация МО р.п. Первомайский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p>
        </w:tc>
        <w:tc>
          <w:tcPr>
            <w:tcW w:w="520" w:type="dxa"/>
            <w:hideMark/>
          </w:tcPr>
          <w:p w:rsidR="00DC1E59" w:rsidRPr="00DC1E59" w:rsidRDefault="00DC1E59" w:rsidP="00DC1E59">
            <w:pPr>
              <w:jc w:val="center"/>
              <w:rPr>
                <w:rFonts w:ascii="Arial" w:eastAsia="Times New Roman" w:hAnsi="Arial" w:cs="Arial"/>
                <w:bCs/>
                <w:sz w:val="20"/>
                <w:szCs w:val="20"/>
              </w:rPr>
            </w:pP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noWrap/>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144 936,7</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Общегосударственные вопросы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noWrap/>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19 453,6</w:t>
            </w:r>
          </w:p>
        </w:tc>
      </w:tr>
      <w:tr w:rsidR="00DC1E59" w:rsidRPr="00DC1E59" w:rsidTr="00DC1E59">
        <w:trPr>
          <w:trHeight w:val="134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11 292,1</w:t>
            </w:r>
          </w:p>
        </w:tc>
      </w:tr>
      <w:tr w:rsidR="00DC1E59" w:rsidRPr="00DC1E59" w:rsidTr="00DC1E59">
        <w:trPr>
          <w:trHeight w:val="138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DC1E59">
        <w:trPr>
          <w:trHeight w:val="70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Информирование населения о деятельности органов местного самоуправления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DC1E59">
        <w:trPr>
          <w:trHeight w:val="68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Информирование населения о деятельности органов местного самоуправления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26910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DC1E59">
        <w:trPr>
          <w:trHeight w:val="69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26910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AC34D6">
        <w:trPr>
          <w:trHeight w:val="42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Обеспечение функционирования Администрации МО  </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10 494,6</w:t>
            </w:r>
          </w:p>
        </w:tc>
      </w:tr>
      <w:tr w:rsidR="00DC1E59" w:rsidRPr="00DC1E59" w:rsidTr="00AC34D6">
        <w:trPr>
          <w:trHeight w:val="35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Глава местной администрации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1 230,6</w:t>
            </w:r>
          </w:p>
        </w:tc>
      </w:tr>
      <w:tr w:rsidR="00DC1E59" w:rsidRPr="00DC1E59" w:rsidTr="00DC1E59">
        <w:trPr>
          <w:trHeight w:val="1614"/>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lastRenderedPageBreak/>
              <w:t xml:space="preserve">Расходы на выплаты по оплате труда работников органов местного самоуправления в рамках </w:t>
            </w:r>
            <w:proofErr w:type="spellStart"/>
            <w:r w:rsidRPr="00DC1E59">
              <w:rPr>
                <w:rFonts w:ascii="Arial" w:eastAsia="Times New Roman" w:hAnsi="Arial" w:cs="Arial"/>
                <w:bCs/>
                <w:sz w:val="20"/>
                <w:szCs w:val="20"/>
              </w:rPr>
              <w:t>непрограммного</w:t>
            </w:r>
            <w:proofErr w:type="spellEnd"/>
            <w:r w:rsidRPr="00DC1E59">
              <w:rPr>
                <w:rFonts w:ascii="Arial" w:eastAsia="Times New Roman" w:hAnsi="Arial" w:cs="Arial"/>
                <w:bCs/>
                <w:sz w:val="20"/>
                <w:szCs w:val="20"/>
              </w:rPr>
              <w:t xml:space="preserve"> направления деятельности "Обеспечение функционирования Администрации муниципального образования"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00110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1 230,6</w:t>
            </w:r>
          </w:p>
        </w:tc>
      </w:tr>
      <w:tr w:rsidR="00DC1E59" w:rsidRPr="00DC1E59" w:rsidTr="00AC34D6">
        <w:trPr>
          <w:trHeight w:val="49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Расходы на выплату персоналу государственных органов</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00110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1 230,6</w:t>
            </w:r>
          </w:p>
        </w:tc>
      </w:tr>
      <w:tr w:rsidR="00DC1E59" w:rsidRPr="00DC1E59" w:rsidTr="00AC34D6">
        <w:trPr>
          <w:trHeight w:val="4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Аппарат администрации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9 264,0</w:t>
            </w:r>
          </w:p>
        </w:tc>
      </w:tr>
      <w:tr w:rsidR="00DC1E59" w:rsidRPr="00DC1E59" w:rsidTr="00DC1E59">
        <w:trPr>
          <w:trHeight w:val="155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Расходы на выплаты по оплате труда работников органов местного самоуправления в рамках </w:t>
            </w:r>
            <w:proofErr w:type="spellStart"/>
            <w:r w:rsidRPr="00DC1E59">
              <w:rPr>
                <w:rFonts w:ascii="Arial" w:eastAsia="Times New Roman" w:hAnsi="Arial" w:cs="Arial"/>
                <w:bCs/>
                <w:sz w:val="20"/>
                <w:szCs w:val="20"/>
              </w:rPr>
              <w:t>непрограммного</w:t>
            </w:r>
            <w:proofErr w:type="spellEnd"/>
            <w:r w:rsidRPr="00DC1E59">
              <w:rPr>
                <w:rFonts w:ascii="Arial" w:eastAsia="Times New Roman" w:hAnsi="Arial" w:cs="Arial"/>
                <w:bCs/>
                <w:sz w:val="20"/>
                <w:szCs w:val="20"/>
              </w:rPr>
              <w:t xml:space="preserve"> направления деятельности "Обеспечение функционирования Администрации муниципального образования"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00110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8 477,6</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Расходы на выплату персоналу государственных органов</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00110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8 477,6</w:t>
            </w:r>
          </w:p>
        </w:tc>
      </w:tr>
      <w:tr w:rsidR="00DC1E59" w:rsidRPr="00DC1E59" w:rsidTr="00DC1E59">
        <w:trPr>
          <w:trHeight w:val="141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Расходы на обеспечения функций органов местного самоуправления в рамках </w:t>
            </w:r>
            <w:proofErr w:type="spellStart"/>
            <w:r w:rsidRPr="00DC1E59">
              <w:rPr>
                <w:rFonts w:ascii="Arial" w:eastAsia="Times New Roman" w:hAnsi="Arial" w:cs="Arial"/>
                <w:bCs/>
                <w:sz w:val="20"/>
                <w:szCs w:val="20"/>
              </w:rPr>
              <w:t>непрограммного</w:t>
            </w:r>
            <w:proofErr w:type="spellEnd"/>
            <w:r w:rsidRPr="00DC1E59">
              <w:rPr>
                <w:rFonts w:ascii="Arial" w:eastAsia="Times New Roman" w:hAnsi="Arial" w:cs="Arial"/>
                <w:bCs/>
                <w:sz w:val="20"/>
                <w:szCs w:val="20"/>
              </w:rPr>
              <w:t xml:space="preserve"> направления деятельности "Обеспечение функционирования Администрации муниципального образования"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00190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786,4</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Расходы на выплату персоналу государственных органов</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00190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14,4</w:t>
            </w:r>
          </w:p>
        </w:tc>
      </w:tr>
      <w:tr w:rsidR="00DC1E59" w:rsidRPr="00DC1E59" w:rsidTr="00DC1E59">
        <w:trPr>
          <w:trHeight w:val="76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00190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694,0</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Уплата налогов, сборов и иных платежей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00190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850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78,0</w:t>
            </w:r>
          </w:p>
        </w:tc>
      </w:tr>
      <w:tr w:rsidR="00DC1E59" w:rsidRPr="00DC1E59" w:rsidTr="00DC1E59">
        <w:trPr>
          <w:trHeight w:val="334"/>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Межбюджетные трансферты </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697,5</w:t>
            </w:r>
          </w:p>
        </w:tc>
      </w:tr>
      <w:tr w:rsidR="00DC1E59" w:rsidRPr="00DC1E59" w:rsidTr="00DC1E59">
        <w:trPr>
          <w:trHeight w:val="143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Межбюджетные трансферты бюджету муниципального района </w:t>
            </w:r>
            <w:proofErr w:type="gramStart"/>
            <w:r w:rsidRPr="00DC1E59">
              <w:rPr>
                <w:rFonts w:ascii="Arial" w:eastAsia="Times New Roman" w:hAnsi="Arial" w:cs="Arial"/>
                <w:bCs/>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697,5</w:t>
            </w:r>
          </w:p>
        </w:tc>
      </w:tr>
      <w:tr w:rsidR="00DC1E59" w:rsidRPr="00DC1E59" w:rsidTr="00DC1E59">
        <w:trPr>
          <w:trHeight w:val="4397"/>
        </w:trPr>
        <w:tc>
          <w:tcPr>
            <w:tcW w:w="4300" w:type="dxa"/>
            <w:hideMark/>
          </w:tcPr>
          <w:p w:rsidR="00DC1E59" w:rsidRPr="00DC1E59" w:rsidRDefault="00DC1E59" w:rsidP="00DC1E59">
            <w:pPr>
              <w:jc w:val="center"/>
              <w:rPr>
                <w:rFonts w:ascii="Arial" w:eastAsia="Times New Roman" w:hAnsi="Arial" w:cs="Arial"/>
                <w:bCs/>
                <w:sz w:val="20"/>
                <w:szCs w:val="20"/>
              </w:rPr>
            </w:pPr>
            <w:proofErr w:type="gramStart"/>
            <w:r w:rsidRPr="00DC1E59">
              <w:rPr>
                <w:rFonts w:ascii="Arial" w:eastAsia="Times New Roman" w:hAnsi="Arial" w:cs="Arial"/>
                <w:bCs/>
                <w:sz w:val="20"/>
                <w:szCs w:val="20"/>
              </w:rPr>
              <w:lastRenderedPageBreak/>
              <w:t>Расходы за счет переданных полномочий на осуществление предоставления градостроительного плана земельного участка; выдачу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выдачу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roofErr w:type="gramEnd"/>
          </w:p>
        </w:tc>
        <w:tc>
          <w:tcPr>
            <w:tcW w:w="620" w:type="dxa"/>
            <w:hideMark/>
          </w:tcPr>
          <w:p w:rsidR="00DC1E59" w:rsidRPr="00DC1E59" w:rsidRDefault="00DC1E59" w:rsidP="00DC1E59">
            <w:pPr>
              <w:jc w:val="center"/>
              <w:rPr>
                <w:rFonts w:ascii="Arial" w:eastAsia="Times New Roman" w:hAnsi="Arial" w:cs="Arial"/>
                <w:bCs/>
                <w:sz w:val="20"/>
                <w:szCs w:val="20"/>
              </w:rPr>
            </w:pPr>
          </w:p>
        </w:tc>
        <w:tc>
          <w:tcPr>
            <w:tcW w:w="440" w:type="dxa"/>
            <w:hideMark/>
          </w:tcPr>
          <w:p w:rsidR="00DC1E59" w:rsidRPr="00DC1E59" w:rsidRDefault="00DC1E59" w:rsidP="00DC1E59">
            <w:pPr>
              <w:jc w:val="center"/>
              <w:rPr>
                <w:rFonts w:ascii="Arial" w:eastAsia="Times New Roman" w:hAnsi="Arial" w:cs="Arial"/>
                <w:bCs/>
                <w:sz w:val="20"/>
                <w:szCs w:val="20"/>
              </w:rPr>
            </w:pPr>
          </w:p>
        </w:tc>
        <w:tc>
          <w:tcPr>
            <w:tcW w:w="520" w:type="dxa"/>
            <w:hideMark/>
          </w:tcPr>
          <w:p w:rsidR="00DC1E59" w:rsidRPr="00DC1E59" w:rsidRDefault="00DC1E59" w:rsidP="00DC1E59">
            <w:pPr>
              <w:jc w:val="center"/>
              <w:rPr>
                <w:rFonts w:ascii="Arial" w:eastAsia="Times New Roman" w:hAnsi="Arial" w:cs="Arial"/>
                <w:bCs/>
                <w:sz w:val="20"/>
                <w:szCs w:val="20"/>
              </w:rPr>
            </w:pP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p>
        </w:tc>
      </w:tr>
      <w:tr w:rsidR="00DC1E59" w:rsidRPr="00DC1E59" w:rsidTr="00DC1E59">
        <w:trPr>
          <w:trHeight w:val="4799"/>
        </w:trPr>
        <w:tc>
          <w:tcPr>
            <w:tcW w:w="4300" w:type="dxa"/>
            <w:hideMark/>
          </w:tcPr>
          <w:p w:rsidR="00DC1E59" w:rsidRPr="00DC1E59" w:rsidRDefault="00DC1E59" w:rsidP="00DC1E59">
            <w:pPr>
              <w:jc w:val="center"/>
              <w:rPr>
                <w:rFonts w:ascii="Arial" w:eastAsia="Times New Roman" w:hAnsi="Arial" w:cs="Arial"/>
                <w:bCs/>
                <w:sz w:val="20"/>
                <w:szCs w:val="20"/>
              </w:rPr>
            </w:pPr>
            <w:proofErr w:type="gramStart"/>
            <w:r w:rsidRPr="00DC1E59">
              <w:rPr>
                <w:rFonts w:ascii="Arial" w:eastAsia="Times New Roman" w:hAnsi="Arial" w:cs="Arial"/>
                <w:bCs/>
                <w:sz w:val="20"/>
                <w:szCs w:val="20"/>
              </w:rPr>
              <w:t>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DC1E59">
              <w:rPr>
                <w:rFonts w:ascii="Arial" w:eastAsia="Times New Roman" w:hAnsi="Arial" w:cs="Arial"/>
                <w:bCs/>
                <w:sz w:val="20"/>
                <w:szCs w:val="20"/>
              </w:rPr>
              <w:t xml:space="preserve"> строительства или садового дома установленным параметрам</w:t>
            </w:r>
          </w:p>
        </w:tc>
        <w:tc>
          <w:tcPr>
            <w:tcW w:w="620" w:type="dxa"/>
            <w:hideMark/>
          </w:tcPr>
          <w:p w:rsidR="00DC1E59" w:rsidRPr="00DC1E59" w:rsidRDefault="00DC1E59" w:rsidP="00DC1E59">
            <w:pPr>
              <w:jc w:val="center"/>
              <w:rPr>
                <w:rFonts w:ascii="Arial" w:eastAsia="Times New Roman" w:hAnsi="Arial" w:cs="Arial"/>
                <w:bCs/>
                <w:sz w:val="20"/>
                <w:szCs w:val="20"/>
              </w:rPr>
            </w:pPr>
          </w:p>
        </w:tc>
        <w:tc>
          <w:tcPr>
            <w:tcW w:w="440" w:type="dxa"/>
            <w:hideMark/>
          </w:tcPr>
          <w:p w:rsidR="00DC1E59" w:rsidRPr="00DC1E59" w:rsidRDefault="00DC1E59" w:rsidP="00DC1E59">
            <w:pPr>
              <w:jc w:val="center"/>
              <w:rPr>
                <w:rFonts w:ascii="Arial" w:eastAsia="Times New Roman" w:hAnsi="Arial" w:cs="Arial"/>
                <w:bCs/>
                <w:sz w:val="20"/>
                <w:szCs w:val="20"/>
              </w:rPr>
            </w:pPr>
          </w:p>
        </w:tc>
        <w:tc>
          <w:tcPr>
            <w:tcW w:w="520" w:type="dxa"/>
            <w:hideMark/>
          </w:tcPr>
          <w:p w:rsidR="00DC1E59" w:rsidRPr="00DC1E59" w:rsidRDefault="00DC1E59" w:rsidP="00DC1E59">
            <w:pPr>
              <w:jc w:val="center"/>
              <w:rPr>
                <w:rFonts w:ascii="Arial" w:eastAsia="Times New Roman" w:hAnsi="Arial" w:cs="Arial"/>
                <w:bCs/>
                <w:sz w:val="20"/>
                <w:szCs w:val="20"/>
              </w:rPr>
            </w:pP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p>
        </w:tc>
      </w:tr>
      <w:tr w:rsidR="00DC1E59" w:rsidRPr="00DC1E59" w:rsidTr="00DC1E59">
        <w:trPr>
          <w:trHeight w:val="251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w:t>
            </w:r>
          </w:p>
        </w:tc>
        <w:tc>
          <w:tcPr>
            <w:tcW w:w="620" w:type="dxa"/>
            <w:hideMark/>
          </w:tcPr>
          <w:p w:rsidR="00DC1E59" w:rsidRPr="00DC1E59" w:rsidRDefault="00DC1E59" w:rsidP="00DC1E59">
            <w:pPr>
              <w:jc w:val="center"/>
              <w:rPr>
                <w:rFonts w:ascii="Arial" w:eastAsia="Times New Roman" w:hAnsi="Arial" w:cs="Arial"/>
                <w:bCs/>
                <w:sz w:val="20"/>
                <w:szCs w:val="20"/>
              </w:rPr>
            </w:pPr>
          </w:p>
        </w:tc>
        <w:tc>
          <w:tcPr>
            <w:tcW w:w="440" w:type="dxa"/>
            <w:hideMark/>
          </w:tcPr>
          <w:p w:rsidR="00DC1E59" w:rsidRPr="00DC1E59" w:rsidRDefault="00DC1E59" w:rsidP="00DC1E59">
            <w:pPr>
              <w:jc w:val="center"/>
              <w:rPr>
                <w:rFonts w:ascii="Arial" w:eastAsia="Times New Roman" w:hAnsi="Arial" w:cs="Arial"/>
                <w:bCs/>
                <w:sz w:val="20"/>
                <w:szCs w:val="20"/>
              </w:rPr>
            </w:pPr>
          </w:p>
        </w:tc>
        <w:tc>
          <w:tcPr>
            <w:tcW w:w="520" w:type="dxa"/>
            <w:hideMark/>
          </w:tcPr>
          <w:p w:rsidR="00DC1E59" w:rsidRPr="00DC1E59" w:rsidRDefault="00DC1E59" w:rsidP="00DC1E59">
            <w:pPr>
              <w:jc w:val="center"/>
              <w:rPr>
                <w:rFonts w:ascii="Arial" w:eastAsia="Times New Roman" w:hAnsi="Arial" w:cs="Arial"/>
                <w:bCs/>
                <w:sz w:val="20"/>
                <w:szCs w:val="20"/>
              </w:rPr>
            </w:pP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p>
        </w:tc>
      </w:tr>
      <w:tr w:rsidR="00DC1E59" w:rsidRPr="00DC1E59" w:rsidTr="00DC1E59">
        <w:trPr>
          <w:trHeight w:val="137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85051</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325,4</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Межбюджетные трансферты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85051</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325,4</w:t>
            </w:r>
          </w:p>
        </w:tc>
      </w:tr>
      <w:tr w:rsidR="00DC1E59" w:rsidRPr="00DC1E59" w:rsidTr="00DC1E59">
        <w:trPr>
          <w:trHeight w:val="113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lastRenderedPageBreak/>
              <w:t>Расходы за счет переданных полномочий на осуществление муниципального жилищного контроля на территории муниципального образования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85100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124,0</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Межбюджетные трансферты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85100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124,0</w:t>
            </w:r>
          </w:p>
        </w:tc>
      </w:tr>
      <w:tr w:rsidR="00DC1E59" w:rsidRPr="00DC1E59" w:rsidTr="00DC1E59">
        <w:trPr>
          <w:trHeight w:val="116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Расходы за счет переданных полномочий на осуществление муниципального земельного </w:t>
            </w:r>
            <w:proofErr w:type="gramStart"/>
            <w:r w:rsidRPr="00DC1E59">
              <w:rPr>
                <w:rFonts w:ascii="Arial" w:eastAsia="Times New Roman" w:hAnsi="Arial" w:cs="Arial"/>
                <w:bCs/>
                <w:sz w:val="20"/>
                <w:szCs w:val="20"/>
              </w:rPr>
              <w:t>контроля за</w:t>
            </w:r>
            <w:proofErr w:type="gramEnd"/>
            <w:r w:rsidRPr="00DC1E59">
              <w:rPr>
                <w:rFonts w:ascii="Arial" w:eastAsia="Times New Roman" w:hAnsi="Arial" w:cs="Arial"/>
                <w:bCs/>
                <w:sz w:val="20"/>
                <w:szCs w:val="20"/>
              </w:rPr>
              <w:t xml:space="preserve"> использованием земель муниципального образования </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85110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93,7</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Межбюджетные трансферты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85110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93,7</w:t>
            </w:r>
          </w:p>
        </w:tc>
      </w:tr>
      <w:tr w:rsidR="00DC1E59" w:rsidRPr="00DC1E59" w:rsidTr="00DC1E59">
        <w:trPr>
          <w:trHeight w:val="148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Расходы за счет переданных полномочий на осуществление внутреннего муниципального финансового контроля в сфере бюджетных правоотношений в части осуществления последующего контроля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85360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154,4</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Межбюджетные трансферты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85360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154,4</w:t>
            </w:r>
          </w:p>
        </w:tc>
      </w:tr>
      <w:tr w:rsidR="00DC1E59" w:rsidRPr="00DC1E59" w:rsidTr="00DC1E59">
        <w:trPr>
          <w:trHeight w:val="92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190,7</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Межбюджетные трансферты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190,7</w:t>
            </w:r>
          </w:p>
        </w:tc>
      </w:tr>
      <w:tr w:rsidR="00DC1E59" w:rsidRPr="00DC1E59" w:rsidTr="00DC1E59">
        <w:trPr>
          <w:trHeight w:val="132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Межбюджетные трансферты бюджету муниципального района </w:t>
            </w:r>
            <w:proofErr w:type="gramStart"/>
            <w:r w:rsidRPr="00DC1E59">
              <w:rPr>
                <w:rFonts w:ascii="Arial" w:eastAsia="Times New Roman" w:hAnsi="Arial" w:cs="Arial"/>
                <w:bCs/>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190,7</w:t>
            </w:r>
          </w:p>
        </w:tc>
      </w:tr>
      <w:tr w:rsidR="00DC1E59" w:rsidRPr="00DC1E59" w:rsidTr="00DC1E59">
        <w:trPr>
          <w:trHeight w:val="93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Расходы за счет переданных полномочий на осуществление внешнего муниципального финансового контроля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85040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190,7</w:t>
            </w:r>
          </w:p>
        </w:tc>
      </w:tr>
      <w:tr w:rsidR="00DC1E59" w:rsidRPr="00DC1E59" w:rsidTr="00DC1E59">
        <w:trPr>
          <w:trHeight w:val="284"/>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Межбюджетные трансферты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85040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190,7</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Резервные фонды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DC1E59">
        <w:trPr>
          <w:trHeight w:val="33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Резервные фонды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94</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Резервные фонды местных администраций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94</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Резервные фонды местных администраций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94</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28810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DC1E59">
        <w:trPr>
          <w:trHeight w:val="25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Резервные средства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94</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28810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870</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Другие общегосударственные вопросы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7 870,8</w:t>
            </w:r>
          </w:p>
        </w:tc>
      </w:tr>
      <w:tr w:rsidR="00DC1E59" w:rsidRPr="00DC1E59" w:rsidTr="00DC1E59">
        <w:trPr>
          <w:trHeight w:val="113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"Совершенствование структуры собственности муниципального образования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6 642,3</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lastRenderedPageBreak/>
              <w:t>Содержание имущества и казны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5 551,6</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Содержание недвижимого имущества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29060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2 415,0</w:t>
            </w:r>
          </w:p>
        </w:tc>
      </w:tr>
      <w:tr w:rsidR="00DC1E59" w:rsidRPr="00DC1E59" w:rsidTr="00AC34D6">
        <w:trPr>
          <w:trHeight w:val="68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29060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2 415,0</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Ремонт, содержание и обслуживание памятника погибшим воинам</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29270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2 811,8</w:t>
            </w:r>
          </w:p>
        </w:tc>
      </w:tr>
      <w:tr w:rsidR="00DC1E59" w:rsidRPr="00DC1E59" w:rsidTr="00AC34D6">
        <w:trPr>
          <w:trHeight w:val="63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29270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2 811,8</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Содержание свободного муниципального жилья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29290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324,8</w:t>
            </w:r>
          </w:p>
        </w:tc>
      </w:tr>
      <w:tr w:rsidR="00DC1E59" w:rsidRPr="00DC1E59" w:rsidTr="00DC1E59">
        <w:trPr>
          <w:trHeight w:val="94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324,8</w:t>
            </w:r>
          </w:p>
        </w:tc>
      </w:tr>
      <w:tr w:rsidR="00DC1E59" w:rsidRPr="00DC1E59" w:rsidTr="00AC34D6">
        <w:trPr>
          <w:trHeight w:val="75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Оценкам недвижимости, признание прав и регулирование отношений по муниципальной собственности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1 090,7</w:t>
            </w:r>
          </w:p>
        </w:tc>
      </w:tr>
      <w:tr w:rsidR="00DC1E59" w:rsidRPr="00DC1E59" w:rsidTr="00AC34D6">
        <w:trPr>
          <w:trHeight w:val="63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Признание прав и регулирование отношений по муниципальной собственности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29070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1 090,7</w:t>
            </w:r>
          </w:p>
        </w:tc>
      </w:tr>
      <w:tr w:rsidR="00DC1E59" w:rsidRPr="00DC1E59" w:rsidTr="00AC34D6">
        <w:trPr>
          <w:trHeight w:val="70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29070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1 090,7</w:t>
            </w:r>
          </w:p>
        </w:tc>
      </w:tr>
      <w:tr w:rsidR="00DC1E59" w:rsidRPr="00DC1E59" w:rsidTr="00DC1E59">
        <w:trPr>
          <w:trHeight w:val="119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807,3</w:t>
            </w:r>
          </w:p>
        </w:tc>
      </w:tr>
      <w:tr w:rsidR="00DC1E59" w:rsidRPr="00DC1E59" w:rsidTr="00DC1E59">
        <w:trPr>
          <w:trHeight w:val="88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Развитие и поддержание информационной системы Администрации МО р.п. </w:t>
            </w:r>
            <w:proofErr w:type="gramStart"/>
            <w:r w:rsidRPr="00DC1E59">
              <w:rPr>
                <w:rFonts w:ascii="Arial" w:eastAsia="Times New Roman" w:hAnsi="Arial" w:cs="Arial"/>
                <w:bCs/>
                <w:sz w:val="20"/>
                <w:szCs w:val="20"/>
              </w:rPr>
              <w:t>Первомайский</w:t>
            </w:r>
            <w:proofErr w:type="gramEnd"/>
            <w:r w:rsidRPr="00DC1E59">
              <w:rPr>
                <w:rFonts w:ascii="Arial" w:eastAsia="Times New Roman" w:hAnsi="Arial" w:cs="Arial"/>
                <w:bCs/>
                <w:sz w:val="20"/>
                <w:szCs w:val="20"/>
              </w:rPr>
              <w:t xml:space="preserve">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807,3</w:t>
            </w:r>
          </w:p>
        </w:tc>
      </w:tr>
      <w:tr w:rsidR="00DC1E59" w:rsidRPr="00DC1E59" w:rsidTr="00AC34D6">
        <w:trPr>
          <w:trHeight w:val="38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Оснащение компьютерной техникой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30,0</w:t>
            </w:r>
          </w:p>
        </w:tc>
      </w:tr>
      <w:tr w:rsidR="00DC1E59" w:rsidRPr="00DC1E59" w:rsidTr="00DC1E59">
        <w:trPr>
          <w:trHeight w:val="111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DC1E59">
              <w:rPr>
                <w:rFonts w:ascii="Arial" w:eastAsia="Times New Roman" w:hAnsi="Arial" w:cs="Arial"/>
                <w:bCs/>
                <w:sz w:val="20"/>
                <w:szCs w:val="20"/>
              </w:rPr>
              <w:t>комплектующих</w:t>
            </w:r>
            <w:proofErr w:type="gramEnd"/>
            <w:r w:rsidRPr="00DC1E59">
              <w:rPr>
                <w:rFonts w:ascii="Arial" w:eastAsia="Times New Roman" w:hAnsi="Arial" w:cs="Arial"/>
                <w:bCs/>
                <w:sz w:val="20"/>
                <w:szCs w:val="20"/>
              </w:rPr>
              <w:t xml:space="preserve"> и программного обеспечения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30,0</w:t>
            </w:r>
          </w:p>
        </w:tc>
      </w:tr>
      <w:tr w:rsidR="00DC1E59" w:rsidRPr="00DC1E59" w:rsidTr="00AC34D6">
        <w:trPr>
          <w:trHeight w:val="61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30,0</w:t>
            </w:r>
          </w:p>
        </w:tc>
      </w:tr>
      <w:tr w:rsidR="00DC1E59" w:rsidRPr="00DC1E59" w:rsidTr="00AC34D6">
        <w:trPr>
          <w:trHeight w:val="76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Обеспечение функционирования официального портала МО р.п. Первомайский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50,0</w:t>
            </w:r>
          </w:p>
        </w:tc>
      </w:tr>
      <w:tr w:rsidR="00DC1E59" w:rsidRPr="00DC1E59" w:rsidTr="00DC1E59">
        <w:trPr>
          <w:trHeight w:val="113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DC1E59">
              <w:rPr>
                <w:rFonts w:ascii="Arial" w:eastAsia="Times New Roman" w:hAnsi="Arial" w:cs="Arial"/>
                <w:bCs/>
                <w:sz w:val="20"/>
                <w:szCs w:val="20"/>
              </w:rPr>
              <w:t>комплектующих</w:t>
            </w:r>
            <w:proofErr w:type="gramEnd"/>
            <w:r w:rsidRPr="00DC1E59">
              <w:rPr>
                <w:rFonts w:ascii="Arial" w:eastAsia="Times New Roman" w:hAnsi="Arial" w:cs="Arial"/>
                <w:bCs/>
                <w:sz w:val="20"/>
                <w:szCs w:val="20"/>
              </w:rPr>
              <w:t xml:space="preserve"> и программного обеспечения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50,0</w:t>
            </w:r>
          </w:p>
        </w:tc>
      </w:tr>
      <w:tr w:rsidR="00DC1E59" w:rsidRPr="00DC1E59" w:rsidTr="00AC34D6">
        <w:trPr>
          <w:trHeight w:val="66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50,0</w:t>
            </w:r>
          </w:p>
        </w:tc>
      </w:tr>
      <w:tr w:rsidR="00DC1E59" w:rsidRPr="00DC1E59" w:rsidTr="00AC34D6">
        <w:trPr>
          <w:trHeight w:val="42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lastRenderedPageBreak/>
              <w:t>Сопровождение и обновление информационных систем</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567,3</w:t>
            </w:r>
          </w:p>
        </w:tc>
      </w:tr>
      <w:tr w:rsidR="00DC1E59" w:rsidRPr="00DC1E59" w:rsidTr="00DC1E59">
        <w:trPr>
          <w:trHeight w:val="1204"/>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DC1E59">
              <w:rPr>
                <w:rFonts w:ascii="Arial" w:eastAsia="Times New Roman" w:hAnsi="Arial" w:cs="Arial"/>
                <w:bCs/>
                <w:sz w:val="20"/>
                <w:szCs w:val="20"/>
              </w:rPr>
              <w:t>комплектующих</w:t>
            </w:r>
            <w:proofErr w:type="gramEnd"/>
            <w:r w:rsidRPr="00DC1E59">
              <w:rPr>
                <w:rFonts w:ascii="Arial" w:eastAsia="Times New Roman" w:hAnsi="Arial" w:cs="Arial"/>
                <w:bCs/>
                <w:sz w:val="20"/>
                <w:szCs w:val="20"/>
              </w:rPr>
              <w:t xml:space="preserve"> и программного обеспечения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567,3</w:t>
            </w:r>
          </w:p>
        </w:tc>
      </w:tr>
      <w:tr w:rsidR="00DC1E59" w:rsidRPr="00DC1E59" w:rsidTr="00DC1E59">
        <w:trPr>
          <w:trHeight w:val="69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567,3</w:t>
            </w:r>
          </w:p>
        </w:tc>
      </w:tr>
      <w:tr w:rsidR="00DC1E59" w:rsidRPr="00DC1E59" w:rsidTr="00AC34D6">
        <w:trPr>
          <w:trHeight w:val="43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Обеспечение доступа к сети Интернет</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50,0</w:t>
            </w:r>
          </w:p>
        </w:tc>
      </w:tr>
      <w:tr w:rsidR="00DC1E59" w:rsidRPr="00DC1E59" w:rsidTr="00DC1E59">
        <w:trPr>
          <w:trHeight w:val="119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DC1E59">
              <w:rPr>
                <w:rFonts w:ascii="Arial" w:eastAsia="Times New Roman" w:hAnsi="Arial" w:cs="Arial"/>
                <w:bCs/>
                <w:sz w:val="20"/>
                <w:szCs w:val="20"/>
              </w:rPr>
              <w:t>комплектующих</w:t>
            </w:r>
            <w:proofErr w:type="gramEnd"/>
            <w:r w:rsidRPr="00DC1E59">
              <w:rPr>
                <w:rFonts w:ascii="Arial" w:eastAsia="Times New Roman" w:hAnsi="Arial" w:cs="Arial"/>
                <w:bCs/>
                <w:sz w:val="20"/>
                <w:szCs w:val="20"/>
              </w:rPr>
              <w:t xml:space="preserve"> и программного обеспечения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50,0</w:t>
            </w:r>
          </w:p>
        </w:tc>
      </w:tr>
      <w:tr w:rsidR="00DC1E59" w:rsidRPr="00DC1E59" w:rsidTr="00DC1E59">
        <w:trPr>
          <w:trHeight w:val="69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50,0</w:t>
            </w:r>
          </w:p>
        </w:tc>
      </w:tr>
      <w:tr w:rsidR="00DC1E59" w:rsidRPr="00DC1E59" w:rsidTr="00DC1E59">
        <w:trPr>
          <w:trHeight w:val="140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Приобретение и установка компьютерной, копировальной техники и видеонаблюдения, а также комплектующих и расходных материалов к ним, ремонт и обслуживание</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70,0</w:t>
            </w:r>
          </w:p>
        </w:tc>
      </w:tr>
      <w:tr w:rsidR="00DC1E59" w:rsidRPr="00DC1E59" w:rsidTr="00DC1E59">
        <w:trPr>
          <w:trHeight w:val="111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DC1E59">
              <w:rPr>
                <w:rFonts w:ascii="Arial" w:eastAsia="Times New Roman" w:hAnsi="Arial" w:cs="Arial"/>
                <w:bCs/>
                <w:sz w:val="20"/>
                <w:szCs w:val="20"/>
              </w:rPr>
              <w:t>комплектующих</w:t>
            </w:r>
            <w:proofErr w:type="gramEnd"/>
            <w:r w:rsidRPr="00DC1E59">
              <w:rPr>
                <w:rFonts w:ascii="Arial" w:eastAsia="Times New Roman" w:hAnsi="Arial" w:cs="Arial"/>
                <w:bCs/>
                <w:sz w:val="20"/>
                <w:szCs w:val="20"/>
              </w:rPr>
              <w:t xml:space="preserve"> и программного обеспечения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70,0</w:t>
            </w:r>
          </w:p>
        </w:tc>
      </w:tr>
      <w:tr w:rsidR="00DC1E59" w:rsidRPr="00DC1E59" w:rsidTr="00DC1E59">
        <w:trPr>
          <w:trHeight w:val="68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70,0</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Защита информации от несанкционированного доступа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40,0</w:t>
            </w:r>
          </w:p>
        </w:tc>
      </w:tr>
      <w:tr w:rsidR="00DC1E59" w:rsidRPr="00DC1E59" w:rsidTr="00DC1E59">
        <w:trPr>
          <w:trHeight w:val="118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DC1E59">
              <w:rPr>
                <w:rFonts w:ascii="Arial" w:eastAsia="Times New Roman" w:hAnsi="Arial" w:cs="Arial"/>
                <w:bCs/>
                <w:sz w:val="20"/>
                <w:szCs w:val="20"/>
              </w:rPr>
              <w:t>комплектующих</w:t>
            </w:r>
            <w:proofErr w:type="gramEnd"/>
            <w:r w:rsidRPr="00DC1E59">
              <w:rPr>
                <w:rFonts w:ascii="Arial" w:eastAsia="Times New Roman" w:hAnsi="Arial" w:cs="Arial"/>
                <w:bCs/>
                <w:sz w:val="20"/>
                <w:szCs w:val="20"/>
              </w:rPr>
              <w:t xml:space="preserve"> и программного обеспечения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40,0</w:t>
            </w:r>
          </w:p>
        </w:tc>
      </w:tr>
      <w:tr w:rsidR="00DC1E59" w:rsidRPr="00DC1E59" w:rsidTr="00AC34D6">
        <w:trPr>
          <w:trHeight w:val="73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40,0</w:t>
            </w:r>
          </w:p>
        </w:tc>
      </w:tr>
      <w:tr w:rsidR="00DC1E59" w:rsidRPr="00DC1E59" w:rsidTr="00DC1E59">
        <w:trPr>
          <w:trHeight w:val="113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"Развитие общественных организаций в муниципальном образовании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76,3</w:t>
            </w:r>
          </w:p>
        </w:tc>
      </w:tr>
      <w:tr w:rsidR="00DC1E59" w:rsidRPr="00DC1E59" w:rsidTr="00DC1E59">
        <w:trPr>
          <w:trHeight w:val="99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Развитие общественных организаций  в муниципальном образовании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76,3</w:t>
            </w:r>
          </w:p>
        </w:tc>
      </w:tr>
      <w:tr w:rsidR="00DC1E59" w:rsidRPr="00DC1E59" w:rsidTr="00DC1E59">
        <w:trPr>
          <w:trHeight w:val="96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Организация сотрудничества органов местного самоуправления с органами территориального общественного самоуправления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29010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70,3</w:t>
            </w:r>
          </w:p>
        </w:tc>
      </w:tr>
      <w:tr w:rsidR="00DC1E59" w:rsidRPr="00DC1E59" w:rsidTr="00DC1E59">
        <w:trPr>
          <w:trHeight w:val="71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29010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55,0</w:t>
            </w:r>
          </w:p>
        </w:tc>
      </w:tr>
      <w:tr w:rsidR="00DC1E59" w:rsidRPr="00DC1E59" w:rsidTr="00AC34D6">
        <w:trPr>
          <w:trHeight w:val="42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lastRenderedPageBreak/>
              <w:t>Иные выплаты населению</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29010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360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15,3</w:t>
            </w:r>
          </w:p>
        </w:tc>
      </w:tr>
      <w:tr w:rsidR="00DC1E59" w:rsidRPr="00DC1E59" w:rsidTr="00DC1E59">
        <w:trPr>
          <w:trHeight w:val="90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Оказание поддержки сельским старостам, руководителям территориальных общественных самоуправлений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S0530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6,0</w:t>
            </w:r>
          </w:p>
        </w:tc>
      </w:tr>
      <w:tr w:rsidR="00DC1E59" w:rsidRPr="00DC1E59" w:rsidTr="00AC34D6">
        <w:trPr>
          <w:trHeight w:val="43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выплаты населению</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S0530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360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6,0</w:t>
            </w:r>
          </w:p>
        </w:tc>
      </w:tr>
      <w:tr w:rsidR="00DC1E59" w:rsidRPr="00DC1E59" w:rsidTr="00DC1E59">
        <w:trPr>
          <w:trHeight w:val="146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"Энергосбережение и повышение энергетической эффективности в муниципальном образовании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82,4</w:t>
            </w:r>
          </w:p>
        </w:tc>
      </w:tr>
      <w:tr w:rsidR="00DC1E59" w:rsidRPr="00DC1E59" w:rsidTr="00AC34D6">
        <w:trPr>
          <w:trHeight w:val="47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Внедрение энергосберегающих технологий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82,4</w:t>
            </w:r>
          </w:p>
        </w:tc>
      </w:tr>
      <w:tr w:rsidR="00DC1E59" w:rsidRPr="00DC1E59" w:rsidTr="00AC34D6">
        <w:trPr>
          <w:trHeight w:val="41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Энергосбережение и повышение энергетической эффективности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23380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82,4</w:t>
            </w:r>
          </w:p>
        </w:tc>
      </w:tr>
      <w:tr w:rsidR="00DC1E59" w:rsidRPr="00DC1E59" w:rsidTr="00DC1E59">
        <w:trPr>
          <w:trHeight w:val="69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23380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82,4</w:t>
            </w:r>
          </w:p>
        </w:tc>
      </w:tr>
      <w:tr w:rsidR="00DC1E59" w:rsidRPr="00DC1E59" w:rsidTr="00DC1E59">
        <w:trPr>
          <w:trHeight w:val="153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194,0</w:t>
            </w:r>
          </w:p>
        </w:tc>
      </w:tr>
      <w:tr w:rsidR="00DC1E59" w:rsidRPr="00DC1E59" w:rsidTr="00DC1E59">
        <w:trPr>
          <w:trHeight w:val="71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Информирование населения о деятельности органов местного самоуправления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194,0</w:t>
            </w:r>
          </w:p>
        </w:tc>
      </w:tr>
      <w:tr w:rsidR="00DC1E59" w:rsidRPr="00DC1E59" w:rsidTr="00DC1E59">
        <w:trPr>
          <w:trHeight w:val="73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Информирование населения о деятельности органов местного самоуправления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26910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194,0</w:t>
            </w:r>
          </w:p>
        </w:tc>
      </w:tr>
      <w:tr w:rsidR="00DC1E59" w:rsidRPr="00DC1E59" w:rsidTr="00DC1E59">
        <w:trPr>
          <w:trHeight w:val="63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26910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194,0</w:t>
            </w:r>
          </w:p>
        </w:tc>
      </w:tr>
      <w:tr w:rsidR="00DC1E59" w:rsidRPr="00DC1E59" w:rsidTr="00DC1E59">
        <w:trPr>
          <w:trHeight w:val="136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"Организация градостроительной деятельности на территории муниципального образования рабочий посёлок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50,0</w:t>
            </w:r>
          </w:p>
        </w:tc>
      </w:tr>
      <w:tr w:rsidR="00DC1E59" w:rsidRPr="00DC1E59" w:rsidTr="00DC1E59">
        <w:trPr>
          <w:trHeight w:val="99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Мероприятие «Внесение изменений в генеральный план муниципального образования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50,0</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Внесение изменений в генеральный план МО р.п. Первомайский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29690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50,0</w:t>
            </w:r>
          </w:p>
        </w:tc>
      </w:tr>
      <w:tr w:rsidR="00DC1E59" w:rsidRPr="00DC1E59" w:rsidTr="00DC1E59">
        <w:trPr>
          <w:trHeight w:val="62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29690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50,0</w:t>
            </w:r>
          </w:p>
        </w:tc>
      </w:tr>
      <w:tr w:rsidR="00DC1E59" w:rsidRPr="00DC1E59" w:rsidTr="00AC34D6">
        <w:trPr>
          <w:trHeight w:val="435"/>
        </w:trPr>
        <w:tc>
          <w:tcPr>
            <w:tcW w:w="4300" w:type="dxa"/>
            <w:hideMark/>
          </w:tcPr>
          <w:p w:rsidR="00DC1E59" w:rsidRPr="00DC1E59" w:rsidRDefault="00DC1E59" w:rsidP="00DC1E59">
            <w:pPr>
              <w:jc w:val="center"/>
              <w:rPr>
                <w:rFonts w:ascii="Arial" w:eastAsia="Times New Roman" w:hAnsi="Arial" w:cs="Arial"/>
                <w:bCs/>
                <w:sz w:val="20"/>
                <w:szCs w:val="20"/>
              </w:rPr>
            </w:pPr>
            <w:proofErr w:type="spellStart"/>
            <w:r w:rsidRPr="00DC1E59">
              <w:rPr>
                <w:rFonts w:ascii="Arial" w:eastAsia="Times New Roman" w:hAnsi="Arial" w:cs="Arial"/>
                <w:bCs/>
                <w:sz w:val="20"/>
                <w:szCs w:val="20"/>
              </w:rPr>
              <w:t>Непрограммные</w:t>
            </w:r>
            <w:proofErr w:type="spellEnd"/>
            <w:r w:rsidRPr="00DC1E59">
              <w:rPr>
                <w:rFonts w:ascii="Arial" w:eastAsia="Times New Roman" w:hAnsi="Arial" w:cs="Arial"/>
                <w:bCs/>
                <w:sz w:val="20"/>
                <w:szCs w:val="20"/>
              </w:rPr>
              <w:t xml:space="preserve"> расходы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18,5</w:t>
            </w:r>
          </w:p>
        </w:tc>
      </w:tr>
      <w:tr w:rsidR="00DC1E59" w:rsidRPr="00DC1E59" w:rsidTr="00AC34D6">
        <w:trPr>
          <w:trHeight w:val="36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Иные </w:t>
            </w:r>
            <w:proofErr w:type="spellStart"/>
            <w:r w:rsidRPr="00DC1E59">
              <w:rPr>
                <w:rFonts w:ascii="Arial" w:eastAsia="Times New Roman" w:hAnsi="Arial" w:cs="Arial"/>
                <w:bCs/>
                <w:sz w:val="20"/>
                <w:szCs w:val="20"/>
              </w:rPr>
              <w:t>непрограммные</w:t>
            </w:r>
            <w:proofErr w:type="spellEnd"/>
            <w:r w:rsidRPr="00DC1E59">
              <w:rPr>
                <w:rFonts w:ascii="Arial" w:eastAsia="Times New Roman" w:hAnsi="Arial" w:cs="Arial"/>
                <w:bCs/>
                <w:sz w:val="20"/>
                <w:szCs w:val="20"/>
              </w:rPr>
              <w:t xml:space="preserve"> мероприятия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18,5</w:t>
            </w:r>
          </w:p>
        </w:tc>
      </w:tr>
      <w:tr w:rsidR="00DC1E59" w:rsidRPr="00DC1E59" w:rsidTr="00AC34D6">
        <w:trPr>
          <w:trHeight w:val="42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Членские взносы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29090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18,5</w:t>
            </w:r>
          </w:p>
        </w:tc>
      </w:tr>
      <w:tr w:rsidR="00DC1E59" w:rsidRPr="00DC1E59" w:rsidTr="00AC34D6">
        <w:trPr>
          <w:trHeight w:val="44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Уплата налогов, сборов и иных платежей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850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18,5</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lastRenderedPageBreak/>
              <w:t>Национальная оборона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421,0</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Мобилизационная и вневойсковая подготовка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421,0</w:t>
            </w:r>
          </w:p>
        </w:tc>
      </w:tr>
      <w:tr w:rsidR="00DC1E59" w:rsidRPr="00DC1E59" w:rsidTr="00DC1E59">
        <w:trPr>
          <w:trHeight w:val="450"/>
        </w:trPr>
        <w:tc>
          <w:tcPr>
            <w:tcW w:w="4300" w:type="dxa"/>
            <w:hideMark/>
          </w:tcPr>
          <w:p w:rsidR="00DC1E59" w:rsidRPr="00DC1E59" w:rsidRDefault="00DC1E59" w:rsidP="00DC1E59">
            <w:pPr>
              <w:jc w:val="center"/>
              <w:rPr>
                <w:rFonts w:ascii="Arial" w:eastAsia="Times New Roman" w:hAnsi="Arial" w:cs="Arial"/>
                <w:bCs/>
                <w:sz w:val="20"/>
                <w:szCs w:val="20"/>
              </w:rPr>
            </w:pPr>
            <w:proofErr w:type="spellStart"/>
            <w:r w:rsidRPr="00DC1E59">
              <w:rPr>
                <w:rFonts w:ascii="Arial" w:eastAsia="Times New Roman" w:hAnsi="Arial" w:cs="Arial"/>
                <w:bCs/>
                <w:sz w:val="20"/>
                <w:szCs w:val="20"/>
              </w:rPr>
              <w:t>Непрограммные</w:t>
            </w:r>
            <w:proofErr w:type="spellEnd"/>
            <w:r w:rsidRPr="00DC1E59">
              <w:rPr>
                <w:rFonts w:ascii="Arial" w:eastAsia="Times New Roman" w:hAnsi="Arial" w:cs="Arial"/>
                <w:bCs/>
                <w:sz w:val="20"/>
                <w:szCs w:val="20"/>
              </w:rPr>
              <w:t xml:space="preserve"> расходы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421,0</w:t>
            </w:r>
          </w:p>
        </w:tc>
      </w:tr>
      <w:tr w:rsidR="00DC1E59" w:rsidRPr="00DC1E59" w:rsidTr="00DC1E59">
        <w:trPr>
          <w:trHeight w:val="3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Иные </w:t>
            </w:r>
            <w:proofErr w:type="spellStart"/>
            <w:r w:rsidRPr="00DC1E59">
              <w:rPr>
                <w:rFonts w:ascii="Arial" w:eastAsia="Times New Roman" w:hAnsi="Arial" w:cs="Arial"/>
                <w:bCs/>
                <w:sz w:val="20"/>
                <w:szCs w:val="20"/>
              </w:rPr>
              <w:t>непрограммные</w:t>
            </w:r>
            <w:proofErr w:type="spellEnd"/>
            <w:r w:rsidRPr="00DC1E59">
              <w:rPr>
                <w:rFonts w:ascii="Arial" w:eastAsia="Times New Roman" w:hAnsi="Arial" w:cs="Arial"/>
                <w:bCs/>
                <w:sz w:val="20"/>
                <w:szCs w:val="20"/>
              </w:rPr>
              <w:t xml:space="preserve"> мероприятия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421,0</w:t>
            </w:r>
          </w:p>
        </w:tc>
      </w:tr>
      <w:tr w:rsidR="00DC1E59" w:rsidRPr="00DC1E59" w:rsidTr="00DC1E59">
        <w:trPr>
          <w:trHeight w:val="1134"/>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Осуществление первичного воинского учета на территориях, где отсутствуют военные комиссариаты по иным </w:t>
            </w:r>
            <w:proofErr w:type="spellStart"/>
            <w:r w:rsidRPr="00DC1E59">
              <w:rPr>
                <w:rFonts w:ascii="Arial" w:eastAsia="Times New Roman" w:hAnsi="Arial" w:cs="Arial"/>
                <w:bCs/>
                <w:sz w:val="20"/>
                <w:szCs w:val="20"/>
              </w:rPr>
              <w:t>непрограммным</w:t>
            </w:r>
            <w:proofErr w:type="spellEnd"/>
            <w:r w:rsidRPr="00DC1E59">
              <w:rPr>
                <w:rFonts w:ascii="Arial" w:eastAsia="Times New Roman" w:hAnsi="Arial" w:cs="Arial"/>
                <w:bCs/>
                <w:sz w:val="20"/>
                <w:szCs w:val="20"/>
              </w:rPr>
              <w:t xml:space="preserve"> мероприятиям в рамках </w:t>
            </w:r>
            <w:proofErr w:type="spellStart"/>
            <w:r w:rsidRPr="00DC1E59">
              <w:rPr>
                <w:rFonts w:ascii="Arial" w:eastAsia="Times New Roman" w:hAnsi="Arial" w:cs="Arial"/>
                <w:bCs/>
                <w:sz w:val="20"/>
                <w:szCs w:val="20"/>
              </w:rPr>
              <w:t>непрограммных</w:t>
            </w:r>
            <w:proofErr w:type="spellEnd"/>
            <w:r w:rsidRPr="00DC1E59">
              <w:rPr>
                <w:rFonts w:ascii="Arial" w:eastAsia="Times New Roman" w:hAnsi="Arial" w:cs="Arial"/>
                <w:bCs/>
                <w:sz w:val="20"/>
                <w:szCs w:val="20"/>
              </w:rPr>
              <w:t xml:space="preserve"> расходов</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51180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421,0</w:t>
            </w:r>
          </w:p>
        </w:tc>
      </w:tr>
      <w:tr w:rsidR="00DC1E59" w:rsidRPr="00DC1E59" w:rsidTr="00AC34D6">
        <w:trPr>
          <w:trHeight w:val="47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Расходы на выплату персоналу государственных органов</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51180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421,0</w:t>
            </w:r>
          </w:p>
        </w:tc>
      </w:tr>
      <w:tr w:rsidR="00DC1E59" w:rsidRPr="00DC1E59" w:rsidTr="00AC34D6">
        <w:trPr>
          <w:trHeight w:val="39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Национальная безопасность и правоохранительная деятельность</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920,9</w:t>
            </w:r>
          </w:p>
        </w:tc>
      </w:tr>
      <w:tr w:rsidR="00DC1E59" w:rsidRPr="00DC1E59" w:rsidTr="00DC1E59">
        <w:trPr>
          <w:trHeight w:val="814"/>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Защита населения и территории от чрезвычайных ситуаций природного и техногенного характера, гражданская оборона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600,9</w:t>
            </w:r>
          </w:p>
        </w:tc>
      </w:tr>
      <w:tr w:rsidR="00DC1E59" w:rsidRPr="00DC1E59" w:rsidTr="00DC1E59">
        <w:trPr>
          <w:trHeight w:val="258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565,9</w:t>
            </w:r>
          </w:p>
        </w:tc>
      </w:tr>
      <w:tr w:rsidR="00DC1E59" w:rsidRPr="00DC1E59" w:rsidTr="00DC1E59">
        <w:trPr>
          <w:trHeight w:val="694"/>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Совершенствование гражданской обороны (защиты) населения МО р.п. Первомайский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185,0</w:t>
            </w:r>
          </w:p>
        </w:tc>
      </w:tr>
      <w:tr w:rsidR="00DC1E59" w:rsidRPr="00DC1E59" w:rsidTr="00AC34D6">
        <w:trPr>
          <w:trHeight w:val="38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Накопление материально-технических ресурсов для ликвидации ЧС</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29080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70,0</w:t>
            </w:r>
          </w:p>
        </w:tc>
      </w:tr>
      <w:tr w:rsidR="00DC1E59" w:rsidRPr="00DC1E59" w:rsidTr="00DC1E59">
        <w:trPr>
          <w:trHeight w:val="62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29080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70,0</w:t>
            </w:r>
          </w:p>
        </w:tc>
      </w:tr>
      <w:tr w:rsidR="00DC1E59" w:rsidRPr="00DC1E59" w:rsidTr="00AC34D6">
        <w:trPr>
          <w:trHeight w:val="46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Информирование населения по противопожарной тематике</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29320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w:t>
            </w:r>
          </w:p>
        </w:tc>
      </w:tr>
      <w:tr w:rsidR="00DC1E59" w:rsidRPr="00DC1E59" w:rsidTr="00DC1E59">
        <w:trPr>
          <w:trHeight w:val="71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29320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w:t>
            </w:r>
          </w:p>
        </w:tc>
      </w:tr>
      <w:tr w:rsidR="00DC1E59" w:rsidRPr="00DC1E59" w:rsidTr="00DC1E59">
        <w:trPr>
          <w:trHeight w:val="97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Накопление запасов материально-технических, продовольственных и медицинских сре</w:t>
            </w:r>
            <w:proofErr w:type="gramStart"/>
            <w:r w:rsidRPr="00DC1E59">
              <w:rPr>
                <w:rFonts w:ascii="Arial" w:eastAsia="Times New Roman" w:hAnsi="Arial" w:cs="Arial"/>
                <w:bCs/>
                <w:sz w:val="20"/>
                <w:szCs w:val="20"/>
              </w:rPr>
              <w:t>дств в ц</w:t>
            </w:r>
            <w:proofErr w:type="gramEnd"/>
            <w:r w:rsidRPr="00DC1E59">
              <w:rPr>
                <w:rFonts w:ascii="Arial" w:eastAsia="Times New Roman" w:hAnsi="Arial" w:cs="Arial"/>
                <w:bCs/>
                <w:sz w:val="20"/>
                <w:szCs w:val="20"/>
              </w:rPr>
              <w:t>елях гражданской обороны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29560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w:t>
            </w:r>
          </w:p>
        </w:tc>
      </w:tr>
      <w:tr w:rsidR="00DC1E59" w:rsidRPr="00DC1E59" w:rsidTr="00DC1E59">
        <w:trPr>
          <w:trHeight w:val="69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29560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w:t>
            </w:r>
          </w:p>
        </w:tc>
      </w:tr>
      <w:tr w:rsidR="00DC1E59" w:rsidRPr="00DC1E59" w:rsidTr="00AC34D6">
        <w:trPr>
          <w:trHeight w:val="44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Ремонт защитных сооружений ГО</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29580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AC34D6">
        <w:trPr>
          <w:trHeight w:val="79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29580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AC34D6">
        <w:trPr>
          <w:trHeight w:val="113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lastRenderedPageBreak/>
              <w:t>Профилактика терроризма и экстремизма, минимизация и (или) ликвидация последствий проявления терроризма и экстремизма на территории МО р.п. Первомайский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w:t>
            </w:r>
          </w:p>
        </w:tc>
      </w:tr>
      <w:tr w:rsidR="00DC1E59" w:rsidRPr="00DC1E59" w:rsidTr="00AC34D6">
        <w:trPr>
          <w:trHeight w:val="67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Мероприятия по профилактике правонарушений, терроризма, экстремизма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29030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w:t>
            </w:r>
          </w:p>
        </w:tc>
      </w:tr>
      <w:tr w:rsidR="00DC1E59" w:rsidRPr="00DC1E59" w:rsidTr="00AC34D6">
        <w:trPr>
          <w:trHeight w:val="68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29030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w:t>
            </w:r>
          </w:p>
        </w:tc>
      </w:tr>
      <w:tr w:rsidR="00DC1E59" w:rsidRPr="00DC1E59" w:rsidTr="00AC34D6">
        <w:trPr>
          <w:trHeight w:val="168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Совершенствование системы предупреждения и ликвидации ЧС, защиты населения и территории МО р.п. </w:t>
            </w:r>
            <w:proofErr w:type="gramStart"/>
            <w:r w:rsidRPr="00DC1E59">
              <w:rPr>
                <w:rFonts w:ascii="Arial" w:eastAsia="Times New Roman" w:hAnsi="Arial" w:cs="Arial"/>
                <w:bCs/>
                <w:sz w:val="20"/>
                <w:szCs w:val="20"/>
              </w:rPr>
              <w:t>Первомайский</w:t>
            </w:r>
            <w:proofErr w:type="gramEnd"/>
            <w:r w:rsidRPr="00DC1E59">
              <w:rPr>
                <w:rFonts w:ascii="Arial" w:eastAsia="Times New Roman" w:hAnsi="Arial" w:cs="Arial"/>
                <w:bCs/>
                <w:sz w:val="20"/>
                <w:szCs w:val="20"/>
              </w:rPr>
              <w:t xml:space="preserve"> от ЧС природного и техногенного характера и безопасности населения на водных объектах</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370,9</w:t>
            </w:r>
          </w:p>
        </w:tc>
      </w:tr>
      <w:tr w:rsidR="00DC1E59" w:rsidRPr="00DC1E59" w:rsidTr="00AC34D6">
        <w:trPr>
          <w:trHeight w:val="984"/>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Мероприятия по профилактике ЧС природного и техногенного характера и безопасности населения на водных объектах</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29520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340,9</w:t>
            </w:r>
          </w:p>
        </w:tc>
      </w:tr>
      <w:tr w:rsidR="00DC1E59" w:rsidRPr="00DC1E59" w:rsidTr="00AC34D6">
        <w:trPr>
          <w:trHeight w:val="70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29520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340,9</w:t>
            </w:r>
          </w:p>
        </w:tc>
      </w:tr>
      <w:tr w:rsidR="00DC1E59" w:rsidRPr="00DC1E59" w:rsidTr="00AC34D6">
        <w:trPr>
          <w:trHeight w:val="72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Накопление запасов материально-технических сре</w:t>
            </w:r>
            <w:proofErr w:type="gramStart"/>
            <w:r w:rsidRPr="00DC1E59">
              <w:rPr>
                <w:rFonts w:ascii="Arial" w:eastAsia="Times New Roman" w:hAnsi="Arial" w:cs="Arial"/>
                <w:bCs/>
                <w:sz w:val="20"/>
                <w:szCs w:val="20"/>
              </w:rPr>
              <w:t>дств дл</w:t>
            </w:r>
            <w:proofErr w:type="gramEnd"/>
            <w:r w:rsidRPr="00DC1E59">
              <w:rPr>
                <w:rFonts w:ascii="Arial" w:eastAsia="Times New Roman" w:hAnsi="Arial" w:cs="Arial"/>
                <w:bCs/>
                <w:sz w:val="20"/>
                <w:szCs w:val="20"/>
              </w:rPr>
              <w:t>я защиты населения от чрезвычайных ситуаций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29540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30,0</w:t>
            </w:r>
          </w:p>
        </w:tc>
      </w:tr>
      <w:tr w:rsidR="00DC1E59" w:rsidRPr="00DC1E59" w:rsidTr="00AC34D6">
        <w:trPr>
          <w:trHeight w:val="77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29540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30,0</w:t>
            </w:r>
          </w:p>
        </w:tc>
      </w:tr>
      <w:tr w:rsidR="00DC1E59" w:rsidRPr="00DC1E59" w:rsidTr="00AC34D6">
        <w:trPr>
          <w:trHeight w:val="65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Межбюджетные трансферты бюджету муниципального района из бюджетов поселений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35,0</w:t>
            </w:r>
          </w:p>
        </w:tc>
      </w:tr>
      <w:tr w:rsidR="00DC1E59" w:rsidRPr="00DC1E59" w:rsidTr="00AC34D6">
        <w:trPr>
          <w:trHeight w:val="142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Межбюджетные трансферты бюджету муниципального района </w:t>
            </w:r>
            <w:proofErr w:type="gramStart"/>
            <w:r w:rsidRPr="00DC1E59">
              <w:rPr>
                <w:rFonts w:ascii="Arial" w:eastAsia="Times New Roman" w:hAnsi="Arial" w:cs="Arial"/>
                <w:bCs/>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35,0</w:t>
            </w:r>
          </w:p>
        </w:tc>
      </w:tr>
      <w:tr w:rsidR="00DC1E59" w:rsidRPr="00DC1E59" w:rsidTr="00AC34D6">
        <w:trPr>
          <w:trHeight w:val="1364"/>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Расходы за счет передаваемых полномочий по организации деятельности аварийно-спасательных служб и (или) аварийно-спасательных формирований на территории муниципального образования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85090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35,0</w:t>
            </w:r>
          </w:p>
        </w:tc>
      </w:tr>
      <w:tr w:rsidR="00DC1E59" w:rsidRPr="00DC1E59" w:rsidTr="00AC34D6">
        <w:trPr>
          <w:trHeight w:val="31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Межбюджетные трансферты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85090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35,0</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Обеспечение пожарной безопасности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320,0</w:t>
            </w:r>
          </w:p>
        </w:tc>
      </w:tr>
      <w:tr w:rsidR="00DC1E59" w:rsidRPr="00DC1E59" w:rsidTr="00AC34D6">
        <w:trPr>
          <w:trHeight w:val="2554"/>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320,0</w:t>
            </w:r>
          </w:p>
        </w:tc>
      </w:tr>
      <w:tr w:rsidR="00DC1E59" w:rsidRPr="00DC1E59" w:rsidTr="002A23AB">
        <w:trPr>
          <w:trHeight w:val="57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lastRenderedPageBreak/>
              <w:t>Обеспечение первичных мер пожарной безопасности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320,0</w:t>
            </w:r>
          </w:p>
        </w:tc>
      </w:tr>
      <w:tr w:rsidR="00DC1E59" w:rsidRPr="00DC1E59" w:rsidTr="002A23AB">
        <w:trPr>
          <w:trHeight w:val="48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Обеспечение первичных мер пожарной безопасности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29530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320,0</w:t>
            </w:r>
          </w:p>
        </w:tc>
      </w:tr>
      <w:tr w:rsidR="00DC1E59" w:rsidRPr="00DC1E59" w:rsidTr="002A23AB">
        <w:trPr>
          <w:trHeight w:val="68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29530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320,0</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Национальная экономика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39 642,3</w:t>
            </w:r>
          </w:p>
        </w:tc>
      </w:tr>
      <w:tr w:rsidR="00DC1E59" w:rsidRPr="00DC1E59" w:rsidTr="002A23AB">
        <w:trPr>
          <w:trHeight w:val="40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Дорожное хозяйство (дорожные фонды)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39 538,0</w:t>
            </w:r>
          </w:p>
        </w:tc>
      </w:tr>
      <w:tr w:rsidR="00DC1E59" w:rsidRPr="00DC1E59" w:rsidTr="002A23AB">
        <w:trPr>
          <w:trHeight w:val="118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39 538,0</w:t>
            </w:r>
          </w:p>
        </w:tc>
      </w:tr>
      <w:tr w:rsidR="00DC1E59" w:rsidRPr="00DC1E59" w:rsidTr="002A23AB">
        <w:trPr>
          <w:trHeight w:val="116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Содержание автомобильных дорог общего пользования, придомовой территории, тротуаров и системы обеспечения их функционирования на территории МО р.п. Первомайский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39 538,0</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Ремонт дорог </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5 500,0</w:t>
            </w:r>
          </w:p>
        </w:tc>
      </w:tr>
      <w:tr w:rsidR="00DC1E59" w:rsidRPr="00DC1E59" w:rsidTr="002A23AB">
        <w:trPr>
          <w:trHeight w:val="76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29100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5 500,0</w:t>
            </w:r>
          </w:p>
        </w:tc>
      </w:tr>
      <w:tr w:rsidR="00DC1E59" w:rsidRPr="00DC1E59" w:rsidTr="002A23AB">
        <w:trPr>
          <w:trHeight w:val="38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Ремонт придомовой территории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29110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2 200,0</w:t>
            </w:r>
          </w:p>
        </w:tc>
      </w:tr>
      <w:tr w:rsidR="00DC1E59" w:rsidRPr="00DC1E59" w:rsidTr="002A23AB">
        <w:trPr>
          <w:trHeight w:val="60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29110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2 200,0</w:t>
            </w:r>
          </w:p>
        </w:tc>
      </w:tr>
      <w:tr w:rsidR="00DC1E59" w:rsidRPr="00DC1E59" w:rsidTr="00AC34D6">
        <w:trPr>
          <w:trHeight w:val="49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Ремонт тротуаров</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29120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640,5</w:t>
            </w:r>
          </w:p>
        </w:tc>
      </w:tr>
      <w:tr w:rsidR="00DC1E59" w:rsidRPr="00DC1E59" w:rsidTr="00AC34D6">
        <w:trPr>
          <w:trHeight w:val="70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29120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640,5</w:t>
            </w:r>
          </w:p>
        </w:tc>
      </w:tr>
      <w:tr w:rsidR="00DC1E59" w:rsidRPr="00DC1E59" w:rsidTr="00AC34D6">
        <w:trPr>
          <w:trHeight w:val="884"/>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Установка и разработка схемы дислокации дорожных знаков и дорожной разметки дорог общего пользования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29130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50,0</w:t>
            </w:r>
          </w:p>
        </w:tc>
      </w:tr>
      <w:tr w:rsidR="00DC1E59" w:rsidRPr="00DC1E59" w:rsidTr="00AC34D6">
        <w:trPr>
          <w:trHeight w:val="67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29130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50,0</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Содержание автомобильных дорог и тротуаров</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29330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6 600,0</w:t>
            </w:r>
          </w:p>
        </w:tc>
      </w:tr>
      <w:tr w:rsidR="00DC1E59" w:rsidRPr="00DC1E59" w:rsidTr="00AC34D6">
        <w:trPr>
          <w:trHeight w:val="71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29330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6 600,0</w:t>
            </w:r>
          </w:p>
        </w:tc>
      </w:tr>
      <w:tr w:rsidR="00DC1E59" w:rsidRPr="00DC1E59" w:rsidTr="00AC34D6">
        <w:trPr>
          <w:trHeight w:val="45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Реконструкция улично-дорожной сети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29390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22 340,7</w:t>
            </w:r>
          </w:p>
        </w:tc>
      </w:tr>
      <w:tr w:rsidR="00DC1E59" w:rsidRPr="00DC1E59" w:rsidTr="00AC34D6">
        <w:trPr>
          <w:trHeight w:val="23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Бюджетные инвестиции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29390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410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22 340,7</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Установка и обслуживание объектов дорожной инфраструктуры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29590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2 206,8</w:t>
            </w:r>
          </w:p>
        </w:tc>
      </w:tr>
      <w:tr w:rsidR="00DC1E59" w:rsidRPr="00DC1E59" w:rsidTr="00AC34D6">
        <w:trPr>
          <w:trHeight w:val="79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29590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2 206,8</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Связь и информатика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74,3</w:t>
            </w:r>
          </w:p>
        </w:tc>
      </w:tr>
      <w:tr w:rsidR="00DC1E59" w:rsidRPr="00DC1E59" w:rsidTr="00AC34D6">
        <w:trPr>
          <w:trHeight w:val="374"/>
        </w:trPr>
        <w:tc>
          <w:tcPr>
            <w:tcW w:w="4300" w:type="dxa"/>
            <w:hideMark/>
          </w:tcPr>
          <w:p w:rsidR="00DC1E59" w:rsidRPr="00DC1E59" w:rsidRDefault="00DC1E59" w:rsidP="00DC1E59">
            <w:pPr>
              <w:jc w:val="center"/>
              <w:rPr>
                <w:rFonts w:ascii="Arial" w:eastAsia="Times New Roman" w:hAnsi="Arial" w:cs="Arial"/>
                <w:bCs/>
                <w:sz w:val="20"/>
                <w:szCs w:val="20"/>
              </w:rPr>
            </w:pPr>
            <w:proofErr w:type="spellStart"/>
            <w:r w:rsidRPr="00DC1E59">
              <w:rPr>
                <w:rFonts w:ascii="Arial" w:eastAsia="Times New Roman" w:hAnsi="Arial" w:cs="Arial"/>
                <w:bCs/>
                <w:sz w:val="20"/>
                <w:szCs w:val="20"/>
              </w:rPr>
              <w:lastRenderedPageBreak/>
              <w:t>Непрограммные</w:t>
            </w:r>
            <w:proofErr w:type="spellEnd"/>
            <w:r w:rsidRPr="00DC1E59">
              <w:rPr>
                <w:rFonts w:ascii="Arial" w:eastAsia="Times New Roman" w:hAnsi="Arial" w:cs="Arial"/>
                <w:bCs/>
                <w:sz w:val="20"/>
                <w:szCs w:val="20"/>
              </w:rPr>
              <w:t xml:space="preserve"> расходы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74,3</w:t>
            </w:r>
          </w:p>
        </w:tc>
      </w:tr>
      <w:tr w:rsidR="00DC1E59" w:rsidRPr="00DC1E59" w:rsidTr="00AC34D6">
        <w:trPr>
          <w:trHeight w:val="15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Иные </w:t>
            </w:r>
            <w:proofErr w:type="spellStart"/>
            <w:r w:rsidRPr="00DC1E59">
              <w:rPr>
                <w:rFonts w:ascii="Arial" w:eastAsia="Times New Roman" w:hAnsi="Arial" w:cs="Arial"/>
                <w:bCs/>
                <w:sz w:val="20"/>
                <w:szCs w:val="20"/>
              </w:rPr>
              <w:t>непрограммные</w:t>
            </w:r>
            <w:proofErr w:type="spellEnd"/>
            <w:r w:rsidRPr="00DC1E59">
              <w:rPr>
                <w:rFonts w:ascii="Arial" w:eastAsia="Times New Roman" w:hAnsi="Arial" w:cs="Arial"/>
                <w:bCs/>
                <w:sz w:val="20"/>
                <w:szCs w:val="20"/>
              </w:rPr>
              <w:t xml:space="preserve"> мероприятия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74,3</w:t>
            </w:r>
          </w:p>
        </w:tc>
      </w:tr>
      <w:tr w:rsidR="00DC1E59" w:rsidRPr="00DC1E59" w:rsidTr="00AC34D6">
        <w:trPr>
          <w:trHeight w:val="9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Межбюджетные трансферты на реализацию мероприятий по применению информационных технологий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80450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74,3</w:t>
            </w:r>
          </w:p>
        </w:tc>
      </w:tr>
      <w:tr w:rsidR="00DC1E59" w:rsidRPr="00DC1E59" w:rsidTr="00AC34D6">
        <w:trPr>
          <w:trHeight w:val="664"/>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80450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74,3</w:t>
            </w:r>
          </w:p>
        </w:tc>
      </w:tr>
      <w:tr w:rsidR="00DC1E59" w:rsidRPr="00DC1E59" w:rsidTr="00AC34D6">
        <w:trPr>
          <w:trHeight w:val="40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Другие вопросы в области национальной экономики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w:t>
            </w: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30,0</w:t>
            </w:r>
          </w:p>
        </w:tc>
      </w:tr>
      <w:tr w:rsidR="00DC1E59" w:rsidRPr="00DC1E59" w:rsidTr="00AC34D6">
        <w:trPr>
          <w:trHeight w:val="146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30,0</w:t>
            </w:r>
          </w:p>
        </w:tc>
      </w:tr>
      <w:tr w:rsidR="00DC1E59" w:rsidRPr="00DC1E59" w:rsidTr="00AC34D6">
        <w:trPr>
          <w:trHeight w:val="44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Проведение конкурсов</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29910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30,0</w:t>
            </w:r>
          </w:p>
        </w:tc>
      </w:tr>
      <w:tr w:rsidR="00DC1E59" w:rsidRPr="00DC1E59" w:rsidTr="00AC34D6">
        <w:trPr>
          <w:trHeight w:val="93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Субсидии юридическим лицам (кроме некоммерческих организаций), индивидуальным предпринимателям, физическим лицам</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29910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810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30,0</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Жилищно-коммунальное </w:t>
            </w:r>
            <w:proofErr w:type="spellStart"/>
            <w:r w:rsidRPr="00DC1E59">
              <w:rPr>
                <w:rFonts w:ascii="Arial" w:eastAsia="Times New Roman" w:hAnsi="Arial" w:cs="Arial"/>
                <w:bCs/>
                <w:sz w:val="20"/>
                <w:szCs w:val="20"/>
              </w:rPr>
              <w:t>хозяйтсво</w:t>
            </w:r>
            <w:proofErr w:type="spellEnd"/>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57 089,6</w:t>
            </w:r>
          </w:p>
        </w:tc>
      </w:tr>
      <w:tr w:rsidR="00DC1E59" w:rsidRPr="00DC1E59" w:rsidTr="00AC34D6">
        <w:trPr>
          <w:trHeight w:val="33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Жилищное хозяйство</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8 487,6</w:t>
            </w:r>
          </w:p>
        </w:tc>
      </w:tr>
      <w:tr w:rsidR="00DC1E59" w:rsidRPr="00DC1E59" w:rsidTr="00AC34D6">
        <w:trPr>
          <w:trHeight w:val="139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"Улучшение жилищных условий граждан на территории муниципального образования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7 377,4</w:t>
            </w:r>
          </w:p>
        </w:tc>
      </w:tr>
      <w:tr w:rsidR="00DC1E59" w:rsidRPr="00DC1E59" w:rsidTr="002A23AB">
        <w:trPr>
          <w:trHeight w:val="50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Ремонт муниципального жилого фонда и мест общего пользования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2A23AB">
        <w:trPr>
          <w:trHeight w:val="42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Установка приборов учета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29420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2A23AB">
        <w:trPr>
          <w:trHeight w:val="63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29420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Ремонт в многоквартирных домах в рамках программы "Народный бюджет"</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866,9</w:t>
            </w:r>
          </w:p>
        </w:tc>
      </w:tr>
      <w:tr w:rsidR="00DC1E59" w:rsidRPr="00DC1E59" w:rsidTr="002A23AB">
        <w:trPr>
          <w:trHeight w:val="40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Капитальный ремонт жилфонда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29160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866,9</w:t>
            </w:r>
          </w:p>
        </w:tc>
      </w:tr>
      <w:tr w:rsidR="00DC1E59" w:rsidRPr="00DC1E59" w:rsidTr="002A23AB">
        <w:trPr>
          <w:trHeight w:val="75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29380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866,9</w:t>
            </w:r>
          </w:p>
        </w:tc>
      </w:tr>
      <w:tr w:rsidR="00DC1E59" w:rsidRPr="00DC1E59" w:rsidTr="002A23AB">
        <w:trPr>
          <w:trHeight w:val="93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Переселение граждан из аварийного жилищного фонда в муниципальном образовании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6 410,5</w:t>
            </w:r>
          </w:p>
        </w:tc>
      </w:tr>
      <w:tr w:rsidR="00DC1E59" w:rsidRPr="00DC1E59" w:rsidTr="002A23AB">
        <w:trPr>
          <w:trHeight w:val="46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Приобретение жилых помещений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29800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6 410,5</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Бюджетные инвестиции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29800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410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6 410,5</w:t>
            </w:r>
          </w:p>
        </w:tc>
      </w:tr>
      <w:tr w:rsidR="00DC1E59" w:rsidRPr="00DC1E59" w:rsidTr="002A23AB">
        <w:trPr>
          <w:trHeight w:val="341"/>
        </w:trPr>
        <w:tc>
          <w:tcPr>
            <w:tcW w:w="4300" w:type="dxa"/>
            <w:hideMark/>
          </w:tcPr>
          <w:p w:rsidR="00DC1E59" w:rsidRPr="00DC1E59" w:rsidRDefault="00DC1E59" w:rsidP="00DC1E59">
            <w:pPr>
              <w:jc w:val="center"/>
              <w:rPr>
                <w:rFonts w:ascii="Arial" w:eastAsia="Times New Roman" w:hAnsi="Arial" w:cs="Arial"/>
                <w:bCs/>
                <w:sz w:val="20"/>
                <w:szCs w:val="20"/>
              </w:rPr>
            </w:pPr>
            <w:proofErr w:type="spellStart"/>
            <w:r w:rsidRPr="00DC1E59">
              <w:rPr>
                <w:rFonts w:ascii="Arial" w:eastAsia="Times New Roman" w:hAnsi="Arial" w:cs="Arial"/>
                <w:bCs/>
                <w:sz w:val="20"/>
                <w:szCs w:val="20"/>
              </w:rPr>
              <w:t>Непрограммные</w:t>
            </w:r>
            <w:proofErr w:type="spellEnd"/>
            <w:r w:rsidRPr="00DC1E59">
              <w:rPr>
                <w:rFonts w:ascii="Arial" w:eastAsia="Times New Roman" w:hAnsi="Arial" w:cs="Arial"/>
                <w:bCs/>
                <w:sz w:val="20"/>
                <w:szCs w:val="20"/>
              </w:rPr>
              <w:t xml:space="preserve"> расходы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1 110,2</w:t>
            </w:r>
          </w:p>
        </w:tc>
      </w:tr>
      <w:tr w:rsidR="00DC1E59" w:rsidRPr="00DC1E59" w:rsidTr="002A23AB">
        <w:trPr>
          <w:trHeight w:val="42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lastRenderedPageBreak/>
              <w:t xml:space="preserve">Иные </w:t>
            </w:r>
            <w:proofErr w:type="spellStart"/>
            <w:r w:rsidRPr="00DC1E59">
              <w:rPr>
                <w:rFonts w:ascii="Arial" w:eastAsia="Times New Roman" w:hAnsi="Arial" w:cs="Arial"/>
                <w:bCs/>
                <w:sz w:val="20"/>
                <w:szCs w:val="20"/>
              </w:rPr>
              <w:t>непрограммные</w:t>
            </w:r>
            <w:proofErr w:type="spellEnd"/>
            <w:r w:rsidRPr="00DC1E59">
              <w:rPr>
                <w:rFonts w:ascii="Arial" w:eastAsia="Times New Roman" w:hAnsi="Arial" w:cs="Arial"/>
                <w:bCs/>
                <w:sz w:val="20"/>
                <w:szCs w:val="20"/>
              </w:rPr>
              <w:t xml:space="preserve"> мероприятия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1 110,2</w:t>
            </w:r>
          </w:p>
        </w:tc>
      </w:tr>
      <w:tr w:rsidR="00DC1E59" w:rsidRPr="00DC1E59" w:rsidTr="002A23AB">
        <w:trPr>
          <w:trHeight w:val="90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Взносы на капитальный ремонт общего имущества в многоквартирных домах по помещениям находящимся в собственности МО</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26670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1 110,2</w:t>
            </w:r>
          </w:p>
        </w:tc>
      </w:tr>
      <w:tr w:rsidR="00DC1E59" w:rsidRPr="00DC1E59" w:rsidTr="002A23AB">
        <w:trPr>
          <w:trHeight w:val="63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26670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1 110,2</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Благоустройство</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30 745,0</w:t>
            </w:r>
          </w:p>
        </w:tc>
      </w:tr>
      <w:tr w:rsidR="00DC1E59" w:rsidRPr="00DC1E59" w:rsidTr="002A23AB">
        <w:trPr>
          <w:trHeight w:val="119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29 146,0</w:t>
            </w:r>
          </w:p>
        </w:tc>
      </w:tr>
      <w:tr w:rsidR="00DC1E59" w:rsidRPr="00DC1E59" w:rsidTr="002A23AB">
        <w:trPr>
          <w:trHeight w:val="59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Содержание и ремонт уличного освещения на территории МО р.п. Первомайский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8 782,6</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Реконструкция уличного освещения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29160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1 476,6</w:t>
            </w:r>
          </w:p>
        </w:tc>
      </w:tr>
      <w:tr w:rsidR="00DC1E59" w:rsidRPr="00DC1E59" w:rsidTr="002A23AB">
        <w:trPr>
          <w:trHeight w:val="434"/>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Бюджетные инвестиции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29160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410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1 476,6</w:t>
            </w:r>
          </w:p>
        </w:tc>
      </w:tr>
      <w:tr w:rsidR="00DC1E59" w:rsidRPr="00DC1E59" w:rsidTr="002A23AB">
        <w:trPr>
          <w:trHeight w:val="48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Оплата потребленной электроэнергии на уличное освещение</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29190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5 806,0</w:t>
            </w:r>
          </w:p>
        </w:tc>
      </w:tr>
      <w:tr w:rsidR="00DC1E59" w:rsidRPr="00DC1E59" w:rsidTr="002A23AB">
        <w:trPr>
          <w:trHeight w:val="70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5 806,0</w:t>
            </w:r>
          </w:p>
        </w:tc>
      </w:tr>
      <w:tr w:rsidR="00DC1E59" w:rsidRPr="00DC1E59" w:rsidTr="002A23AB">
        <w:trPr>
          <w:trHeight w:val="46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Техническое обслуживание и ремонт уличного освещения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1 500,0</w:t>
            </w:r>
          </w:p>
        </w:tc>
      </w:tr>
      <w:tr w:rsidR="00DC1E59" w:rsidRPr="00DC1E59" w:rsidTr="002A23AB">
        <w:trPr>
          <w:trHeight w:val="67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29200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1 500,0</w:t>
            </w:r>
          </w:p>
        </w:tc>
      </w:tr>
      <w:tr w:rsidR="00DC1E59" w:rsidRPr="00DC1E59" w:rsidTr="002A23AB">
        <w:trPr>
          <w:trHeight w:val="984"/>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Организация и проведение мероприятий по благоустройству и озеленению на территории МО р.п. Первомайский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20 363,4</w:t>
            </w:r>
          </w:p>
        </w:tc>
      </w:tr>
      <w:tr w:rsidR="00DC1E59" w:rsidRPr="00DC1E59" w:rsidTr="002A23AB">
        <w:trPr>
          <w:trHeight w:val="28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Разработка проектной документации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29170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700,0</w:t>
            </w:r>
          </w:p>
        </w:tc>
      </w:tr>
      <w:tr w:rsidR="00DC1E59" w:rsidRPr="00DC1E59" w:rsidTr="002A23AB">
        <w:trPr>
          <w:trHeight w:val="62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29170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700,0</w:t>
            </w:r>
          </w:p>
        </w:tc>
      </w:tr>
      <w:tr w:rsidR="00DC1E59" w:rsidRPr="00DC1E59" w:rsidTr="002A23AB">
        <w:trPr>
          <w:trHeight w:val="38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Спиливание деревьев</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29210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1 755,0</w:t>
            </w:r>
          </w:p>
        </w:tc>
      </w:tr>
      <w:tr w:rsidR="00DC1E59" w:rsidRPr="00DC1E59" w:rsidTr="002A23AB">
        <w:trPr>
          <w:trHeight w:val="71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29210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1 755,0</w:t>
            </w:r>
          </w:p>
        </w:tc>
      </w:tr>
      <w:tr w:rsidR="00DC1E59" w:rsidRPr="00DC1E59" w:rsidTr="002A23AB">
        <w:trPr>
          <w:trHeight w:val="41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Организация сбора и вывоза мусора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29220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520,0</w:t>
            </w:r>
          </w:p>
        </w:tc>
      </w:tr>
      <w:tr w:rsidR="00DC1E59" w:rsidRPr="00DC1E59" w:rsidTr="002A23AB">
        <w:trPr>
          <w:trHeight w:val="65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29220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520,0</w:t>
            </w:r>
          </w:p>
        </w:tc>
      </w:tr>
      <w:tr w:rsidR="00DC1E59" w:rsidRPr="00DC1E59" w:rsidTr="002A23AB">
        <w:trPr>
          <w:trHeight w:val="39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Содержание мест массового отдыха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29370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6 610,7</w:t>
            </w:r>
          </w:p>
        </w:tc>
      </w:tr>
      <w:tr w:rsidR="00DC1E59" w:rsidRPr="00DC1E59" w:rsidTr="002A23AB">
        <w:trPr>
          <w:trHeight w:val="62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29370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6 610,7</w:t>
            </w:r>
          </w:p>
        </w:tc>
      </w:tr>
      <w:tr w:rsidR="00DC1E59" w:rsidRPr="00DC1E59" w:rsidTr="002A23AB">
        <w:trPr>
          <w:trHeight w:val="52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Мероприятия по озеленению территории </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29610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2 700,0</w:t>
            </w:r>
          </w:p>
        </w:tc>
      </w:tr>
      <w:tr w:rsidR="00DC1E59" w:rsidRPr="00DC1E59" w:rsidTr="002A23AB">
        <w:trPr>
          <w:trHeight w:val="71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29610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2 700,0</w:t>
            </w:r>
          </w:p>
        </w:tc>
      </w:tr>
      <w:tr w:rsidR="00DC1E59" w:rsidRPr="00DC1E59" w:rsidTr="002A23AB">
        <w:trPr>
          <w:trHeight w:val="74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Приобретение, установка и обслуживание малых архитектурных форм</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29620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250,0</w:t>
            </w:r>
          </w:p>
        </w:tc>
      </w:tr>
      <w:tr w:rsidR="00DC1E59" w:rsidRPr="00DC1E59" w:rsidTr="002A23AB">
        <w:trPr>
          <w:trHeight w:val="63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29620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250,0</w:t>
            </w:r>
          </w:p>
        </w:tc>
      </w:tr>
      <w:tr w:rsidR="00DC1E59" w:rsidRPr="00DC1E59" w:rsidTr="002A23AB">
        <w:trPr>
          <w:trHeight w:val="66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Приобретение, поставка и обслуживание светодиодных конструкций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29710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2 189,1</w:t>
            </w:r>
          </w:p>
        </w:tc>
      </w:tr>
      <w:tr w:rsidR="00DC1E59" w:rsidRPr="00DC1E59" w:rsidTr="002A23AB">
        <w:trPr>
          <w:trHeight w:val="56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29710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2 189,1</w:t>
            </w:r>
          </w:p>
        </w:tc>
      </w:tr>
      <w:tr w:rsidR="00DC1E59" w:rsidRPr="00DC1E59" w:rsidTr="002A23AB">
        <w:trPr>
          <w:trHeight w:val="45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мероприятия в области благоустройства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29920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5 638,6</w:t>
            </w:r>
          </w:p>
        </w:tc>
      </w:tr>
      <w:tr w:rsidR="00DC1E59" w:rsidRPr="00DC1E59" w:rsidTr="002A23AB">
        <w:trPr>
          <w:trHeight w:val="67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29920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5 638,6</w:t>
            </w:r>
          </w:p>
        </w:tc>
      </w:tr>
      <w:tr w:rsidR="00DC1E59" w:rsidRPr="00DC1E59" w:rsidTr="002A23AB">
        <w:trPr>
          <w:trHeight w:val="1284"/>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«Формирование современной городской среды в муниципальном образовании рабочий поселок Первомайский Щекинского района на 2018-2024 годы»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14</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1 599,0</w:t>
            </w:r>
          </w:p>
        </w:tc>
      </w:tr>
      <w:tr w:rsidR="00DC1E59" w:rsidRPr="00DC1E59" w:rsidTr="002A23AB">
        <w:trPr>
          <w:trHeight w:val="122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Формирование современной городской среды в муниципальном образовании рабочий поселок Первомайский Щекинского района на 2018-2024 годы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14</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1 599,0</w:t>
            </w:r>
          </w:p>
        </w:tc>
      </w:tr>
      <w:tr w:rsidR="00DC1E59" w:rsidRPr="00DC1E59" w:rsidTr="002A23AB">
        <w:trPr>
          <w:trHeight w:val="235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Мероприятие «Передача полномочий по 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14</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F2</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1 599,0</w:t>
            </w:r>
          </w:p>
        </w:tc>
      </w:tr>
      <w:tr w:rsidR="00DC1E59" w:rsidRPr="00DC1E59" w:rsidTr="002A23AB">
        <w:trPr>
          <w:trHeight w:val="210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14</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F2</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55550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1 599,0</w:t>
            </w:r>
          </w:p>
        </w:tc>
      </w:tr>
      <w:tr w:rsidR="00DC1E59" w:rsidRPr="00DC1E59" w:rsidTr="002A23AB">
        <w:trPr>
          <w:trHeight w:val="32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Межбюджетные трансферты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14</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F2</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55550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1 599,0</w:t>
            </w:r>
          </w:p>
        </w:tc>
      </w:tr>
      <w:tr w:rsidR="00DC1E59" w:rsidRPr="00DC1E59" w:rsidTr="002A23AB">
        <w:trPr>
          <w:trHeight w:val="43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Другие вопросы в области </w:t>
            </w:r>
            <w:proofErr w:type="gramStart"/>
            <w:r w:rsidRPr="00DC1E59">
              <w:rPr>
                <w:rFonts w:ascii="Arial" w:eastAsia="Times New Roman" w:hAnsi="Arial" w:cs="Arial"/>
                <w:bCs/>
                <w:sz w:val="20"/>
                <w:szCs w:val="20"/>
              </w:rPr>
              <w:t>жилищное</w:t>
            </w:r>
            <w:proofErr w:type="gramEnd"/>
            <w:r w:rsidRPr="00DC1E59">
              <w:rPr>
                <w:rFonts w:ascii="Arial" w:eastAsia="Times New Roman" w:hAnsi="Arial" w:cs="Arial"/>
                <w:bCs/>
                <w:sz w:val="20"/>
                <w:szCs w:val="20"/>
              </w:rPr>
              <w:t xml:space="preserve"> - коммунального хозяйства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17 857,0</w:t>
            </w:r>
          </w:p>
        </w:tc>
      </w:tr>
      <w:tr w:rsidR="00DC1E59" w:rsidRPr="00DC1E59" w:rsidTr="002A23AB">
        <w:trPr>
          <w:trHeight w:val="110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17 336,0</w:t>
            </w:r>
          </w:p>
        </w:tc>
      </w:tr>
      <w:tr w:rsidR="00DC1E59" w:rsidRPr="00DC1E59" w:rsidTr="002A23AB">
        <w:trPr>
          <w:trHeight w:val="42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Обеспечение деятельности МКУ "</w:t>
            </w:r>
            <w:proofErr w:type="spellStart"/>
            <w:r w:rsidRPr="00DC1E59">
              <w:rPr>
                <w:rFonts w:ascii="Arial" w:eastAsia="Times New Roman" w:hAnsi="Arial" w:cs="Arial"/>
                <w:bCs/>
                <w:sz w:val="20"/>
                <w:szCs w:val="20"/>
              </w:rPr>
              <w:t>ПУЖиБ</w:t>
            </w:r>
            <w:proofErr w:type="spellEnd"/>
            <w:r w:rsidRPr="00DC1E59">
              <w:rPr>
                <w:rFonts w:ascii="Arial" w:eastAsia="Times New Roman" w:hAnsi="Arial" w:cs="Arial"/>
                <w:bCs/>
                <w:sz w:val="20"/>
                <w:szCs w:val="20"/>
              </w:rPr>
              <w:t>"</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17 336,0</w:t>
            </w:r>
          </w:p>
        </w:tc>
      </w:tr>
      <w:tr w:rsidR="00DC1E59" w:rsidRPr="00DC1E59" w:rsidTr="002A23AB">
        <w:trPr>
          <w:trHeight w:val="62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lastRenderedPageBreak/>
              <w:t>Расходы на обеспечение деятельности (оказание услуг) муниципальных учреждений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00590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17 336,0</w:t>
            </w:r>
          </w:p>
        </w:tc>
      </w:tr>
      <w:tr w:rsidR="00DC1E59" w:rsidRPr="00DC1E59" w:rsidTr="002A23AB">
        <w:trPr>
          <w:trHeight w:val="37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Расходы на выплату персоналу казенных учреждений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00590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14 038,2</w:t>
            </w:r>
          </w:p>
        </w:tc>
      </w:tr>
      <w:tr w:rsidR="00DC1E59" w:rsidRPr="00DC1E59" w:rsidTr="002A23AB">
        <w:trPr>
          <w:trHeight w:val="60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00590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3 250,8</w:t>
            </w:r>
          </w:p>
        </w:tc>
      </w:tr>
      <w:tr w:rsidR="00DC1E59" w:rsidRPr="00DC1E59" w:rsidTr="002A23AB">
        <w:trPr>
          <w:trHeight w:val="34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Уплата налогов, сборов и иных платежей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00590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850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47,0</w:t>
            </w:r>
          </w:p>
        </w:tc>
      </w:tr>
      <w:tr w:rsidR="00DC1E59" w:rsidRPr="00DC1E59" w:rsidTr="002A23AB">
        <w:trPr>
          <w:trHeight w:val="112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521,0</w:t>
            </w:r>
          </w:p>
        </w:tc>
      </w:tr>
      <w:tr w:rsidR="00DC1E59" w:rsidRPr="00DC1E59" w:rsidTr="002A23AB">
        <w:trPr>
          <w:trHeight w:val="67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Развитие и поддержание информационной системы МКУ "</w:t>
            </w:r>
            <w:proofErr w:type="spellStart"/>
            <w:r w:rsidRPr="00DC1E59">
              <w:rPr>
                <w:rFonts w:ascii="Arial" w:eastAsia="Times New Roman" w:hAnsi="Arial" w:cs="Arial"/>
                <w:bCs/>
                <w:sz w:val="20"/>
                <w:szCs w:val="20"/>
              </w:rPr>
              <w:t>ПУЖиБ</w:t>
            </w:r>
            <w:proofErr w:type="spellEnd"/>
            <w:r w:rsidRPr="00DC1E59">
              <w:rPr>
                <w:rFonts w:ascii="Arial" w:eastAsia="Times New Roman" w:hAnsi="Arial" w:cs="Arial"/>
                <w:bCs/>
                <w:sz w:val="20"/>
                <w:szCs w:val="20"/>
              </w:rPr>
              <w:t>"</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521,0</w:t>
            </w:r>
          </w:p>
        </w:tc>
      </w:tr>
      <w:tr w:rsidR="00DC1E59" w:rsidRPr="00DC1E59" w:rsidTr="002A23AB">
        <w:trPr>
          <w:trHeight w:val="29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Оснащение компьютерной техникой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50,0</w:t>
            </w:r>
          </w:p>
        </w:tc>
      </w:tr>
      <w:tr w:rsidR="00DC1E59" w:rsidRPr="00DC1E59" w:rsidTr="002A23AB">
        <w:trPr>
          <w:trHeight w:val="105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DC1E59">
              <w:rPr>
                <w:rFonts w:ascii="Arial" w:eastAsia="Times New Roman" w:hAnsi="Arial" w:cs="Arial"/>
                <w:bCs/>
                <w:sz w:val="20"/>
                <w:szCs w:val="20"/>
              </w:rPr>
              <w:t>комплектующих</w:t>
            </w:r>
            <w:proofErr w:type="gramEnd"/>
            <w:r w:rsidRPr="00DC1E59">
              <w:rPr>
                <w:rFonts w:ascii="Arial" w:eastAsia="Times New Roman" w:hAnsi="Arial" w:cs="Arial"/>
                <w:bCs/>
                <w:sz w:val="20"/>
                <w:szCs w:val="20"/>
              </w:rPr>
              <w:t xml:space="preserve"> и программного обеспечения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50,0</w:t>
            </w:r>
          </w:p>
        </w:tc>
      </w:tr>
      <w:tr w:rsidR="00DC1E59" w:rsidRPr="00DC1E59" w:rsidTr="002A23AB">
        <w:trPr>
          <w:trHeight w:val="60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50,0</w:t>
            </w:r>
          </w:p>
        </w:tc>
      </w:tr>
      <w:tr w:rsidR="00DC1E59" w:rsidRPr="00DC1E59" w:rsidTr="002A23AB">
        <w:trPr>
          <w:trHeight w:val="36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Обслуживание программ</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466,0</w:t>
            </w:r>
          </w:p>
        </w:tc>
      </w:tr>
      <w:tr w:rsidR="00DC1E59" w:rsidRPr="00DC1E59" w:rsidTr="002A23AB">
        <w:trPr>
          <w:trHeight w:val="113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DC1E59">
              <w:rPr>
                <w:rFonts w:ascii="Arial" w:eastAsia="Times New Roman" w:hAnsi="Arial" w:cs="Arial"/>
                <w:bCs/>
                <w:sz w:val="20"/>
                <w:szCs w:val="20"/>
              </w:rPr>
              <w:t>комплектующих</w:t>
            </w:r>
            <w:proofErr w:type="gramEnd"/>
            <w:r w:rsidRPr="00DC1E59">
              <w:rPr>
                <w:rFonts w:ascii="Arial" w:eastAsia="Times New Roman" w:hAnsi="Arial" w:cs="Arial"/>
                <w:bCs/>
                <w:sz w:val="20"/>
                <w:szCs w:val="20"/>
              </w:rPr>
              <w:t xml:space="preserve"> и программного обеспечения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466,0</w:t>
            </w:r>
          </w:p>
        </w:tc>
      </w:tr>
      <w:tr w:rsidR="00DC1E59" w:rsidRPr="00DC1E59" w:rsidTr="002A23AB">
        <w:trPr>
          <w:trHeight w:val="68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466,0</w:t>
            </w:r>
          </w:p>
        </w:tc>
      </w:tr>
      <w:tr w:rsidR="00DC1E59" w:rsidRPr="00DC1E59" w:rsidTr="002A23AB">
        <w:trPr>
          <w:trHeight w:val="45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Защита информации от несанкционированного доступа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w:t>
            </w:r>
          </w:p>
        </w:tc>
      </w:tr>
      <w:tr w:rsidR="00DC1E59" w:rsidRPr="00DC1E59" w:rsidTr="002A23AB">
        <w:trPr>
          <w:trHeight w:val="113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DC1E59">
              <w:rPr>
                <w:rFonts w:ascii="Arial" w:eastAsia="Times New Roman" w:hAnsi="Arial" w:cs="Arial"/>
                <w:bCs/>
                <w:sz w:val="20"/>
                <w:szCs w:val="20"/>
              </w:rPr>
              <w:t>комплектующих</w:t>
            </w:r>
            <w:proofErr w:type="gramEnd"/>
            <w:r w:rsidRPr="00DC1E59">
              <w:rPr>
                <w:rFonts w:ascii="Arial" w:eastAsia="Times New Roman" w:hAnsi="Arial" w:cs="Arial"/>
                <w:bCs/>
                <w:sz w:val="20"/>
                <w:szCs w:val="20"/>
              </w:rPr>
              <w:t xml:space="preserve"> и программного обеспечения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w:t>
            </w:r>
          </w:p>
        </w:tc>
      </w:tr>
      <w:tr w:rsidR="00DC1E59" w:rsidRPr="00DC1E59" w:rsidTr="002A23AB">
        <w:trPr>
          <w:trHeight w:val="70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Образование</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520" w:type="dxa"/>
            <w:hideMark/>
          </w:tcPr>
          <w:p w:rsidR="00DC1E59" w:rsidRPr="00DC1E59" w:rsidRDefault="00DC1E59" w:rsidP="00DC1E59">
            <w:pPr>
              <w:jc w:val="center"/>
              <w:rPr>
                <w:rFonts w:ascii="Arial" w:eastAsia="Times New Roman" w:hAnsi="Arial" w:cs="Arial"/>
                <w:bCs/>
                <w:sz w:val="20"/>
                <w:szCs w:val="20"/>
              </w:rPr>
            </w:pP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2 246,0</w:t>
            </w:r>
          </w:p>
        </w:tc>
      </w:tr>
      <w:tr w:rsidR="00DC1E59" w:rsidRPr="00DC1E59" w:rsidTr="002A23AB">
        <w:trPr>
          <w:trHeight w:val="64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Профессиональная подготовка, переподготовка и повышение квалификации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25,0</w:t>
            </w:r>
          </w:p>
        </w:tc>
      </w:tr>
      <w:tr w:rsidR="00DC1E59" w:rsidRPr="00DC1E59" w:rsidTr="000A1BA8">
        <w:trPr>
          <w:trHeight w:val="230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"Профессиональная подготовка, переподготовка, повышение квалификации муниципальных служащих и работников, замещающих должности, не отнесенные к должностям муниципальной службы, в администрации муниципального образования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25,0</w:t>
            </w:r>
          </w:p>
        </w:tc>
      </w:tr>
      <w:tr w:rsidR="00DC1E59" w:rsidRPr="00DC1E59" w:rsidTr="000A1BA8">
        <w:trPr>
          <w:trHeight w:val="68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lastRenderedPageBreak/>
              <w:t>Профессиональная подготовка, переподготовка, повышение квалификации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29460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25,0</w:t>
            </w:r>
          </w:p>
        </w:tc>
      </w:tr>
      <w:tr w:rsidR="00DC1E59" w:rsidRPr="00DC1E59" w:rsidTr="000A1BA8">
        <w:trPr>
          <w:trHeight w:val="71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29460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25,0</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Молодежная политика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2 221,0</w:t>
            </w:r>
          </w:p>
        </w:tc>
      </w:tr>
      <w:tr w:rsidR="00DC1E59" w:rsidRPr="00DC1E59" w:rsidTr="000A1BA8">
        <w:trPr>
          <w:trHeight w:val="114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2 221,0</w:t>
            </w:r>
          </w:p>
        </w:tc>
      </w:tr>
      <w:tr w:rsidR="00DC1E59" w:rsidRPr="00DC1E59" w:rsidTr="000A1BA8">
        <w:trPr>
          <w:trHeight w:val="41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Молодежная политика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2 221,0</w:t>
            </w:r>
          </w:p>
        </w:tc>
      </w:tr>
      <w:tr w:rsidR="00DC1E59" w:rsidRPr="00DC1E59" w:rsidTr="000A1BA8">
        <w:trPr>
          <w:trHeight w:val="76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Оказание содействия в трудоустройстве несовершеннолетних граждан</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29240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0A1BA8">
        <w:trPr>
          <w:trHeight w:val="51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Расходы на выплату персоналу казенных учреждений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29240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110</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Выполнение мероприятий Соглашения о межмуниципальном сотрудничестве</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29180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2 121,0</w:t>
            </w:r>
          </w:p>
        </w:tc>
      </w:tr>
      <w:tr w:rsidR="00DC1E59" w:rsidRPr="00DC1E59" w:rsidTr="000A1BA8">
        <w:trPr>
          <w:trHeight w:val="41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Субсидии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29180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520</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2 121,0</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Культура и кинематография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20 753,3</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Культура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18 606,3</w:t>
            </w:r>
          </w:p>
        </w:tc>
      </w:tr>
      <w:tr w:rsidR="00DC1E59" w:rsidRPr="00DC1E59" w:rsidTr="000A1BA8">
        <w:trPr>
          <w:trHeight w:val="113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16 205,3</w:t>
            </w:r>
          </w:p>
        </w:tc>
      </w:tr>
      <w:tr w:rsidR="00DC1E59" w:rsidRPr="00DC1E59" w:rsidTr="000A1BA8">
        <w:trPr>
          <w:trHeight w:val="53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Обеспечение деятельности МКУК "ППБ"</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3 733,5</w:t>
            </w:r>
          </w:p>
        </w:tc>
      </w:tr>
      <w:tr w:rsidR="00DC1E59" w:rsidRPr="00DC1E59" w:rsidTr="000A1BA8">
        <w:trPr>
          <w:trHeight w:val="74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00590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3 733,5</w:t>
            </w:r>
          </w:p>
        </w:tc>
      </w:tr>
      <w:tr w:rsidR="00DC1E59" w:rsidRPr="00DC1E59" w:rsidTr="000A1BA8">
        <w:trPr>
          <w:trHeight w:val="50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Расходы на выплату персоналу казенных учреждений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00590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110</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2 281,5</w:t>
            </w:r>
          </w:p>
        </w:tc>
      </w:tr>
      <w:tr w:rsidR="00DC1E59" w:rsidRPr="00DC1E59" w:rsidTr="000A1BA8">
        <w:trPr>
          <w:trHeight w:val="70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00590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1 432,0</w:t>
            </w:r>
          </w:p>
        </w:tc>
      </w:tr>
      <w:tr w:rsidR="00DC1E59" w:rsidRPr="00DC1E59" w:rsidTr="000A1BA8">
        <w:trPr>
          <w:trHeight w:val="45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Уплата налогов, сборов и иных платежей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00590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850</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20,0</w:t>
            </w:r>
          </w:p>
        </w:tc>
      </w:tr>
      <w:tr w:rsidR="00DC1E59" w:rsidRPr="00DC1E59" w:rsidTr="000A1BA8">
        <w:trPr>
          <w:trHeight w:val="53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Обеспечение деятельности МАУК "ДК "ХИМИК"</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12 471,8</w:t>
            </w:r>
          </w:p>
        </w:tc>
      </w:tr>
      <w:tr w:rsidR="00DC1E59" w:rsidRPr="00DC1E59" w:rsidTr="000A1BA8">
        <w:trPr>
          <w:trHeight w:val="74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00590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12 471,8</w:t>
            </w:r>
          </w:p>
        </w:tc>
      </w:tr>
      <w:tr w:rsidR="00DC1E59" w:rsidRPr="00DC1E59" w:rsidTr="000D7395">
        <w:trPr>
          <w:trHeight w:val="20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Субсидии автономным учреждениям</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00590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620</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12 471,8</w:t>
            </w:r>
          </w:p>
        </w:tc>
      </w:tr>
      <w:tr w:rsidR="00DC1E59" w:rsidRPr="00DC1E59" w:rsidTr="000D7395">
        <w:trPr>
          <w:trHeight w:val="115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76,4</w:t>
            </w:r>
          </w:p>
        </w:tc>
      </w:tr>
      <w:tr w:rsidR="00DC1E59" w:rsidRPr="00DC1E59" w:rsidTr="000D7395">
        <w:trPr>
          <w:trHeight w:val="69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Развитие и поддержание информационной системы МКУК "ППБ"</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76,4</w:t>
            </w:r>
          </w:p>
        </w:tc>
      </w:tr>
      <w:tr w:rsidR="00DC1E59" w:rsidRPr="00DC1E59" w:rsidTr="000D7395">
        <w:trPr>
          <w:trHeight w:val="41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lastRenderedPageBreak/>
              <w:t>Оснащение компьютерной техникой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71,4</w:t>
            </w:r>
          </w:p>
        </w:tc>
      </w:tr>
      <w:tr w:rsidR="00DC1E59" w:rsidRPr="00DC1E59" w:rsidTr="000D7395">
        <w:trPr>
          <w:trHeight w:val="107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DC1E59">
              <w:rPr>
                <w:rFonts w:ascii="Arial" w:eastAsia="Times New Roman" w:hAnsi="Arial" w:cs="Arial"/>
                <w:bCs/>
                <w:sz w:val="20"/>
                <w:szCs w:val="20"/>
              </w:rPr>
              <w:t>комплектующих</w:t>
            </w:r>
            <w:proofErr w:type="gramEnd"/>
            <w:r w:rsidRPr="00DC1E59">
              <w:rPr>
                <w:rFonts w:ascii="Arial" w:eastAsia="Times New Roman" w:hAnsi="Arial" w:cs="Arial"/>
                <w:bCs/>
                <w:sz w:val="20"/>
                <w:szCs w:val="20"/>
              </w:rPr>
              <w:t xml:space="preserve"> и программного обеспечения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71,4</w:t>
            </w:r>
          </w:p>
        </w:tc>
      </w:tr>
      <w:tr w:rsidR="00DC1E59" w:rsidRPr="00DC1E59" w:rsidTr="000D7395">
        <w:trPr>
          <w:trHeight w:val="76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71,4</w:t>
            </w:r>
          </w:p>
        </w:tc>
      </w:tr>
      <w:tr w:rsidR="00DC1E59" w:rsidRPr="00DC1E59" w:rsidTr="000D7395">
        <w:trPr>
          <w:trHeight w:val="52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Защита информации от несанкционированного доступа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w:t>
            </w:r>
          </w:p>
        </w:tc>
      </w:tr>
      <w:tr w:rsidR="00DC1E59" w:rsidRPr="00DC1E59" w:rsidTr="000D7395">
        <w:trPr>
          <w:trHeight w:val="116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DC1E59">
              <w:rPr>
                <w:rFonts w:ascii="Arial" w:eastAsia="Times New Roman" w:hAnsi="Arial" w:cs="Arial"/>
                <w:bCs/>
                <w:sz w:val="20"/>
                <w:szCs w:val="20"/>
              </w:rPr>
              <w:t>комплектующих</w:t>
            </w:r>
            <w:proofErr w:type="gramEnd"/>
            <w:r w:rsidRPr="00DC1E59">
              <w:rPr>
                <w:rFonts w:ascii="Arial" w:eastAsia="Times New Roman" w:hAnsi="Arial" w:cs="Arial"/>
                <w:bCs/>
                <w:sz w:val="20"/>
                <w:szCs w:val="20"/>
              </w:rPr>
              <w:t xml:space="preserve"> и программного обеспечения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w:t>
            </w:r>
          </w:p>
        </w:tc>
      </w:tr>
      <w:tr w:rsidR="00DC1E59" w:rsidRPr="00DC1E59" w:rsidTr="000D7395">
        <w:trPr>
          <w:trHeight w:val="71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07</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29050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5,0</w:t>
            </w:r>
          </w:p>
        </w:tc>
      </w:tr>
      <w:tr w:rsidR="00DC1E59" w:rsidRPr="00DC1E59" w:rsidTr="000D7395">
        <w:trPr>
          <w:trHeight w:val="141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"Энергосбережение и повышение энергетической эффективности в муниципальном образовании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1 286,4</w:t>
            </w:r>
          </w:p>
        </w:tc>
      </w:tr>
      <w:tr w:rsidR="00DC1E59" w:rsidRPr="00DC1E59" w:rsidTr="000D7395">
        <w:trPr>
          <w:trHeight w:val="50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Внедрение энергосберегающих технологий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1 286,4</w:t>
            </w:r>
          </w:p>
        </w:tc>
      </w:tr>
      <w:tr w:rsidR="00DC1E59" w:rsidRPr="00DC1E59" w:rsidTr="000D7395">
        <w:trPr>
          <w:trHeight w:val="44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Энергосбережение и повышение энергетической эффективности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23380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1 286,4</w:t>
            </w:r>
          </w:p>
        </w:tc>
      </w:tr>
      <w:tr w:rsidR="00DC1E59" w:rsidRPr="00DC1E59" w:rsidTr="000D7395">
        <w:trPr>
          <w:trHeight w:val="65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23380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1 286,4</w:t>
            </w:r>
          </w:p>
        </w:tc>
      </w:tr>
      <w:tr w:rsidR="00DC1E59" w:rsidRPr="00DC1E59" w:rsidTr="000D7395">
        <w:trPr>
          <w:trHeight w:val="111"/>
        </w:trPr>
        <w:tc>
          <w:tcPr>
            <w:tcW w:w="4300" w:type="dxa"/>
            <w:hideMark/>
          </w:tcPr>
          <w:p w:rsidR="00DC1E59" w:rsidRPr="00DC1E59" w:rsidRDefault="00DC1E59" w:rsidP="00DC1E59">
            <w:pPr>
              <w:jc w:val="center"/>
              <w:rPr>
                <w:rFonts w:ascii="Arial" w:eastAsia="Times New Roman" w:hAnsi="Arial" w:cs="Arial"/>
                <w:bCs/>
                <w:sz w:val="20"/>
                <w:szCs w:val="20"/>
              </w:rPr>
            </w:pPr>
            <w:proofErr w:type="spellStart"/>
            <w:r w:rsidRPr="00DC1E59">
              <w:rPr>
                <w:rFonts w:ascii="Arial" w:eastAsia="Times New Roman" w:hAnsi="Arial" w:cs="Arial"/>
                <w:bCs/>
                <w:sz w:val="20"/>
                <w:szCs w:val="20"/>
              </w:rPr>
              <w:t>Непрограммные</w:t>
            </w:r>
            <w:proofErr w:type="spellEnd"/>
            <w:r w:rsidRPr="00DC1E59">
              <w:rPr>
                <w:rFonts w:ascii="Arial" w:eastAsia="Times New Roman" w:hAnsi="Arial" w:cs="Arial"/>
                <w:bCs/>
                <w:sz w:val="20"/>
                <w:szCs w:val="20"/>
              </w:rPr>
              <w:t xml:space="preserve"> расходы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1 038,2</w:t>
            </w:r>
          </w:p>
        </w:tc>
      </w:tr>
      <w:tr w:rsidR="00DC1E59" w:rsidRPr="00DC1E59" w:rsidTr="000D7395">
        <w:trPr>
          <w:trHeight w:val="33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Иные </w:t>
            </w:r>
            <w:proofErr w:type="spellStart"/>
            <w:r w:rsidRPr="00DC1E59">
              <w:rPr>
                <w:rFonts w:ascii="Arial" w:eastAsia="Times New Roman" w:hAnsi="Arial" w:cs="Arial"/>
                <w:bCs/>
                <w:sz w:val="20"/>
                <w:szCs w:val="20"/>
              </w:rPr>
              <w:t>непрограммные</w:t>
            </w:r>
            <w:proofErr w:type="spellEnd"/>
            <w:r w:rsidRPr="00DC1E59">
              <w:rPr>
                <w:rFonts w:ascii="Arial" w:eastAsia="Times New Roman" w:hAnsi="Arial" w:cs="Arial"/>
                <w:bCs/>
                <w:sz w:val="20"/>
                <w:szCs w:val="20"/>
              </w:rPr>
              <w:t xml:space="preserve"> мероприятия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1 038,2</w:t>
            </w:r>
          </w:p>
        </w:tc>
      </w:tr>
      <w:tr w:rsidR="00DC1E59" w:rsidRPr="00DC1E59" w:rsidTr="000D7395">
        <w:trPr>
          <w:trHeight w:val="68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Проведение независимой </w:t>
            </w:r>
            <w:proofErr w:type="gramStart"/>
            <w:r w:rsidRPr="00DC1E59">
              <w:rPr>
                <w:rFonts w:ascii="Arial" w:eastAsia="Times New Roman" w:hAnsi="Arial" w:cs="Arial"/>
                <w:bCs/>
                <w:sz w:val="20"/>
                <w:szCs w:val="20"/>
              </w:rPr>
              <w:t>оценки качества условий предоставления муниципальных услуг</w:t>
            </w:r>
            <w:proofErr w:type="gramEnd"/>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29140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80,0</w:t>
            </w:r>
          </w:p>
        </w:tc>
      </w:tr>
      <w:tr w:rsidR="00DC1E59" w:rsidRPr="00DC1E59" w:rsidTr="000D7395">
        <w:trPr>
          <w:trHeight w:val="72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29140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80,0</w:t>
            </w:r>
          </w:p>
        </w:tc>
      </w:tr>
      <w:tr w:rsidR="00DC1E59" w:rsidRPr="00DC1E59" w:rsidTr="000D7395">
        <w:trPr>
          <w:trHeight w:val="188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Закон Тульской области "О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 муниципальных музеев и их филиалов"</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80100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405,0</w:t>
            </w:r>
          </w:p>
        </w:tc>
      </w:tr>
      <w:tr w:rsidR="00DC1E59" w:rsidRPr="00DC1E59" w:rsidTr="000D7395">
        <w:trPr>
          <w:trHeight w:val="67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Социальные выплаты гражданам, кроме публичных нормативных социальных выплат</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80100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110</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405,0</w:t>
            </w:r>
          </w:p>
        </w:tc>
      </w:tr>
      <w:tr w:rsidR="00DC1E59" w:rsidRPr="00DC1E59" w:rsidTr="000D7395">
        <w:trPr>
          <w:trHeight w:val="69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Оплата труда работникам муниципальных учреждений </w:t>
            </w:r>
            <w:proofErr w:type="spellStart"/>
            <w:r w:rsidRPr="00DC1E59">
              <w:rPr>
                <w:rFonts w:ascii="Arial" w:eastAsia="Times New Roman" w:hAnsi="Arial" w:cs="Arial"/>
                <w:bCs/>
                <w:sz w:val="20"/>
                <w:szCs w:val="20"/>
              </w:rPr>
              <w:t>культурно-досугового</w:t>
            </w:r>
            <w:proofErr w:type="spellEnd"/>
            <w:r w:rsidRPr="00DC1E59">
              <w:rPr>
                <w:rFonts w:ascii="Arial" w:eastAsia="Times New Roman" w:hAnsi="Arial" w:cs="Arial"/>
                <w:bCs/>
                <w:sz w:val="20"/>
                <w:szCs w:val="20"/>
              </w:rPr>
              <w:t xml:space="preserve"> типа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S0120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553,2</w:t>
            </w:r>
          </w:p>
        </w:tc>
      </w:tr>
      <w:tr w:rsidR="00DC1E59" w:rsidRPr="00DC1E59" w:rsidTr="000D7395">
        <w:trPr>
          <w:trHeight w:val="28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Субсидии автономным учреждениям</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S0120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620</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553,2</w:t>
            </w:r>
          </w:p>
        </w:tc>
      </w:tr>
      <w:tr w:rsidR="00DC1E59" w:rsidRPr="00DC1E59" w:rsidTr="000D7395">
        <w:trPr>
          <w:trHeight w:val="48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lastRenderedPageBreak/>
              <w:t>Другие вопросы в области культуры, кинематографии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2 147,0</w:t>
            </w:r>
          </w:p>
        </w:tc>
      </w:tr>
      <w:tr w:rsidR="00DC1E59" w:rsidRPr="00DC1E59" w:rsidTr="000D7395">
        <w:trPr>
          <w:trHeight w:val="1254"/>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2 147,0</w:t>
            </w:r>
          </w:p>
        </w:tc>
      </w:tr>
      <w:tr w:rsidR="00DC1E59" w:rsidRPr="00DC1E59" w:rsidTr="000D7395">
        <w:trPr>
          <w:trHeight w:val="52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Организация досуга и массового отдыха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2 147,0</w:t>
            </w:r>
          </w:p>
        </w:tc>
      </w:tr>
      <w:tr w:rsidR="00DC1E59" w:rsidRPr="00DC1E59" w:rsidTr="00DC1E59">
        <w:trPr>
          <w:trHeight w:val="630"/>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Проведение конкурсов "Лучший двор", "Праздник двора"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29020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0D7395">
        <w:trPr>
          <w:trHeight w:val="24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Премии и гранты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29020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350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100,0</w:t>
            </w:r>
          </w:p>
        </w:tc>
      </w:tr>
      <w:tr w:rsidR="00DC1E59" w:rsidRPr="00DC1E59" w:rsidTr="000D7395">
        <w:trPr>
          <w:trHeight w:val="47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Приобретение и обслуживание новогодней елки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29250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1 300,0</w:t>
            </w:r>
          </w:p>
        </w:tc>
      </w:tr>
      <w:tr w:rsidR="00DC1E59" w:rsidRPr="00DC1E59" w:rsidTr="000D7395">
        <w:trPr>
          <w:trHeight w:val="80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29250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1 300,0</w:t>
            </w:r>
          </w:p>
        </w:tc>
      </w:tr>
      <w:tr w:rsidR="00DC1E59" w:rsidRPr="00DC1E59" w:rsidTr="000D7395">
        <w:trPr>
          <w:trHeight w:val="41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Проведение праздничных мероприятий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29260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747,0</w:t>
            </w:r>
          </w:p>
        </w:tc>
      </w:tr>
      <w:tr w:rsidR="00DC1E59" w:rsidRPr="00DC1E59" w:rsidTr="000D7395">
        <w:trPr>
          <w:trHeight w:val="62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08</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04</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29260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747,0</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Социальная политика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520" w:type="dxa"/>
            <w:hideMark/>
          </w:tcPr>
          <w:p w:rsidR="00DC1E59" w:rsidRPr="00DC1E59" w:rsidRDefault="00DC1E59" w:rsidP="00DC1E59">
            <w:pPr>
              <w:jc w:val="center"/>
              <w:rPr>
                <w:rFonts w:ascii="Arial" w:eastAsia="Times New Roman" w:hAnsi="Arial" w:cs="Arial"/>
                <w:bCs/>
                <w:sz w:val="20"/>
                <w:szCs w:val="20"/>
              </w:rPr>
            </w:pP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695,0</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Социальное обеспечение населения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695,0</w:t>
            </w:r>
          </w:p>
        </w:tc>
      </w:tr>
      <w:tr w:rsidR="00DC1E59" w:rsidRPr="00DC1E59" w:rsidTr="000D7395">
        <w:trPr>
          <w:trHeight w:val="464"/>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Социальная поддержка населения муниципального образования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605,0</w:t>
            </w:r>
          </w:p>
        </w:tc>
      </w:tr>
      <w:tr w:rsidR="00DC1E59" w:rsidRPr="00DC1E59" w:rsidTr="000D7395">
        <w:trPr>
          <w:trHeight w:val="50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Социальная поддержка отдельных категорий граждан</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605,0</w:t>
            </w:r>
          </w:p>
        </w:tc>
      </w:tr>
      <w:tr w:rsidR="00DC1E59" w:rsidRPr="00DC1E59" w:rsidTr="000D7395">
        <w:trPr>
          <w:trHeight w:val="58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Обеспечение социальной поддержки пенсионеров и ветеранов ВОВ муниципального образования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28900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605,0</w:t>
            </w:r>
          </w:p>
        </w:tc>
      </w:tr>
      <w:tr w:rsidR="00DC1E59" w:rsidRPr="00DC1E59" w:rsidTr="000D7395">
        <w:trPr>
          <w:trHeight w:val="89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Субсидии юридическим лицам (кроме некоммерческих организаций), индивидуальным предпринимателям, физическим лицам</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28900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810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605,0</w:t>
            </w:r>
          </w:p>
        </w:tc>
      </w:tr>
      <w:tr w:rsidR="00DC1E59" w:rsidRPr="00DC1E59" w:rsidTr="000D7395">
        <w:trPr>
          <w:trHeight w:val="473"/>
        </w:trPr>
        <w:tc>
          <w:tcPr>
            <w:tcW w:w="4300" w:type="dxa"/>
            <w:hideMark/>
          </w:tcPr>
          <w:p w:rsidR="00DC1E59" w:rsidRPr="00DC1E59" w:rsidRDefault="00DC1E59" w:rsidP="00DC1E59">
            <w:pPr>
              <w:jc w:val="center"/>
              <w:rPr>
                <w:rFonts w:ascii="Arial" w:eastAsia="Times New Roman" w:hAnsi="Arial" w:cs="Arial"/>
                <w:bCs/>
                <w:sz w:val="20"/>
                <w:szCs w:val="20"/>
              </w:rPr>
            </w:pPr>
            <w:proofErr w:type="spellStart"/>
            <w:r w:rsidRPr="00DC1E59">
              <w:rPr>
                <w:rFonts w:ascii="Arial" w:eastAsia="Times New Roman" w:hAnsi="Arial" w:cs="Arial"/>
                <w:bCs/>
                <w:sz w:val="20"/>
                <w:szCs w:val="20"/>
              </w:rPr>
              <w:t>Непрограммные</w:t>
            </w:r>
            <w:proofErr w:type="spellEnd"/>
            <w:r w:rsidRPr="00DC1E59">
              <w:rPr>
                <w:rFonts w:ascii="Arial" w:eastAsia="Times New Roman" w:hAnsi="Arial" w:cs="Arial"/>
                <w:bCs/>
                <w:sz w:val="20"/>
                <w:szCs w:val="20"/>
              </w:rPr>
              <w:t xml:space="preserve"> расходы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90,0</w:t>
            </w:r>
          </w:p>
        </w:tc>
      </w:tr>
      <w:tr w:rsidR="00DC1E59" w:rsidRPr="00DC1E59" w:rsidTr="000D7395">
        <w:trPr>
          <w:trHeight w:val="39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Иные </w:t>
            </w:r>
            <w:proofErr w:type="spellStart"/>
            <w:r w:rsidRPr="00DC1E59">
              <w:rPr>
                <w:rFonts w:ascii="Arial" w:eastAsia="Times New Roman" w:hAnsi="Arial" w:cs="Arial"/>
                <w:bCs/>
                <w:sz w:val="20"/>
                <w:szCs w:val="20"/>
              </w:rPr>
              <w:t>непрограммные</w:t>
            </w:r>
            <w:proofErr w:type="spellEnd"/>
            <w:r w:rsidRPr="00DC1E59">
              <w:rPr>
                <w:rFonts w:ascii="Arial" w:eastAsia="Times New Roman" w:hAnsi="Arial" w:cs="Arial"/>
                <w:bCs/>
                <w:sz w:val="20"/>
                <w:szCs w:val="20"/>
              </w:rPr>
              <w:t xml:space="preserve"> мероприятия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90,0</w:t>
            </w:r>
          </w:p>
        </w:tc>
      </w:tr>
      <w:tr w:rsidR="00DC1E59" w:rsidRPr="00DC1E59" w:rsidTr="000D7395">
        <w:trPr>
          <w:trHeight w:val="47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Выплата материнского капитала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29630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90,0</w:t>
            </w:r>
          </w:p>
        </w:tc>
      </w:tr>
      <w:tr w:rsidR="00DC1E59" w:rsidRPr="00DC1E59" w:rsidTr="000D7395">
        <w:trPr>
          <w:trHeight w:val="42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Публичные нормативные социальные выплаты гражданам</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99</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29630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310</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90,0</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Физическая культура и спорт</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520" w:type="dxa"/>
            <w:hideMark/>
          </w:tcPr>
          <w:p w:rsidR="00DC1E59" w:rsidRPr="00DC1E59" w:rsidRDefault="00DC1E59" w:rsidP="00DC1E59">
            <w:pPr>
              <w:jc w:val="center"/>
              <w:rPr>
                <w:rFonts w:ascii="Arial" w:eastAsia="Times New Roman" w:hAnsi="Arial" w:cs="Arial"/>
                <w:bCs/>
                <w:sz w:val="20"/>
                <w:szCs w:val="20"/>
              </w:rPr>
            </w:pP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3 115,0</w:t>
            </w:r>
          </w:p>
        </w:tc>
      </w:tr>
      <w:tr w:rsidR="00DC1E59" w:rsidRPr="00DC1E59" w:rsidTr="000D7395">
        <w:trPr>
          <w:trHeight w:val="44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Другие вопросы в области физической культуры и спорта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3 115,0</w:t>
            </w:r>
          </w:p>
        </w:tc>
      </w:tr>
      <w:tr w:rsidR="00DC1E59" w:rsidRPr="00DC1E59" w:rsidTr="000D7395">
        <w:trPr>
          <w:trHeight w:val="121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3 115,0</w:t>
            </w:r>
          </w:p>
        </w:tc>
      </w:tr>
      <w:tr w:rsidR="00DC1E59" w:rsidRPr="00DC1E59" w:rsidTr="000D7395">
        <w:trPr>
          <w:trHeight w:val="119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Организация физкультурно-оздоровительной и спортивно-массовой работы в муниципальном образовании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3 115,0</w:t>
            </w:r>
          </w:p>
        </w:tc>
      </w:tr>
      <w:tr w:rsidR="00DC1E59" w:rsidRPr="00DC1E59" w:rsidTr="000D7395">
        <w:trPr>
          <w:trHeight w:val="31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lastRenderedPageBreak/>
              <w:t>Проведение спортивных мероприятий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29230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295,0</w:t>
            </w:r>
          </w:p>
        </w:tc>
      </w:tr>
      <w:tr w:rsidR="00DC1E59" w:rsidRPr="00DC1E59" w:rsidTr="00DC1E59">
        <w:trPr>
          <w:trHeight w:val="94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29230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295,0</w:t>
            </w:r>
          </w:p>
        </w:tc>
      </w:tr>
      <w:tr w:rsidR="00DC1E59" w:rsidRPr="00DC1E59" w:rsidTr="000D7395">
        <w:trPr>
          <w:trHeight w:val="29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Содержание мест массового отдыха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29370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1 320,0</w:t>
            </w:r>
          </w:p>
        </w:tc>
      </w:tr>
      <w:tr w:rsidR="00DC1E59" w:rsidRPr="00DC1E59" w:rsidTr="000D7395">
        <w:trPr>
          <w:trHeight w:val="28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29370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1 320,0</w:t>
            </w:r>
          </w:p>
        </w:tc>
      </w:tr>
      <w:tr w:rsidR="00DC1E59" w:rsidRPr="00DC1E59" w:rsidTr="000D7395">
        <w:trPr>
          <w:trHeight w:val="528"/>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Аренда спортивно-оздоровительного комплекса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29570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1 500,0</w:t>
            </w:r>
          </w:p>
        </w:tc>
      </w:tr>
      <w:tr w:rsidR="00DC1E59" w:rsidRPr="00DC1E59" w:rsidTr="000D7395">
        <w:trPr>
          <w:trHeight w:val="607"/>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05</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06</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4</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29570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1 500,0</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Средства массовой информации</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w:t>
            </w:r>
          </w:p>
        </w:tc>
        <w:tc>
          <w:tcPr>
            <w:tcW w:w="520" w:type="dxa"/>
            <w:hideMark/>
          </w:tcPr>
          <w:p w:rsidR="00DC1E59" w:rsidRPr="00DC1E59" w:rsidRDefault="00DC1E59" w:rsidP="00DC1E59">
            <w:pPr>
              <w:jc w:val="center"/>
              <w:rPr>
                <w:rFonts w:ascii="Arial" w:eastAsia="Times New Roman" w:hAnsi="Arial" w:cs="Arial"/>
                <w:bCs/>
                <w:sz w:val="20"/>
                <w:szCs w:val="20"/>
              </w:rPr>
            </w:pP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600,0</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Периодическая печать и издательства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600,0</w:t>
            </w:r>
          </w:p>
        </w:tc>
      </w:tr>
      <w:tr w:rsidR="00DC1E59" w:rsidRPr="00DC1E59" w:rsidTr="000D7395">
        <w:trPr>
          <w:trHeight w:val="139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Муниципальная программа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600,0</w:t>
            </w:r>
          </w:p>
        </w:tc>
      </w:tr>
      <w:tr w:rsidR="00DC1E59" w:rsidRPr="00DC1E59" w:rsidTr="000D7395">
        <w:trPr>
          <w:trHeight w:val="62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Информирование населения о деятельности органов местного самоуправления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600,0</w:t>
            </w:r>
          </w:p>
        </w:tc>
      </w:tr>
      <w:tr w:rsidR="00DC1E59" w:rsidRPr="00DC1E59" w:rsidTr="000D7395">
        <w:trPr>
          <w:trHeight w:val="67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Информирование населения о деятельности органов местного самоуправления</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26910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600,0</w:t>
            </w:r>
          </w:p>
        </w:tc>
      </w:tr>
      <w:tr w:rsidR="00DC1E59" w:rsidRPr="00DC1E59" w:rsidTr="000D7395">
        <w:trPr>
          <w:trHeight w:val="71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871</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02</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26910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600,0</w:t>
            </w:r>
          </w:p>
        </w:tc>
      </w:tr>
      <w:tr w:rsidR="00DC1E59" w:rsidRPr="00DC1E59" w:rsidTr="000D7395">
        <w:trPr>
          <w:trHeight w:val="456"/>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Собрание депутатов МО р.п. Первомайский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872</w:t>
            </w:r>
          </w:p>
        </w:tc>
        <w:tc>
          <w:tcPr>
            <w:tcW w:w="440" w:type="dxa"/>
            <w:hideMark/>
          </w:tcPr>
          <w:p w:rsidR="00DC1E59" w:rsidRPr="00DC1E59" w:rsidRDefault="00DC1E59" w:rsidP="00DC1E59">
            <w:pPr>
              <w:jc w:val="center"/>
              <w:rPr>
                <w:rFonts w:ascii="Arial" w:eastAsia="Times New Roman" w:hAnsi="Arial" w:cs="Arial"/>
                <w:bCs/>
                <w:sz w:val="20"/>
                <w:szCs w:val="20"/>
              </w:rPr>
            </w:pPr>
          </w:p>
        </w:tc>
        <w:tc>
          <w:tcPr>
            <w:tcW w:w="520" w:type="dxa"/>
            <w:hideMark/>
          </w:tcPr>
          <w:p w:rsidR="00DC1E59" w:rsidRPr="00DC1E59" w:rsidRDefault="00DC1E59" w:rsidP="00DC1E59">
            <w:pPr>
              <w:jc w:val="center"/>
              <w:rPr>
                <w:rFonts w:ascii="Arial" w:eastAsia="Times New Roman" w:hAnsi="Arial" w:cs="Arial"/>
                <w:bCs/>
                <w:sz w:val="20"/>
                <w:szCs w:val="20"/>
              </w:rPr>
            </w:pP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noWrap/>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1 319,5</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Общегосударственные вопросы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872</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1 319,5</w:t>
            </w:r>
          </w:p>
        </w:tc>
      </w:tr>
      <w:tr w:rsidR="00DC1E59" w:rsidRPr="00DC1E59" w:rsidTr="000D7395">
        <w:trPr>
          <w:trHeight w:val="119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872</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1 249,5</w:t>
            </w:r>
          </w:p>
        </w:tc>
      </w:tr>
      <w:tr w:rsidR="00DC1E59" w:rsidRPr="00DC1E59" w:rsidTr="000D7395">
        <w:trPr>
          <w:trHeight w:val="44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Обеспечение функционирования Собрания депутатов</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872</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   </w:t>
            </w: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1 249,5</w:t>
            </w:r>
          </w:p>
        </w:tc>
      </w:tr>
      <w:tr w:rsidR="00DC1E59" w:rsidRPr="00DC1E59" w:rsidTr="000D7395">
        <w:trPr>
          <w:trHeight w:val="67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Обеспечение деятельности Собрания депутатов поселений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872</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1 249,5</w:t>
            </w:r>
          </w:p>
        </w:tc>
      </w:tr>
      <w:tr w:rsidR="00DC1E59" w:rsidRPr="00DC1E59" w:rsidTr="000D7395">
        <w:trPr>
          <w:trHeight w:val="1549"/>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Расходы на выплаты по оплате труда работников органов местного самоуправления в рамках </w:t>
            </w:r>
            <w:proofErr w:type="spellStart"/>
            <w:r w:rsidRPr="00DC1E59">
              <w:rPr>
                <w:rFonts w:ascii="Arial" w:eastAsia="Times New Roman" w:hAnsi="Arial" w:cs="Arial"/>
                <w:bCs/>
                <w:sz w:val="20"/>
                <w:szCs w:val="20"/>
              </w:rPr>
              <w:t>непрограммного</w:t>
            </w:r>
            <w:proofErr w:type="spellEnd"/>
            <w:r w:rsidRPr="00DC1E59">
              <w:rPr>
                <w:rFonts w:ascii="Arial" w:eastAsia="Times New Roman" w:hAnsi="Arial" w:cs="Arial"/>
                <w:bCs/>
                <w:sz w:val="20"/>
                <w:szCs w:val="20"/>
              </w:rPr>
              <w:t xml:space="preserve"> направления деятельности "Обеспечение функционирования Собрания депутатов"</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872</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00110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1 248,5</w:t>
            </w:r>
          </w:p>
        </w:tc>
      </w:tr>
      <w:tr w:rsidR="00DC1E59" w:rsidRPr="00DC1E59" w:rsidTr="000D7395">
        <w:trPr>
          <w:trHeight w:val="47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Расходы на выплату персоналу государственных органов</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872</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00110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120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1 248,5</w:t>
            </w:r>
          </w:p>
        </w:tc>
      </w:tr>
      <w:tr w:rsidR="00DC1E59" w:rsidRPr="00DC1E59" w:rsidTr="000D7395">
        <w:trPr>
          <w:trHeight w:val="1392"/>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lastRenderedPageBreak/>
              <w:t xml:space="preserve">Расходы на обеспечение функций органов местного самоуправления в рамках </w:t>
            </w:r>
            <w:proofErr w:type="spellStart"/>
            <w:r w:rsidRPr="00DC1E59">
              <w:rPr>
                <w:rFonts w:ascii="Arial" w:eastAsia="Times New Roman" w:hAnsi="Arial" w:cs="Arial"/>
                <w:bCs/>
                <w:sz w:val="20"/>
                <w:szCs w:val="20"/>
              </w:rPr>
              <w:t>непрограммного</w:t>
            </w:r>
            <w:proofErr w:type="spellEnd"/>
            <w:r w:rsidRPr="00DC1E59">
              <w:rPr>
                <w:rFonts w:ascii="Arial" w:eastAsia="Times New Roman" w:hAnsi="Arial" w:cs="Arial"/>
                <w:bCs/>
                <w:sz w:val="20"/>
                <w:szCs w:val="20"/>
              </w:rPr>
              <w:t xml:space="preserve"> направления деятельности "Обеспечение функционирования Собрания депутатов"</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872</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00190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r>
      <w:tr w:rsidR="00DC1E59" w:rsidRPr="00DC1E59" w:rsidTr="000D7395">
        <w:trPr>
          <w:trHeight w:val="48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Уплата налогов, сборов и иных платежей</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872</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00190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850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1,0</w:t>
            </w:r>
          </w:p>
        </w:tc>
      </w:tr>
      <w:tr w:rsidR="00DC1E59" w:rsidRPr="00DC1E59" w:rsidTr="00DC1E59">
        <w:trPr>
          <w:trHeight w:val="315"/>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Другие общегосударственные вопросы</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872</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p>
        </w:tc>
        <w:tc>
          <w:tcPr>
            <w:tcW w:w="260" w:type="dxa"/>
            <w:hideMark/>
          </w:tcPr>
          <w:p w:rsidR="00DC1E59" w:rsidRPr="00DC1E59" w:rsidRDefault="00DC1E59" w:rsidP="00DC1E59">
            <w:pPr>
              <w:jc w:val="center"/>
              <w:rPr>
                <w:rFonts w:ascii="Arial" w:eastAsia="Times New Roman" w:hAnsi="Arial" w:cs="Arial"/>
                <w:bCs/>
                <w:sz w:val="20"/>
                <w:szCs w:val="20"/>
              </w:rPr>
            </w:pPr>
          </w:p>
        </w:tc>
        <w:tc>
          <w:tcPr>
            <w:tcW w:w="380" w:type="dxa"/>
            <w:hideMark/>
          </w:tcPr>
          <w:p w:rsidR="00DC1E59" w:rsidRPr="00DC1E59" w:rsidRDefault="00DC1E59" w:rsidP="00DC1E59">
            <w:pPr>
              <w:jc w:val="center"/>
              <w:rPr>
                <w:rFonts w:ascii="Arial" w:eastAsia="Times New Roman" w:hAnsi="Arial" w:cs="Arial"/>
                <w:bCs/>
                <w:sz w:val="20"/>
                <w:szCs w:val="20"/>
              </w:rPr>
            </w:pPr>
          </w:p>
        </w:tc>
        <w:tc>
          <w:tcPr>
            <w:tcW w:w="700" w:type="dxa"/>
            <w:hideMark/>
          </w:tcPr>
          <w:p w:rsidR="00DC1E59" w:rsidRPr="00DC1E59" w:rsidRDefault="00DC1E59" w:rsidP="00DC1E59">
            <w:pPr>
              <w:jc w:val="center"/>
              <w:rPr>
                <w:rFonts w:ascii="Arial" w:eastAsia="Times New Roman" w:hAnsi="Arial" w:cs="Arial"/>
                <w:bCs/>
                <w:sz w:val="20"/>
                <w:szCs w:val="20"/>
              </w:rPr>
            </w:pP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70,0</w:t>
            </w:r>
          </w:p>
        </w:tc>
      </w:tr>
      <w:tr w:rsidR="00DC1E59" w:rsidRPr="00DC1E59" w:rsidTr="000D7395">
        <w:trPr>
          <w:trHeight w:val="513"/>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Обеспечение функционирования Собрания депутатов</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872</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70,0</w:t>
            </w:r>
          </w:p>
        </w:tc>
      </w:tr>
      <w:tr w:rsidR="00DC1E59" w:rsidRPr="00DC1E59" w:rsidTr="000D7395">
        <w:trPr>
          <w:trHeight w:val="72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Обеспечение деятельности Собрания депутатов поселений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872</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00000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70,0</w:t>
            </w:r>
          </w:p>
        </w:tc>
      </w:tr>
      <w:tr w:rsidR="00DC1E59" w:rsidRPr="00DC1E59" w:rsidTr="000D7395">
        <w:trPr>
          <w:trHeight w:val="89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 xml:space="preserve">Представительские расходы в рамках </w:t>
            </w:r>
            <w:proofErr w:type="spellStart"/>
            <w:r w:rsidRPr="00DC1E59">
              <w:rPr>
                <w:rFonts w:ascii="Arial" w:eastAsia="Times New Roman" w:hAnsi="Arial" w:cs="Arial"/>
                <w:bCs/>
                <w:sz w:val="20"/>
                <w:szCs w:val="20"/>
              </w:rPr>
              <w:t>непрограммного</w:t>
            </w:r>
            <w:proofErr w:type="spellEnd"/>
            <w:r w:rsidRPr="00DC1E59">
              <w:rPr>
                <w:rFonts w:ascii="Arial" w:eastAsia="Times New Roman" w:hAnsi="Arial" w:cs="Arial"/>
                <w:bCs/>
                <w:sz w:val="20"/>
                <w:szCs w:val="20"/>
              </w:rPr>
              <w:t xml:space="preserve"> направления деятельности "Собрания депутатов поселений Щекинского района"</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872</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26250</w:t>
            </w:r>
          </w:p>
        </w:tc>
        <w:tc>
          <w:tcPr>
            <w:tcW w:w="726" w:type="dxa"/>
            <w:hideMark/>
          </w:tcPr>
          <w:p w:rsidR="00DC1E59" w:rsidRPr="00DC1E59" w:rsidRDefault="00DC1E59" w:rsidP="00DC1E59">
            <w:pPr>
              <w:jc w:val="center"/>
              <w:rPr>
                <w:rFonts w:ascii="Arial" w:eastAsia="Times New Roman" w:hAnsi="Arial" w:cs="Arial"/>
                <w:bCs/>
                <w:sz w:val="20"/>
                <w:szCs w:val="20"/>
              </w:rPr>
            </w:pP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70,0</w:t>
            </w:r>
          </w:p>
        </w:tc>
      </w:tr>
      <w:tr w:rsidR="00DC1E59" w:rsidRPr="00DC1E59" w:rsidTr="000D7395">
        <w:trPr>
          <w:trHeight w:val="711"/>
        </w:trPr>
        <w:tc>
          <w:tcPr>
            <w:tcW w:w="4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6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872</w:t>
            </w:r>
          </w:p>
        </w:tc>
        <w:tc>
          <w:tcPr>
            <w:tcW w:w="4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01</w:t>
            </w:r>
          </w:p>
        </w:tc>
        <w:tc>
          <w:tcPr>
            <w:tcW w:w="52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13</w:t>
            </w:r>
          </w:p>
        </w:tc>
        <w:tc>
          <w:tcPr>
            <w:tcW w:w="34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91</w:t>
            </w:r>
          </w:p>
        </w:tc>
        <w:tc>
          <w:tcPr>
            <w:tcW w:w="26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w:t>
            </w:r>
          </w:p>
        </w:tc>
        <w:tc>
          <w:tcPr>
            <w:tcW w:w="38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00</w:t>
            </w:r>
          </w:p>
        </w:tc>
        <w:tc>
          <w:tcPr>
            <w:tcW w:w="7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26250</w:t>
            </w:r>
          </w:p>
        </w:tc>
        <w:tc>
          <w:tcPr>
            <w:tcW w:w="726"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240</w:t>
            </w:r>
          </w:p>
        </w:tc>
        <w:tc>
          <w:tcPr>
            <w:tcW w:w="1300" w:type="dxa"/>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70,0</w:t>
            </w:r>
          </w:p>
        </w:tc>
      </w:tr>
      <w:tr w:rsidR="00DC1E59" w:rsidRPr="00DC1E59" w:rsidTr="00DC1E59">
        <w:trPr>
          <w:trHeight w:val="315"/>
        </w:trPr>
        <w:tc>
          <w:tcPr>
            <w:tcW w:w="4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Итого</w:t>
            </w:r>
          </w:p>
        </w:tc>
        <w:tc>
          <w:tcPr>
            <w:tcW w:w="620" w:type="dxa"/>
            <w:noWrap/>
            <w:hideMark/>
          </w:tcPr>
          <w:p w:rsidR="00DC1E59" w:rsidRPr="00DC1E59" w:rsidRDefault="00DC1E59" w:rsidP="00DC1E59">
            <w:pPr>
              <w:jc w:val="center"/>
              <w:rPr>
                <w:rFonts w:ascii="Arial" w:eastAsia="Times New Roman" w:hAnsi="Arial" w:cs="Arial"/>
                <w:bCs/>
                <w:sz w:val="20"/>
                <w:szCs w:val="20"/>
              </w:rPr>
            </w:pPr>
          </w:p>
        </w:tc>
        <w:tc>
          <w:tcPr>
            <w:tcW w:w="440" w:type="dxa"/>
            <w:noWrap/>
            <w:hideMark/>
          </w:tcPr>
          <w:p w:rsidR="00DC1E59" w:rsidRPr="00DC1E59" w:rsidRDefault="00DC1E59" w:rsidP="00DC1E59">
            <w:pPr>
              <w:jc w:val="center"/>
              <w:rPr>
                <w:rFonts w:ascii="Arial" w:eastAsia="Times New Roman" w:hAnsi="Arial" w:cs="Arial"/>
                <w:bCs/>
                <w:sz w:val="20"/>
                <w:szCs w:val="20"/>
              </w:rPr>
            </w:pPr>
          </w:p>
        </w:tc>
        <w:tc>
          <w:tcPr>
            <w:tcW w:w="520" w:type="dxa"/>
            <w:noWrap/>
            <w:hideMark/>
          </w:tcPr>
          <w:p w:rsidR="00DC1E59" w:rsidRPr="00DC1E59" w:rsidRDefault="00DC1E59" w:rsidP="00DC1E59">
            <w:pPr>
              <w:jc w:val="center"/>
              <w:rPr>
                <w:rFonts w:ascii="Arial" w:eastAsia="Times New Roman" w:hAnsi="Arial" w:cs="Arial"/>
                <w:bCs/>
                <w:sz w:val="20"/>
                <w:szCs w:val="20"/>
              </w:rPr>
            </w:pPr>
          </w:p>
        </w:tc>
        <w:tc>
          <w:tcPr>
            <w:tcW w:w="340" w:type="dxa"/>
            <w:noWrap/>
            <w:hideMark/>
          </w:tcPr>
          <w:p w:rsidR="00DC1E59" w:rsidRPr="00DC1E59" w:rsidRDefault="00DC1E59" w:rsidP="00DC1E59">
            <w:pPr>
              <w:jc w:val="center"/>
              <w:rPr>
                <w:rFonts w:ascii="Arial" w:eastAsia="Times New Roman" w:hAnsi="Arial" w:cs="Arial"/>
                <w:bCs/>
                <w:sz w:val="20"/>
                <w:szCs w:val="20"/>
              </w:rPr>
            </w:pPr>
          </w:p>
        </w:tc>
        <w:tc>
          <w:tcPr>
            <w:tcW w:w="260" w:type="dxa"/>
            <w:noWrap/>
            <w:hideMark/>
          </w:tcPr>
          <w:p w:rsidR="00DC1E59" w:rsidRPr="00DC1E59" w:rsidRDefault="00DC1E59" w:rsidP="00DC1E59">
            <w:pPr>
              <w:jc w:val="center"/>
              <w:rPr>
                <w:rFonts w:ascii="Arial" w:eastAsia="Times New Roman" w:hAnsi="Arial" w:cs="Arial"/>
                <w:bCs/>
                <w:sz w:val="20"/>
                <w:szCs w:val="20"/>
              </w:rPr>
            </w:pPr>
          </w:p>
        </w:tc>
        <w:tc>
          <w:tcPr>
            <w:tcW w:w="380" w:type="dxa"/>
            <w:noWrap/>
            <w:hideMark/>
          </w:tcPr>
          <w:p w:rsidR="00DC1E59" w:rsidRPr="00DC1E59" w:rsidRDefault="00DC1E59" w:rsidP="00DC1E59">
            <w:pPr>
              <w:jc w:val="center"/>
              <w:rPr>
                <w:rFonts w:ascii="Arial" w:eastAsia="Times New Roman" w:hAnsi="Arial" w:cs="Arial"/>
                <w:bCs/>
                <w:sz w:val="20"/>
                <w:szCs w:val="20"/>
              </w:rPr>
            </w:pPr>
          </w:p>
        </w:tc>
        <w:tc>
          <w:tcPr>
            <w:tcW w:w="700" w:type="dxa"/>
            <w:noWrap/>
            <w:hideMark/>
          </w:tcPr>
          <w:p w:rsidR="00DC1E59" w:rsidRPr="00DC1E59" w:rsidRDefault="00DC1E59" w:rsidP="00DC1E59">
            <w:pPr>
              <w:jc w:val="center"/>
              <w:rPr>
                <w:rFonts w:ascii="Arial" w:eastAsia="Times New Roman" w:hAnsi="Arial" w:cs="Arial"/>
                <w:bCs/>
                <w:sz w:val="20"/>
                <w:szCs w:val="20"/>
              </w:rPr>
            </w:pPr>
          </w:p>
        </w:tc>
        <w:tc>
          <w:tcPr>
            <w:tcW w:w="726" w:type="dxa"/>
            <w:noWrap/>
            <w:hideMark/>
          </w:tcPr>
          <w:p w:rsidR="00DC1E59" w:rsidRPr="00DC1E59" w:rsidRDefault="00DC1E59" w:rsidP="00DC1E59">
            <w:pPr>
              <w:jc w:val="center"/>
              <w:rPr>
                <w:rFonts w:ascii="Arial" w:eastAsia="Times New Roman" w:hAnsi="Arial" w:cs="Arial"/>
                <w:bCs/>
                <w:sz w:val="20"/>
                <w:szCs w:val="20"/>
              </w:rPr>
            </w:pPr>
          </w:p>
        </w:tc>
        <w:tc>
          <w:tcPr>
            <w:tcW w:w="1300" w:type="dxa"/>
            <w:noWrap/>
            <w:hideMark/>
          </w:tcPr>
          <w:p w:rsidR="00DC1E59" w:rsidRPr="00DC1E59" w:rsidRDefault="00DC1E59" w:rsidP="00DC1E59">
            <w:pPr>
              <w:jc w:val="center"/>
              <w:rPr>
                <w:rFonts w:ascii="Arial" w:eastAsia="Times New Roman" w:hAnsi="Arial" w:cs="Arial"/>
                <w:bCs/>
                <w:sz w:val="20"/>
                <w:szCs w:val="20"/>
              </w:rPr>
            </w:pPr>
            <w:r w:rsidRPr="00DC1E59">
              <w:rPr>
                <w:rFonts w:ascii="Arial" w:eastAsia="Times New Roman" w:hAnsi="Arial" w:cs="Arial"/>
                <w:bCs/>
                <w:sz w:val="20"/>
                <w:szCs w:val="20"/>
              </w:rPr>
              <w:t>146 256,2</w:t>
            </w:r>
          </w:p>
        </w:tc>
      </w:tr>
    </w:tbl>
    <w:p w:rsidR="009F745F" w:rsidRDefault="009F745F" w:rsidP="005D032A">
      <w:pPr>
        <w:spacing w:after="0" w:line="240" w:lineRule="auto"/>
        <w:jc w:val="center"/>
        <w:rPr>
          <w:rFonts w:ascii="Arial" w:eastAsia="Times New Roman" w:hAnsi="Arial" w:cs="Arial"/>
          <w:b/>
          <w:bCs/>
          <w:sz w:val="28"/>
          <w:szCs w:val="28"/>
        </w:rPr>
      </w:pPr>
    </w:p>
    <w:p w:rsidR="000D7395" w:rsidRDefault="000D7395" w:rsidP="005D032A">
      <w:pPr>
        <w:spacing w:after="0" w:line="240" w:lineRule="auto"/>
        <w:jc w:val="center"/>
        <w:rPr>
          <w:rFonts w:ascii="Arial" w:eastAsia="Times New Roman" w:hAnsi="Arial" w:cs="Arial"/>
          <w:b/>
          <w:bCs/>
          <w:sz w:val="28"/>
          <w:szCs w:val="28"/>
        </w:rPr>
      </w:pPr>
    </w:p>
    <w:p w:rsidR="000D7395" w:rsidRDefault="000D7395" w:rsidP="005D032A">
      <w:pPr>
        <w:spacing w:after="0" w:line="240" w:lineRule="auto"/>
        <w:jc w:val="center"/>
        <w:rPr>
          <w:rFonts w:ascii="Arial" w:eastAsia="Times New Roman" w:hAnsi="Arial" w:cs="Arial"/>
          <w:b/>
          <w:bCs/>
          <w:sz w:val="28"/>
          <w:szCs w:val="28"/>
        </w:rPr>
      </w:pPr>
    </w:p>
    <w:p w:rsidR="000A1BA8" w:rsidRDefault="000A1BA8" w:rsidP="005D032A">
      <w:pPr>
        <w:spacing w:after="0" w:line="240" w:lineRule="auto"/>
        <w:jc w:val="center"/>
        <w:rPr>
          <w:rFonts w:ascii="Arial" w:eastAsia="Times New Roman" w:hAnsi="Arial" w:cs="Arial"/>
          <w:b/>
          <w:bCs/>
          <w:sz w:val="28"/>
          <w:szCs w:val="28"/>
        </w:rPr>
      </w:pPr>
    </w:p>
    <w:p w:rsidR="000A1BA8" w:rsidRDefault="000A1BA8">
      <w:pPr>
        <w:rPr>
          <w:rFonts w:ascii="Arial" w:eastAsia="Times New Roman" w:hAnsi="Arial" w:cs="Arial"/>
          <w:b/>
          <w:bCs/>
          <w:sz w:val="28"/>
          <w:szCs w:val="28"/>
        </w:rPr>
      </w:pPr>
      <w:r>
        <w:rPr>
          <w:rFonts w:ascii="Arial" w:eastAsia="Times New Roman" w:hAnsi="Arial" w:cs="Arial"/>
          <w:b/>
          <w:bCs/>
          <w:sz w:val="28"/>
          <w:szCs w:val="28"/>
        </w:rPr>
        <w:br w:type="page"/>
      </w:r>
    </w:p>
    <w:p w:rsidR="000A1BA8" w:rsidRPr="00DB0A37" w:rsidRDefault="000A1BA8" w:rsidP="000A1BA8">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lastRenderedPageBreak/>
        <w:t>Приложение 7</w:t>
      </w:r>
    </w:p>
    <w:p w:rsidR="000A1BA8" w:rsidRPr="00DB0A37" w:rsidRDefault="000A1BA8" w:rsidP="000A1BA8">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0A1BA8" w:rsidRPr="00DB0A37" w:rsidRDefault="000A1BA8" w:rsidP="000A1BA8">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внесении изменений в Решение Собрания депутатов от 14.12.2018 года</w:t>
      </w:r>
    </w:p>
    <w:p w:rsidR="000A1BA8" w:rsidRPr="00DB0A37" w:rsidRDefault="000A1BA8" w:rsidP="000A1BA8">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76-375 «О бюджете муниципального образования рабочий поселок Первомайский Щекинского района на 2019 год </w:t>
      </w:r>
    </w:p>
    <w:p w:rsidR="000A1BA8" w:rsidRPr="00DB0A37" w:rsidRDefault="000A1BA8" w:rsidP="000A1BA8">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и на плановый  период 2020 и 2021 годов</w:t>
      </w:r>
    </w:p>
    <w:p w:rsidR="000A1BA8" w:rsidRPr="00DB0A37" w:rsidRDefault="000A1BA8" w:rsidP="000A1BA8">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от </w:t>
      </w:r>
      <w:r w:rsidR="00272373">
        <w:rPr>
          <w:rFonts w:ascii="Arial" w:eastAsia="Times New Roman" w:hAnsi="Arial" w:cs="Arial"/>
        </w:rPr>
        <w:t>_______</w:t>
      </w:r>
      <w:r>
        <w:rPr>
          <w:rFonts w:ascii="Arial" w:eastAsia="Times New Roman" w:hAnsi="Arial" w:cs="Arial"/>
        </w:rPr>
        <w:t xml:space="preserve">  2020года № </w:t>
      </w:r>
      <w:r w:rsidR="00272373">
        <w:rPr>
          <w:rFonts w:ascii="Arial" w:eastAsia="Times New Roman" w:hAnsi="Arial" w:cs="Arial"/>
        </w:rPr>
        <w:t>______</w:t>
      </w:r>
    </w:p>
    <w:p w:rsidR="000A1BA8" w:rsidRPr="00DB0A37" w:rsidRDefault="000A1BA8" w:rsidP="000A1BA8">
      <w:pPr>
        <w:widowControl w:val="0"/>
        <w:autoSpaceDE w:val="0"/>
        <w:autoSpaceDN w:val="0"/>
        <w:adjustRightInd w:val="0"/>
        <w:spacing w:after="0" w:line="240" w:lineRule="auto"/>
        <w:jc w:val="right"/>
        <w:rPr>
          <w:rFonts w:ascii="Arial" w:eastAsia="Times New Roman" w:hAnsi="Arial" w:cs="Arial"/>
        </w:rPr>
      </w:pPr>
    </w:p>
    <w:p w:rsidR="000A1BA8" w:rsidRPr="00DB0A37" w:rsidRDefault="00976664" w:rsidP="000A1BA8">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t>Приложение 10</w:t>
      </w:r>
    </w:p>
    <w:p w:rsidR="000A1BA8" w:rsidRPr="00DB0A37" w:rsidRDefault="000A1BA8" w:rsidP="000A1BA8">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0A1BA8" w:rsidRPr="00DB0A37" w:rsidRDefault="000A1BA8" w:rsidP="000A1BA8">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бюджете муниципального образования рабочий поселок Первомайский</w:t>
      </w:r>
    </w:p>
    <w:p w:rsidR="000A1BA8" w:rsidRPr="00DB0A37" w:rsidRDefault="000A1BA8" w:rsidP="000A1BA8">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Щекинского района на 2020 год и на плановый  период 2021 и 2022 годов</w:t>
      </w:r>
    </w:p>
    <w:p w:rsidR="000A1BA8" w:rsidRDefault="000A1BA8" w:rsidP="000A1BA8">
      <w:pPr>
        <w:spacing w:after="0" w:line="240" w:lineRule="auto"/>
        <w:jc w:val="right"/>
        <w:rPr>
          <w:rFonts w:ascii="Arial" w:eastAsia="Times New Roman" w:hAnsi="Arial" w:cs="Arial"/>
        </w:rPr>
      </w:pPr>
      <w:r w:rsidRPr="00DB0A37">
        <w:rPr>
          <w:rFonts w:ascii="Arial" w:eastAsia="Times New Roman" w:hAnsi="Arial" w:cs="Arial"/>
        </w:rPr>
        <w:t>от 18.12.2019 года № 7-28</w:t>
      </w:r>
    </w:p>
    <w:p w:rsidR="000A1BA8" w:rsidRDefault="000A1BA8" w:rsidP="005D032A">
      <w:pPr>
        <w:spacing w:after="0" w:line="240" w:lineRule="auto"/>
        <w:jc w:val="center"/>
        <w:rPr>
          <w:rFonts w:ascii="Arial" w:eastAsia="Times New Roman" w:hAnsi="Arial" w:cs="Arial"/>
          <w:b/>
          <w:bCs/>
          <w:sz w:val="28"/>
          <w:szCs w:val="28"/>
        </w:rPr>
      </w:pPr>
    </w:p>
    <w:p w:rsidR="00976664" w:rsidRPr="00976664" w:rsidRDefault="00976664" w:rsidP="00976664">
      <w:pPr>
        <w:spacing w:after="0" w:line="240" w:lineRule="auto"/>
        <w:jc w:val="center"/>
        <w:rPr>
          <w:rFonts w:ascii="Arial" w:eastAsia="Times New Roman" w:hAnsi="Arial" w:cs="Arial"/>
          <w:b/>
          <w:bCs/>
          <w:sz w:val="28"/>
          <w:szCs w:val="28"/>
        </w:rPr>
      </w:pPr>
      <w:r w:rsidRPr="00976664">
        <w:rPr>
          <w:rFonts w:ascii="Arial" w:eastAsia="Times New Roman" w:hAnsi="Arial" w:cs="Arial"/>
          <w:b/>
          <w:bCs/>
          <w:sz w:val="28"/>
          <w:szCs w:val="28"/>
        </w:rPr>
        <w:t>Ведомственная структура расходов бюджета муниципального образования рабочий поселок Первомайский Щекинского района на плановый период 2021 и 2022 годов</w:t>
      </w:r>
    </w:p>
    <w:tbl>
      <w:tblPr>
        <w:tblStyle w:val="a5"/>
        <w:tblW w:w="0" w:type="auto"/>
        <w:tblLook w:val="04A0"/>
      </w:tblPr>
      <w:tblGrid>
        <w:gridCol w:w="2919"/>
        <w:gridCol w:w="670"/>
        <w:gridCol w:w="569"/>
        <w:gridCol w:w="601"/>
        <w:gridCol w:w="412"/>
        <w:gridCol w:w="321"/>
        <w:gridCol w:w="412"/>
        <w:gridCol w:w="724"/>
        <w:gridCol w:w="743"/>
        <w:gridCol w:w="1100"/>
        <w:gridCol w:w="1100"/>
      </w:tblGrid>
      <w:tr w:rsidR="00976664" w:rsidRPr="00976664" w:rsidTr="00976664">
        <w:trPr>
          <w:trHeight w:val="315"/>
        </w:trPr>
        <w:tc>
          <w:tcPr>
            <w:tcW w:w="3297" w:type="dxa"/>
            <w:noWrap/>
            <w:hideMark/>
          </w:tcPr>
          <w:p w:rsidR="00976664" w:rsidRPr="00976664" w:rsidRDefault="00976664" w:rsidP="00976664">
            <w:pPr>
              <w:jc w:val="center"/>
              <w:rPr>
                <w:rFonts w:ascii="Arial" w:eastAsia="Times New Roman" w:hAnsi="Arial" w:cs="Arial"/>
                <w:bCs/>
                <w:sz w:val="20"/>
                <w:szCs w:val="20"/>
              </w:rPr>
            </w:pPr>
          </w:p>
        </w:tc>
        <w:tc>
          <w:tcPr>
            <w:tcW w:w="593" w:type="dxa"/>
            <w:noWrap/>
            <w:hideMark/>
          </w:tcPr>
          <w:p w:rsidR="00976664" w:rsidRPr="00976664" w:rsidRDefault="00976664" w:rsidP="00976664">
            <w:pPr>
              <w:jc w:val="center"/>
              <w:rPr>
                <w:rFonts w:ascii="Arial" w:eastAsia="Times New Roman" w:hAnsi="Arial" w:cs="Arial"/>
                <w:bCs/>
                <w:sz w:val="20"/>
                <w:szCs w:val="20"/>
              </w:rPr>
            </w:pPr>
          </w:p>
        </w:tc>
        <w:tc>
          <w:tcPr>
            <w:tcW w:w="434" w:type="dxa"/>
            <w:noWrap/>
            <w:hideMark/>
          </w:tcPr>
          <w:p w:rsidR="00976664" w:rsidRPr="00976664" w:rsidRDefault="00976664" w:rsidP="00976664">
            <w:pPr>
              <w:jc w:val="center"/>
              <w:rPr>
                <w:rFonts w:ascii="Arial" w:eastAsia="Times New Roman" w:hAnsi="Arial" w:cs="Arial"/>
                <w:bCs/>
                <w:sz w:val="20"/>
                <w:szCs w:val="20"/>
              </w:rPr>
            </w:pPr>
          </w:p>
        </w:tc>
        <w:tc>
          <w:tcPr>
            <w:tcW w:w="514" w:type="dxa"/>
            <w:noWrap/>
            <w:hideMark/>
          </w:tcPr>
          <w:p w:rsidR="00976664" w:rsidRPr="00976664" w:rsidRDefault="00976664" w:rsidP="00976664">
            <w:pPr>
              <w:jc w:val="center"/>
              <w:rPr>
                <w:rFonts w:ascii="Arial" w:eastAsia="Times New Roman" w:hAnsi="Arial" w:cs="Arial"/>
                <w:bCs/>
                <w:sz w:val="20"/>
                <w:szCs w:val="20"/>
              </w:rPr>
            </w:pPr>
          </w:p>
        </w:tc>
        <w:tc>
          <w:tcPr>
            <w:tcW w:w="336" w:type="dxa"/>
            <w:noWrap/>
            <w:hideMark/>
          </w:tcPr>
          <w:p w:rsidR="00976664" w:rsidRPr="00976664" w:rsidRDefault="00976664" w:rsidP="00976664">
            <w:pPr>
              <w:jc w:val="center"/>
              <w:rPr>
                <w:rFonts w:ascii="Arial" w:eastAsia="Times New Roman" w:hAnsi="Arial" w:cs="Arial"/>
                <w:bCs/>
                <w:sz w:val="20"/>
                <w:szCs w:val="20"/>
              </w:rPr>
            </w:pPr>
          </w:p>
        </w:tc>
        <w:tc>
          <w:tcPr>
            <w:tcW w:w="336" w:type="dxa"/>
            <w:noWrap/>
            <w:hideMark/>
          </w:tcPr>
          <w:p w:rsidR="00976664" w:rsidRPr="00976664" w:rsidRDefault="00976664" w:rsidP="00976664">
            <w:pPr>
              <w:jc w:val="center"/>
              <w:rPr>
                <w:rFonts w:ascii="Arial" w:eastAsia="Times New Roman" w:hAnsi="Arial" w:cs="Arial"/>
                <w:bCs/>
                <w:sz w:val="20"/>
                <w:szCs w:val="20"/>
              </w:rPr>
            </w:pPr>
          </w:p>
        </w:tc>
        <w:tc>
          <w:tcPr>
            <w:tcW w:w="395" w:type="dxa"/>
            <w:noWrap/>
            <w:hideMark/>
          </w:tcPr>
          <w:p w:rsidR="00976664" w:rsidRPr="00976664" w:rsidRDefault="00976664" w:rsidP="00976664">
            <w:pPr>
              <w:jc w:val="center"/>
              <w:rPr>
                <w:rFonts w:ascii="Arial" w:eastAsia="Times New Roman" w:hAnsi="Arial" w:cs="Arial"/>
                <w:bCs/>
                <w:sz w:val="20"/>
                <w:szCs w:val="20"/>
              </w:rPr>
            </w:pPr>
          </w:p>
        </w:tc>
        <w:tc>
          <w:tcPr>
            <w:tcW w:w="691" w:type="dxa"/>
            <w:noWrap/>
            <w:hideMark/>
          </w:tcPr>
          <w:p w:rsidR="00976664" w:rsidRPr="00976664" w:rsidRDefault="00976664" w:rsidP="00976664">
            <w:pPr>
              <w:jc w:val="center"/>
              <w:rPr>
                <w:rFonts w:ascii="Arial" w:eastAsia="Times New Roman" w:hAnsi="Arial" w:cs="Arial"/>
                <w:bCs/>
                <w:sz w:val="20"/>
                <w:szCs w:val="20"/>
              </w:rPr>
            </w:pPr>
          </w:p>
        </w:tc>
        <w:tc>
          <w:tcPr>
            <w:tcW w:w="669" w:type="dxa"/>
            <w:noWrap/>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p>
        </w:tc>
      </w:tr>
      <w:tr w:rsidR="00976664" w:rsidRPr="00976664" w:rsidTr="00976664">
        <w:trPr>
          <w:trHeight w:val="315"/>
        </w:trPr>
        <w:tc>
          <w:tcPr>
            <w:tcW w:w="3297" w:type="dxa"/>
            <w:noWrap/>
            <w:hideMark/>
          </w:tcPr>
          <w:p w:rsidR="00976664" w:rsidRPr="00976664" w:rsidRDefault="00976664" w:rsidP="00976664">
            <w:pPr>
              <w:jc w:val="center"/>
              <w:rPr>
                <w:rFonts w:ascii="Arial" w:eastAsia="Times New Roman" w:hAnsi="Arial" w:cs="Arial"/>
                <w:bCs/>
                <w:sz w:val="20"/>
                <w:szCs w:val="20"/>
              </w:rPr>
            </w:pPr>
          </w:p>
        </w:tc>
        <w:tc>
          <w:tcPr>
            <w:tcW w:w="593" w:type="dxa"/>
            <w:noWrap/>
            <w:hideMark/>
          </w:tcPr>
          <w:p w:rsidR="00976664" w:rsidRPr="00976664" w:rsidRDefault="00976664" w:rsidP="00976664">
            <w:pPr>
              <w:jc w:val="center"/>
              <w:rPr>
                <w:rFonts w:ascii="Arial" w:eastAsia="Times New Roman" w:hAnsi="Arial" w:cs="Arial"/>
                <w:bCs/>
                <w:sz w:val="20"/>
                <w:szCs w:val="20"/>
              </w:rPr>
            </w:pPr>
          </w:p>
        </w:tc>
        <w:tc>
          <w:tcPr>
            <w:tcW w:w="434" w:type="dxa"/>
            <w:noWrap/>
            <w:hideMark/>
          </w:tcPr>
          <w:p w:rsidR="00976664" w:rsidRPr="00976664" w:rsidRDefault="00976664" w:rsidP="00976664">
            <w:pPr>
              <w:jc w:val="center"/>
              <w:rPr>
                <w:rFonts w:ascii="Arial" w:eastAsia="Times New Roman" w:hAnsi="Arial" w:cs="Arial"/>
                <w:bCs/>
                <w:sz w:val="20"/>
                <w:szCs w:val="20"/>
              </w:rPr>
            </w:pPr>
          </w:p>
        </w:tc>
        <w:tc>
          <w:tcPr>
            <w:tcW w:w="514" w:type="dxa"/>
            <w:noWrap/>
            <w:hideMark/>
          </w:tcPr>
          <w:p w:rsidR="00976664" w:rsidRPr="00976664" w:rsidRDefault="00976664" w:rsidP="00976664">
            <w:pPr>
              <w:jc w:val="center"/>
              <w:rPr>
                <w:rFonts w:ascii="Arial" w:eastAsia="Times New Roman" w:hAnsi="Arial" w:cs="Arial"/>
                <w:bCs/>
                <w:sz w:val="20"/>
                <w:szCs w:val="20"/>
              </w:rPr>
            </w:pPr>
          </w:p>
        </w:tc>
        <w:tc>
          <w:tcPr>
            <w:tcW w:w="336" w:type="dxa"/>
            <w:noWrap/>
            <w:hideMark/>
          </w:tcPr>
          <w:p w:rsidR="00976664" w:rsidRPr="00976664" w:rsidRDefault="00976664" w:rsidP="00976664">
            <w:pPr>
              <w:jc w:val="center"/>
              <w:rPr>
                <w:rFonts w:ascii="Arial" w:eastAsia="Times New Roman" w:hAnsi="Arial" w:cs="Arial"/>
                <w:bCs/>
                <w:sz w:val="20"/>
                <w:szCs w:val="20"/>
              </w:rPr>
            </w:pPr>
          </w:p>
        </w:tc>
        <w:tc>
          <w:tcPr>
            <w:tcW w:w="336" w:type="dxa"/>
            <w:noWrap/>
            <w:hideMark/>
          </w:tcPr>
          <w:p w:rsidR="00976664" w:rsidRPr="00976664" w:rsidRDefault="00976664" w:rsidP="00976664">
            <w:pPr>
              <w:jc w:val="center"/>
              <w:rPr>
                <w:rFonts w:ascii="Arial" w:eastAsia="Times New Roman" w:hAnsi="Arial" w:cs="Arial"/>
                <w:bCs/>
                <w:sz w:val="20"/>
                <w:szCs w:val="20"/>
              </w:rPr>
            </w:pPr>
          </w:p>
        </w:tc>
        <w:tc>
          <w:tcPr>
            <w:tcW w:w="395" w:type="dxa"/>
            <w:noWrap/>
            <w:hideMark/>
          </w:tcPr>
          <w:p w:rsidR="00976664" w:rsidRPr="00976664" w:rsidRDefault="00976664" w:rsidP="00976664">
            <w:pPr>
              <w:jc w:val="center"/>
              <w:rPr>
                <w:rFonts w:ascii="Arial" w:eastAsia="Times New Roman" w:hAnsi="Arial" w:cs="Arial"/>
                <w:bCs/>
                <w:sz w:val="20"/>
                <w:szCs w:val="20"/>
              </w:rPr>
            </w:pPr>
          </w:p>
        </w:tc>
        <w:tc>
          <w:tcPr>
            <w:tcW w:w="691" w:type="dxa"/>
            <w:noWrap/>
            <w:hideMark/>
          </w:tcPr>
          <w:p w:rsidR="00976664" w:rsidRPr="00976664" w:rsidRDefault="00976664" w:rsidP="00976664">
            <w:pPr>
              <w:jc w:val="center"/>
              <w:rPr>
                <w:rFonts w:ascii="Arial" w:eastAsia="Times New Roman" w:hAnsi="Arial" w:cs="Arial"/>
                <w:bCs/>
                <w:sz w:val="20"/>
                <w:szCs w:val="20"/>
              </w:rPr>
            </w:pPr>
          </w:p>
        </w:tc>
        <w:tc>
          <w:tcPr>
            <w:tcW w:w="669" w:type="dxa"/>
            <w:noWrap/>
            <w:hideMark/>
          </w:tcPr>
          <w:p w:rsidR="00976664" w:rsidRPr="00976664" w:rsidRDefault="00976664" w:rsidP="00976664">
            <w:pPr>
              <w:jc w:val="center"/>
              <w:rPr>
                <w:rFonts w:ascii="Arial" w:eastAsia="Times New Roman" w:hAnsi="Arial" w:cs="Arial"/>
                <w:bCs/>
                <w:sz w:val="20"/>
                <w:szCs w:val="20"/>
              </w:rPr>
            </w:pPr>
          </w:p>
        </w:tc>
        <w:tc>
          <w:tcPr>
            <w:tcW w:w="2448" w:type="dxa"/>
            <w:gridSpan w:val="2"/>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(тыс. рублей)</w:t>
            </w:r>
          </w:p>
        </w:tc>
      </w:tr>
      <w:tr w:rsidR="00976664" w:rsidRPr="00976664" w:rsidTr="00976664">
        <w:trPr>
          <w:trHeight w:val="148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Наименование</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ГРБС</w:t>
            </w:r>
          </w:p>
        </w:tc>
        <w:tc>
          <w:tcPr>
            <w:tcW w:w="434" w:type="dxa"/>
            <w:hideMark/>
          </w:tcPr>
          <w:p w:rsidR="00976664" w:rsidRPr="00976664" w:rsidRDefault="00976664" w:rsidP="00976664">
            <w:pPr>
              <w:jc w:val="center"/>
              <w:rPr>
                <w:rFonts w:ascii="Arial" w:eastAsia="Times New Roman" w:hAnsi="Arial" w:cs="Arial"/>
                <w:bCs/>
                <w:sz w:val="20"/>
                <w:szCs w:val="20"/>
              </w:rPr>
            </w:pPr>
            <w:proofErr w:type="spellStart"/>
            <w:proofErr w:type="gramStart"/>
            <w:r w:rsidRPr="00976664">
              <w:rPr>
                <w:rFonts w:ascii="Arial" w:eastAsia="Times New Roman" w:hAnsi="Arial" w:cs="Arial"/>
                <w:bCs/>
                <w:sz w:val="20"/>
                <w:szCs w:val="20"/>
              </w:rPr>
              <w:t>Раз-дел</w:t>
            </w:r>
            <w:proofErr w:type="spellEnd"/>
            <w:proofErr w:type="gramEnd"/>
          </w:p>
        </w:tc>
        <w:tc>
          <w:tcPr>
            <w:tcW w:w="514" w:type="dxa"/>
            <w:hideMark/>
          </w:tcPr>
          <w:p w:rsidR="00976664" w:rsidRPr="00976664" w:rsidRDefault="00976664" w:rsidP="00976664">
            <w:pPr>
              <w:jc w:val="center"/>
              <w:rPr>
                <w:rFonts w:ascii="Arial" w:eastAsia="Times New Roman" w:hAnsi="Arial" w:cs="Arial"/>
                <w:bCs/>
                <w:sz w:val="20"/>
                <w:szCs w:val="20"/>
              </w:rPr>
            </w:pPr>
            <w:proofErr w:type="spellStart"/>
            <w:r w:rsidRPr="00976664">
              <w:rPr>
                <w:rFonts w:ascii="Arial" w:eastAsia="Times New Roman" w:hAnsi="Arial" w:cs="Arial"/>
                <w:bCs/>
                <w:sz w:val="20"/>
                <w:szCs w:val="20"/>
              </w:rPr>
              <w:t>Под-раз-дел</w:t>
            </w:r>
            <w:proofErr w:type="spellEnd"/>
          </w:p>
        </w:tc>
        <w:tc>
          <w:tcPr>
            <w:tcW w:w="1758" w:type="dxa"/>
            <w:gridSpan w:val="4"/>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Целевая статья</w:t>
            </w:r>
          </w:p>
        </w:tc>
        <w:tc>
          <w:tcPr>
            <w:tcW w:w="669" w:type="dxa"/>
            <w:hideMark/>
          </w:tcPr>
          <w:p w:rsidR="00976664" w:rsidRPr="00976664" w:rsidRDefault="00976664" w:rsidP="00976664">
            <w:pPr>
              <w:jc w:val="center"/>
              <w:rPr>
                <w:rFonts w:ascii="Arial" w:eastAsia="Times New Roman" w:hAnsi="Arial" w:cs="Arial"/>
                <w:bCs/>
                <w:sz w:val="20"/>
                <w:szCs w:val="20"/>
              </w:rPr>
            </w:pPr>
            <w:proofErr w:type="spellStart"/>
            <w:proofErr w:type="gramStart"/>
            <w:r w:rsidRPr="00976664">
              <w:rPr>
                <w:rFonts w:ascii="Arial" w:eastAsia="Times New Roman" w:hAnsi="Arial" w:cs="Arial"/>
                <w:bCs/>
                <w:sz w:val="20"/>
                <w:szCs w:val="20"/>
              </w:rPr>
              <w:t>Груп-па</w:t>
            </w:r>
            <w:proofErr w:type="spellEnd"/>
            <w:proofErr w:type="gramEnd"/>
            <w:r w:rsidRPr="00976664">
              <w:rPr>
                <w:rFonts w:ascii="Arial" w:eastAsia="Times New Roman" w:hAnsi="Arial" w:cs="Arial"/>
                <w:bCs/>
                <w:sz w:val="20"/>
                <w:szCs w:val="20"/>
              </w:rPr>
              <w:t xml:space="preserve">, </w:t>
            </w:r>
            <w:proofErr w:type="spellStart"/>
            <w:r w:rsidRPr="00976664">
              <w:rPr>
                <w:rFonts w:ascii="Arial" w:eastAsia="Times New Roman" w:hAnsi="Arial" w:cs="Arial"/>
                <w:bCs/>
                <w:sz w:val="20"/>
                <w:szCs w:val="20"/>
              </w:rPr>
              <w:t>под-груп-па</w:t>
            </w:r>
            <w:proofErr w:type="spellEnd"/>
            <w:r w:rsidRPr="00976664">
              <w:rPr>
                <w:rFonts w:ascii="Arial" w:eastAsia="Times New Roman" w:hAnsi="Arial" w:cs="Arial"/>
                <w:bCs/>
                <w:sz w:val="20"/>
                <w:szCs w:val="20"/>
              </w:rPr>
              <w:t xml:space="preserve"> видов </w:t>
            </w:r>
            <w:proofErr w:type="spellStart"/>
            <w:r w:rsidRPr="00976664">
              <w:rPr>
                <w:rFonts w:ascii="Arial" w:eastAsia="Times New Roman" w:hAnsi="Arial" w:cs="Arial"/>
                <w:bCs/>
                <w:sz w:val="20"/>
                <w:szCs w:val="20"/>
              </w:rPr>
              <w:t>расхо-дов</w:t>
            </w:r>
            <w:proofErr w:type="spellEnd"/>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2021 год</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2022 год</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Администрация МО р.п. Первомайский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p>
        </w:tc>
        <w:tc>
          <w:tcPr>
            <w:tcW w:w="514"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noWrap/>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107 145,1</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106 485,0</w:t>
            </w:r>
          </w:p>
        </w:tc>
      </w:tr>
      <w:tr w:rsidR="00976664" w:rsidRPr="00976664" w:rsidTr="00976664">
        <w:trPr>
          <w:trHeight w:val="414"/>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Общегосударственные вопросы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noWrap/>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13 299,6</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13 382,8</w:t>
            </w:r>
          </w:p>
        </w:tc>
      </w:tr>
      <w:tr w:rsidR="00976664" w:rsidRPr="00976664" w:rsidTr="00976664">
        <w:trPr>
          <w:trHeight w:val="178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9 841,1</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9 332,2</w:t>
            </w:r>
          </w:p>
        </w:tc>
      </w:tr>
      <w:tr w:rsidR="00976664" w:rsidRPr="00976664" w:rsidTr="00976664">
        <w:trPr>
          <w:trHeight w:val="204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9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Информирование населения о деятельности органов местного самоуправления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9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Информирование населения о деятельности органов местного самоуправления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26910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26910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70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Обеспечение функционирования Администрации МО  </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9 045,4</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9 232,2</w:t>
            </w:r>
          </w:p>
        </w:tc>
      </w:tr>
      <w:tr w:rsidR="00976664" w:rsidRPr="00976664" w:rsidTr="00976664">
        <w:trPr>
          <w:trHeight w:val="42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Глава местной администрации</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1 279,3</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1 329,3</w:t>
            </w:r>
          </w:p>
        </w:tc>
      </w:tr>
      <w:tr w:rsidR="00976664" w:rsidRPr="00976664" w:rsidTr="00976664">
        <w:trPr>
          <w:trHeight w:val="2504"/>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Расходы на выплаты по оплате труда работников органов местного самоуправления в рамках </w:t>
            </w:r>
            <w:proofErr w:type="spellStart"/>
            <w:r w:rsidRPr="00976664">
              <w:rPr>
                <w:rFonts w:ascii="Arial" w:eastAsia="Times New Roman" w:hAnsi="Arial" w:cs="Arial"/>
                <w:bCs/>
                <w:sz w:val="20"/>
                <w:szCs w:val="20"/>
              </w:rPr>
              <w:t>непрограммного</w:t>
            </w:r>
            <w:proofErr w:type="spellEnd"/>
            <w:r w:rsidRPr="00976664">
              <w:rPr>
                <w:rFonts w:ascii="Arial" w:eastAsia="Times New Roman" w:hAnsi="Arial" w:cs="Arial"/>
                <w:bCs/>
                <w:sz w:val="20"/>
                <w:szCs w:val="20"/>
              </w:rPr>
              <w:t xml:space="preserve"> направления деятельности "Обеспечение функционирования Администрации муниципального образования"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00110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1 279,3</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1 329,3</w:t>
            </w:r>
          </w:p>
        </w:tc>
      </w:tr>
      <w:tr w:rsidR="00976664" w:rsidRPr="00976664" w:rsidTr="00976664">
        <w:trPr>
          <w:trHeight w:val="6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Расходы на выплату персоналу государственных органов</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00110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1 279,3</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1 329,3</w:t>
            </w:r>
          </w:p>
        </w:tc>
      </w:tr>
      <w:tr w:rsidR="00976664" w:rsidRPr="00976664" w:rsidTr="00976664">
        <w:trPr>
          <w:trHeight w:val="404"/>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Аппарат администрации</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7 766,1</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7 902,9</w:t>
            </w:r>
          </w:p>
        </w:tc>
      </w:tr>
      <w:tr w:rsidR="00976664" w:rsidRPr="00976664" w:rsidTr="00976664">
        <w:trPr>
          <w:trHeight w:val="262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Расходы на выплаты по оплате труда работников органов местного самоуправления в рамках </w:t>
            </w:r>
            <w:proofErr w:type="spellStart"/>
            <w:r w:rsidRPr="00976664">
              <w:rPr>
                <w:rFonts w:ascii="Arial" w:eastAsia="Times New Roman" w:hAnsi="Arial" w:cs="Arial"/>
                <w:bCs/>
                <w:sz w:val="20"/>
                <w:szCs w:val="20"/>
              </w:rPr>
              <w:t>непрограммного</w:t>
            </w:r>
            <w:proofErr w:type="spellEnd"/>
            <w:r w:rsidRPr="00976664">
              <w:rPr>
                <w:rFonts w:ascii="Arial" w:eastAsia="Times New Roman" w:hAnsi="Arial" w:cs="Arial"/>
                <w:bCs/>
                <w:sz w:val="20"/>
                <w:szCs w:val="20"/>
              </w:rPr>
              <w:t xml:space="preserve"> направления деятельности "Обеспечение функционирования Администрации муниципального образования"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00110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7 468,7</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7 605,5</w:t>
            </w:r>
          </w:p>
        </w:tc>
      </w:tr>
      <w:tr w:rsidR="00976664" w:rsidRPr="00976664" w:rsidTr="00976664">
        <w:trPr>
          <w:trHeight w:val="69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Расходы на выплату персоналу государственных органов</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00110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7 468,7</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7 605,5</w:t>
            </w:r>
          </w:p>
        </w:tc>
      </w:tr>
      <w:tr w:rsidR="00976664" w:rsidRPr="00976664" w:rsidTr="00976664">
        <w:trPr>
          <w:trHeight w:val="225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Расходы на обеспечения функций органов местного самоуправления в рамках </w:t>
            </w:r>
            <w:proofErr w:type="spellStart"/>
            <w:r w:rsidRPr="00976664">
              <w:rPr>
                <w:rFonts w:ascii="Arial" w:eastAsia="Times New Roman" w:hAnsi="Arial" w:cs="Arial"/>
                <w:bCs/>
                <w:sz w:val="20"/>
                <w:szCs w:val="20"/>
              </w:rPr>
              <w:t>непрограммного</w:t>
            </w:r>
            <w:proofErr w:type="spellEnd"/>
            <w:r w:rsidRPr="00976664">
              <w:rPr>
                <w:rFonts w:ascii="Arial" w:eastAsia="Times New Roman" w:hAnsi="Arial" w:cs="Arial"/>
                <w:bCs/>
                <w:sz w:val="20"/>
                <w:szCs w:val="20"/>
              </w:rPr>
              <w:t xml:space="preserve"> направления деятельности "Обеспечение функционирования Администрации муниципального образования"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00190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297,4</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297,4</w:t>
            </w:r>
          </w:p>
        </w:tc>
      </w:tr>
      <w:tr w:rsidR="00976664" w:rsidRPr="00976664" w:rsidTr="00976664">
        <w:trPr>
          <w:trHeight w:val="652"/>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Расходы на выплату персоналу государственных органов</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00190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14,4</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14,4</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00190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205,0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205,0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Уплата налогов, сборов и иных платежей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00190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78,0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78,0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 xml:space="preserve">Межбюджетные трансферты </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695,7</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590855">
        <w:trPr>
          <w:trHeight w:val="222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Межбюджетные трансферты бюджету муниципального района </w:t>
            </w:r>
            <w:proofErr w:type="gramStart"/>
            <w:r w:rsidRPr="00976664">
              <w:rPr>
                <w:rFonts w:ascii="Arial" w:eastAsia="Times New Roman" w:hAnsi="Arial" w:cs="Arial"/>
                <w:bCs/>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695,7</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976664">
        <w:trPr>
          <w:trHeight w:val="8190"/>
        </w:trPr>
        <w:tc>
          <w:tcPr>
            <w:tcW w:w="3297" w:type="dxa"/>
            <w:hideMark/>
          </w:tcPr>
          <w:p w:rsidR="00976664" w:rsidRPr="00976664" w:rsidRDefault="00976664" w:rsidP="00976664">
            <w:pPr>
              <w:jc w:val="center"/>
              <w:rPr>
                <w:rFonts w:ascii="Arial" w:eastAsia="Times New Roman" w:hAnsi="Arial" w:cs="Arial"/>
                <w:bCs/>
                <w:sz w:val="20"/>
                <w:szCs w:val="20"/>
              </w:rPr>
            </w:pPr>
            <w:proofErr w:type="gramStart"/>
            <w:r w:rsidRPr="00976664">
              <w:rPr>
                <w:rFonts w:ascii="Arial" w:eastAsia="Times New Roman" w:hAnsi="Arial" w:cs="Arial"/>
                <w:bCs/>
                <w:sz w:val="20"/>
                <w:szCs w:val="20"/>
              </w:rPr>
              <w:t>Расходы за счет переданных полномочий на осуществление предоставления градостроительного плана земельного участка; выдачу разрешений на строительство, при осуществлении строительства, реконструкции объектов капитального строительства, расположенных на территории муниципального образования (за исключением случаев, предусмотренных Градостроительным Кодексом РФ, иными Федеральными законами РФ); выдачу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муниципального образования;</w:t>
            </w:r>
            <w:proofErr w:type="gramEnd"/>
            <w:r w:rsidRPr="00976664">
              <w:rPr>
                <w:rFonts w:ascii="Arial" w:eastAsia="Times New Roman" w:hAnsi="Arial" w:cs="Arial"/>
                <w:bCs/>
                <w:sz w:val="20"/>
                <w:szCs w:val="20"/>
              </w:rPr>
              <w:t xml:space="preserve"> </w:t>
            </w:r>
            <w:proofErr w:type="gramStart"/>
            <w:r w:rsidRPr="00976664">
              <w:rPr>
                <w:rFonts w:ascii="Arial" w:eastAsia="Times New Roman" w:hAnsi="Arial" w:cs="Arial"/>
                <w:bCs/>
                <w:sz w:val="20"/>
                <w:szCs w:val="20"/>
              </w:rPr>
              <w:t xml:space="preserve">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w:t>
            </w:r>
            <w:r w:rsidRPr="00976664">
              <w:rPr>
                <w:rFonts w:ascii="Arial" w:eastAsia="Times New Roman" w:hAnsi="Arial" w:cs="Arial"/>
                <w:bCs/>
                <w:sz w:val="20"/>
                <w:szCs w:val="20"/>
              </w:rPr>
              <w:lastRenderedPageBreak/>
              <w:t>земельном участке, уведомления о несоответствии указанных в уведомлении о планируемом строительстве параметров объекта индивидуального жилищного</w:t>
            </w:r>
            <w:proofErr w:type="gramEnd"/>
            <w:r w:rsidRPr="00976664">
              <w:rPr>
                <w:rFonts w:ascii="Arial" w:eastAsia="Times New Roman" w:hAnsi="Arial" w:cs="Arial"/>
                <w:bCs/>
                <w:sz w:val="20"/>
                <w:szCs w:val="20"/>
              </w:rPr>
              <w:t xml:space="preserve"> </w:t>
            </w:r>
            <w:proofErr w:type="gramStart"/>
            <w:r w:rsidRPr="00976664">
              <w:rPr>
                <w:rFonts w:ascii="Arial" w:eastAsia="Times New Roman" w:hAnsi="Arial" w:cs="Arial"/>
                <w:bCs/>
                <w:sz w:val="20"/>
                <w:szCs w:val="20"/>
              </w:rPr>
              <w:t>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уведомление о соответствии или несоответствии построенных или реконструированных объектах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муниципального образования</w:t>
            </w:r>
            <w:proofErr w:type="gramEnd"/>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85051</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325,4</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Межбюджетные трансферты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85051</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325,4</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590855">
        <w:trPr>
          <w:trHeight w:val="153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Расходы за счет переданных полномочий на осуществление муниципального жилищного контроля на территории муниципального образования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85100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Межбюджетные трансферты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85100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590855">
        <w:trPr>
          <w:trHeight w:val="1864"/>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Расходы за счет переданных полномочий на осуществление муниципального земельного </w:t>
            </w:r>
            <w:proofErr w:type="gramStart"/>
            <w:r w:rsidRPr="00976664">
              <w:rPr>
                <w:rFonts w:ascii="Arial" w:eastAsia="Times New Roman" w:hAnsi="Arial" w:cs="Arial"/>
                <w:bCs/>
                <w:sz w:val="20"/>
                <w:szCs w:val="20"/>
              </w:rPr>
              <w:t>контроля за</w:t>
            </w:r>
            <w:proofErr w:type="gramEnd"/>
            <w:r w:rsidRPr="00976664">
              <w:rPr>
                <w:rFonts w:ascii="Arial" w:eastAsia="Times New Roman" w:hAnsi="Arial" w:cs="Arial"/>
                <w:bCs/>
                <w:sz w:val="20"/>
                <w:szCs w:val="20"/>
              </w:rPr>
              <w:t xml:space="preserve"> использованием земель муниципального образования </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85110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93,7</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Межбюджетные трансферты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85110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93,7</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590855">
        <w:trPr>
          <w:trHeight w:val="212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Расходы за счет переданных полномочий на осуществление внутреннего муниципального финансового контроля в сфере бюджетных правоотношений в части осуществления последующего контроля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85360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152,6</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Межбюджетные трансферты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85360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152,6</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590855">
        <w:trPr>
          <w:trHeight w:val="1343"/>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Обеспечение деятельности финансовых, налоговых и таможенных органов и органов финансового (финансово-бюджетного) надзора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190,1</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Межбюджетные трансферты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190,1</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590855">
        <w:trPr>
          <w:trHeight w:val="2334"/>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Межбюджетные трансферты бюджету муниципального района </w:t>
            </w:r>
            <w:proofErr w:type="gramStart"/>
            <w:r w:rsidRPr="00976664">
              <w:rPr>
                <w:rFonts w:ascii="Arial" w:eastAsia="Times New Roman" w:hAnsi="Arial" w:cs="Arial"/>
                <w:bCs/>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190,1</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590855">
        <w:trPr>
          <w:trHeight w:val="1106"/>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Расходы за счет переданных полномочий на осуществление внешнего муниципального финансового контроля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85040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190,1</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Межбюджетные трансферты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85040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190,1</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Резервные фонды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Резервные фонды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Резервные фонды местных администраций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Резервные фонды местных администраций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28810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Резервные средства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28810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Другие общегосударственные вопросы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3 168,4</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3 950,6</w:t>
            </w:r>
          </w:p>
        </w:tc>
      </w:tr>
      <w:tr w:rsidR="00976664" w:rsidRPr="00976664" w:rsidTr="00590855">
        <w:trPr>
          <w:trHeight w:val="162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"Совершенствование структуры собственности муниципального образования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1 936,7</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2 317,3</w:t>
            </w:r>
          </w:p>
        </w:tc>
      </w:tr>
      <w:tr w:rsidR="00976664" w:rsidRPr="00976664" w:rsidTr="00590855">
        <w:trPr>
          <w:trHeight w:val="41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Содержание имущества и казны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1 802,5</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1 821,8</w:t>
            </w:r>
          </w:p>
        </w:tc>
      </w:tr>
      <w:tr w:rsidR="00976664" w:rsidRPr="00976664" w:rsidTr="00590855">
        <w:trPr>
          <w:trHeight w:val="37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Содержание недвижимого имущества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29060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1 256,3</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1 265,7</w:t>
            </w:r>
          </w:p>
        </w:tc>
      </w:tr>
      <w:tr w:rsidR="00976664" w:rsidRPr="00976664" w:rsidTr="00590855">
        <w:trPr>
          <w:trHeight w:val="1136"/>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29060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1 256,3</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1 265,7</w:t>
            </w:r>
          </w:p>
        </w:tc>
      </w:tr>
      <w:tr w:rsidR="00976664" w:rsidRPr="00976664" w:rsidTr="00590855">
        <w:trPr>
          <w:trHeight w:val="67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Ремонт, содержание и обслуживание памятника погибшим воинам</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29270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215,0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218,2</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29270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215,0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218,2</w:t>
            </w:r>
          </w:p>
        </w:tc>
      </w:tr>
      <w:tr w:rsidR="00976664" w:rsidRPr="00976664" w:rsidTr="00590855">
        <w:trPr>
          <w:trHeight w:val="40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Содержание свободного муниципального жилья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29290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331,2</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337,9</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29290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331,2</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337,9</w:t>
            </w:r>
          </w:p>
        </w:tc>
      </w:tr>
      <w:tr w:rsidR="00976664" w:rsidRPr="00976664" w:rsidTr="00590855">
        <w:trPr>
          <w:trHeight w:val="1078"/>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Оценкам недвижимости, признание прав и регулирование отношений по муниципальной собственности</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134,2</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495,5</w:t>
            </w:r>
          </w:p>
        </w:tc>
      </w:tr>
      <w:tr w:rsidR="00976664" w:rsidRPr="00976664" w:rsidTr="00590855">
        <w:trPr>
          <w:trHeight w:val="91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Признание прав и регулирование отношений по муниципальной собственности</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29070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134,2</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495,5</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29070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134,2</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495,5</w:t>
            </w:r>
          </w:p>
        </w:tc>
      </w:tr>
      <w:tr w:rsidR="00976664" w:rsidRPr="00976664" w:rsidTr="00590855">
        <w:trPr>
          <w:trHeight w:val="153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948,6</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1 355,0</w:t>
            </w:r>
          </w:p>
        </w:tc>
      </w:tr>
      <w:tr w:rsidR="00976664" w:rsidRPr="00976664" w:rsidTr="00590855">
        <w:trPr>
          <w:trHeight w:val="1206"/>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Развитие и поддержание информационной системы Администрации МО р.п. </w:t>
            </w:r>
            <w:proofErr w:type="gramStart"/>
            <w:r w:rsidRPr="00976664">
              <w:rPr>
                <w:rFonts w:ascii="Arial" w:eastAsia="Times New Roman" w:hAnsi="Arial" w:cs="Arial"/>
                <w:bCs/>
                <w:sz w:val="20"/>
                <w:szCs w:val="20"/>
              </w:rPr>
              <w:t>Первомайский</w:t>
            </w:r>
            <w:proofErr w:type="gramEnd"/>
            <w:r w:rsidRPr="00976664">
              <w:rPr>
                <w:rFonts w:ascii="Arial" w:eastAsia="Times New Roman" w:hAnsi="Arial" w:cs="Arial"/>
                <w:bCs/>
                <w:sz w:val="20"/>
                <w:szCs w:val="20"/>
              </w:rPr>
              <w:t xml:space="preserve">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948,6</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1 355,0</w:t>
            </w:r>
          </w:p>
        </w:tc>
      </w:tr>
      <w:tr w:rsidR="00976664" w:rsidRPr="00976664" w:rsidTr="00590855">
        <w:trPr>
          <w:trHeight w:val="40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Оснащение компьютерной техникой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590855">
        <w:trPr>
          <w:trHeight w:val="1358"/>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76664">
              <w:rPr>
                <w:rFonts w:ascii="Arial" w:eastAsia="Times New Roman" w:hAnsi="Arial" w:cs="Arial"/>
                <w:bCs/>
                <w:sz w:val="20"/>
                <w:szCs w:val="20"/>
              </w:rPr>
              <w:t>комплектующих</w:t>
            </w:r>
            <w:proofErr w:type="gramEnd"/>
            <w:r w:rsidRPr="00976664">
              <w:rPr>
                <w:rFonts w:ascii="Arial" w:eastAsia="Times New Roman" w:hAnsi="Arial" w:cs="Arial"/>
                <w:bCs/>
                <w:sz w:val="20"/>
                <w:szCs w:val="20"/>
              </w:rPr>
              <w:t xml:space="preserve"> и программного обеспечения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590855">
        <w:trPr>
          <w:trHeight w:val="1108"/>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590855">
        <w:trPr>
          <w:trHeight w:val="853"/>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Обеспечение функционирования официального портала МО р.п. Первомайский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55,0</w:t>
            </w:r>
          </w:p>
        </w:tc>
      </w:tr>
      <w:tr w:rsidR="00976664" w:rsidRPr="00976664" w:rsidTr="00590855">
        <w:trPr>
          <w:trHeight w:val="1334"/>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76664">
              <w:rPr>
                <w:rFonts w:ascii="Arial" w:eastAsia="Times New Roman" w:hAnsi="Arial" w:cs="Arial"/>
                <w:bCs/>
                <w:sz w:val="20"/>
                <w:szCs w:val="20"/>
              </w:rPr>
              <w:t>комплектующих</w:t>
            </w:r>
            <w:proofErr w:type="gramEnd"/>
            <w:r w:rsidRPr="00976664">
              <w:rPr>
                <w:rFonts w:ascii="Arial" w:eastAsia="Times New Roman" w:hAnsi="Arial" w:cs="Arial"/>
                <w:bCs/>
                <w:sz w:val="20"/>
                <w:szCs w:val="20"/>
              </w:rPr>
              <w:t xml:space="preserve"> и программного обеспечения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55,0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55,0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Сопровождение и обновление информационных систем</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578,6</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600,0</w:t>
            </w:r>
          </w:p>
        </w:tc>
      </w:tr>
      <w:tr w:rsidR="00976664" w:rsidRPr="00976664" w:rsidTr="00590855">
        <w:trPr>
          <w:trHeight w:val="136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76664">
              <w:rPr>
                <w:rFonts w:ascii="Arial" w:eastAsia="Times New Roman" w:hAnsi="Arial" w:cs="Arial"/>
                <w:bCs/>
                <w:sz w:val="20"/>
                <w:szCs w:val="20"/>
              </w:rPr>
              <w:t>комплектующих</w:t>
            </w:r>
            <w:proofErr w:type="gramEnd"/>
            <w:r w:rsidRPr="00976664">
              <w:rPr>
                <w:rFonts w:ascii="Arial" w:eastAsia="Times New Roman" w:hAnsi="Arial" w:cs="Arial"/>
                <w:bCs/>
                <w:sz w:val="20"/>
                <w:szCs w:val="20"/>
              </w:rPr>
              <w:t xml:space="preserve"> и программного обеспечения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578,6</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578,6</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600,0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Обеспечение доступа к сети Интернет</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55,0</w:t>
            </w:r>
          </w:p>
        </w:tc>
      </w:tr>
      <w:tr w:rsidR="00976664" w:rsidRPr="00976664" w:rsidTr="00590855">
        <w:trPr>
          <w:trHeight w:val="13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76664">
              <w:rPr>
                <w:rFonts w:ascii="Arial" w:eastAsia="Times New Roman" w:hAnsi="Arial" w:cs="Arial"/>
                <w:bCs/>
                <w:sz w:val="20"/>
                <w:szCs w:val="20"/>
              </w:rPr>
              <w:t>комплектующих</w:t>
            </w:r>
            <w:proofErr w:type="gramEnd"/>
            <w:r w:rsidRPr="00976664">
              <w:rPr>
                <w:rFonts w:ascii="Arial" w:eastAsia="Times New Roman" w:hAnsi="Arial" w:cs="Arial"/>
                <w:bCs/>
                <w:sz w:val="20"/>
                <w:szCs w:val="20"/>
              </w:rPr>
              <w:t xml:space="preserve"> и программного обеспечения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55,0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55,0</w:t>
            </w:r>
          </w:p>
        </w:tc>
      </w:tr>
      <w:tr w:rsidR="00976664" w:rsidRPr="00976664" w:rsidTr="00590855">
        <w:trPr>
          <w:trHeight w:val="1793"/>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Приобретение и установка компьютерной, копировальной техники и видеонаблюдения, а также комплектующих и расходных материалов к ним, ремонт и обслуживание</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r>
      <w:tr w:rsidR="00976664" w:rsidRPr="00976664" w:rsidTr="00590855">
        <w:trPr>
          <w:trHeight w:val="1352"/>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76664">
              <w:rPr>
                <w:rFonts w:ascii="Arial" w:eastAsia="Times New Roman" w:hAnsi="Arial" w:cs="Arial"/>
                <w:bCs/>
                <w:sz w:val="20"/>
                <w:szCs w:val="20"/>
              </w:rPr>
              <w:t>комплектующих</w:t>
            </w:r>
            <w:proofErr w:type="gramEnd"/>
            <w:r w:rsidRPr="00976664">
              <w:rPr>
                <w:rFonts w:ascii="Arial" w:eastAsia="Times New Roman" w:hAnsi="Arial" w:cs="Arial"/>
                <w:bCs/>
                <w:sz w:val="20"/>
                <w:szCs w:val="20"/>
              </w:rPr>
              <w:t xml:space="preserve"> и программного обеспечения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r>
      <w:tr w:rsidR="00976664" w:rsidRPr="00976664" w:rsidTr="00590855">
        <w:trPr>
          <w:trHeight w:val="1136"/>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r>
      <w:tr w:rsidR="00976664" w:rsidRPr="00976664" w:rsidTr="00590855">
        <w:trPr>
          <w:trHeight w:val="70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Защита информации от несанкционированного доступа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475,0</w:t>
            </w:r>
          </w:p>
        </w:tc>
      </w:tr>
      <w:tr w:rsidR="00976664" w:rsidRPr="00976664" w:rsidTr="00590855">
        <w:trPr>
          <w:trHeight w:val="142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76664">
              <w:rPr>
                <w:rFonts w:ascii="Arial" w:eastAsia="Times New Roman" w:hAnsi="Arial" w:cs="Arial"/>
                <w:bCs/>
                <w:sz w:val="20"/>
                <w:szCs w:val="20"/>
              </w:rPr>
              <w:t>комплектующих</w:t>
            </w:r>
            <w:proofErr w:type="gramEnd"/>
            <w:r w:rsidRPr="00976664">
              <w:rPr>
                <w:rFonts w:ascii="Arial" w:eastAsia="Times New Roman" w:hAnsi="Arial" w:cs="Arial"/>
                <w:bCs/>
                <w:sz w:val="20"/>
                <w:szCs w:val="20"/>
              </w:rPr>
              <w:t xml:space="preserve"> и программного обеспечения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475,0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475,0</w:t>
            </w:r>
          </w:p>
        </w:tc>
      </w:tr>
      <w:tr w:rsidR="00976664" w:rsidRPr="00976664" w:rsidTr="00590855">
        <w:trPr>
          <w:trHeight w:val="168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"Развитие общественных организаций в муниципальном образовании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79,1</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74,3</w:t>
            </w:r>
          </w:p>
        </w:tc>
      </w:tr>
      <w:tr w:rsidR="00976664" w:rsidRPr="00976664" w:rsidTr="00590855">
        <w:trPr>
          <w:trHeight w:val="1412"/>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Развитие общественных организаций  в муниципальном образовании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79,1</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74,3</w:t>
            </w:r>
          </w:p>
        </w:tc>
      </w:tr>
      <w:tr w:rsidR="00976664" w:rsidRPr="00976664" w:rsidTr="00590855">
        <w:trPr>
          <w:trHeight w:val="1354"/>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Организация сотрудничества органов местного самоуправления с органами территориального общественного самоуправления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29010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73,1</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74,3</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29010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57,8</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59,0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выплаты населению</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29010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360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15,3</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15,3</w:t>
            </w:r>
          </w:p>
        </w:tc>
      </w:tr>
      <w:tr w:rsidR="00976664" w:rsidRPr="00976664" w:rsidTr="00590855">
        <w:trPr>
          <w:trHeight w:val="1392"/>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Оказание поддержки сельским старостам, руководителям территориальных общественных самоуправлений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S0530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590855">
        <w:trPr>
          <w:trHeight w:val="41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выплаты населению</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S0530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360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590855">
        <w:trPr>
          <w:trHeight w:val="18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"Энергосбережение и повышение энергетической эффективности в муниципальном образовании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590855">
        <w:trPr>
          <w:trHeight w:val="71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Внедрение энергосберегающих технологий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590855">
        <w:trPr>
          <w:trHeight w:val="694"/>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Энергосбережение и повышение энергетической эффективности</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23380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23380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590855">
        <w:trPr>
          <w:trHeight w:val="2124"/>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94,0</w:t>
            </w:r>
          </w:p>
        </w:tc>
      </w:tr>
      <w:tr w:rsidR="00976664" w:rsidRPr="00976664" w:rsidTr="00976664">
        <w:trPr>
          <w:trHeight w:val="9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Информирование населения о деятельности органов местного самоуправления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94,0</w:t>
            </w:r>
          </w:p>
        </w:tc>
      </w:tr>
      <w:tr w:rsidR="00976664" w:rsidRPr="00976664" w:rsidTr="00976664">
        <w:trPr>
          <w:trHeight w:val="9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Информирование населения о деятельности органов местного самоуправления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26910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94,0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26910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94,0</w:t>
            </w:r>
          </w:p>
        </w:tc>
      </w:tr>
      <w:tr w:rsidR="00976664" w:rsidRPr="00976664" w:rsidTr="00590855">
        <w:trPr>
          <w:trHeight w:val="176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"Организация градостроительной деятельности на территории муниципального образования рабочий посёлок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r>
      <w:tr w:rsidR="00976664" w:rsidRPr="00976664" w:rsidTr="00590855">
        <w:trPr>
          <w:trHeight w:val="1334"/>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Мероприятие «Внесение изменений в генеральный план муниципального образования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r>
      <w:tr w:rsidR="00976664" w:rsidRPr="00976664" w:rsidTr="00590855">
        <w:trPr>
          <w:trHeight w:val="6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Внесение изменений в генеральный план МО р.п. Первомайский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29690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29690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Национальная оборона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430,1</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459,3</w:t>
            </w:r>
          </w:p>
        </w:tc>
      </w:tr>
      <w:tr w:rsidR="00976664" w:rsidRPr="00976664" w:rsidTr="00590855">
        <w:trPr>
          <w:trHeight w:val="33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Мобилизационная и вневойсковая подготовка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430,1</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459,3</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proofErr w:type="spellStart"/>
            <w:r w:rsidRPr="00976664">
              <w:rPr>
                <w:rFonts w:ascii="Arial" w:eastAsia="Times New Roman" w:hAnsi="Arial" w:cs="Arial"/>
                <w:bCs/>
                <w:sz w:val="20"/>
                <w:szCs w:val="20"/>
              </w:rPr>
              <w:t>Непрограммные</w:t>
            </w:r>
            <w:proofErr w:type="spellEnd"/>
            <w:r w:rsidRPr="00976664">
              <w:rPr>
                <w:rFonts w:ascii="Arial" w:eastAsia="Times New Roman" w:hAnsi="Arial" w:cs="Arial"/>
                <w:bCs/>
                <w:sz w:val="20"/>
                <w:szCs w:val="20"/>
              </w:rPr>
              <w:t xml:space="preserve"> расходы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430,1</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459,3</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 xml:space="preserve">Иные </w:t>
            </w:r>
            <w:proofErr w:type="spellStart"/>
            <w:r w:rsidRPr="00976664">
              <w:rPr>
                <w:rFonts w:ascii="Arial" w:eastAsia="Times New Roman" w:hAnsi="Arial" w:cs="Arial"/>
                <w:bCs/>
                <w:sz w:val="20"/>
                <w:szCs w:val="20"/>
              </w:rPr>
              <w:t>непрограммные</w:t>
            </w:r>
            <w:proofErr w:type="spellEnd"/>
            <w:r w:rsidRPr="00976664">
              <w:rPr>
                <w:rFonts w:ascii="Arial" w:eastAsia="Times New Roman" w:hAnsi="Arial" w:cs="Arial"/>
                <w:bCs/>
                <w:sz w:val="20"/>
                <w:szCs w:val="20"/>
              </w:rPr>
              <w:t xml:space="preserve"> мероприятия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430,1</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459,3</w:t>
            </w:r>
          </w:p>
        </w:tc>
      </w:tr>
      <w:tr w:rsidR="00976664" w:rsidRPr="00976664" w:rsidTr="00590855">
        <w:trPr>
          <w:trHeight w:val="1756"/>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Осуществление первичного воинского учета на территориях, где отсутствуют военные комиссариаты по иным </w:t>
            </w:r>
            <w:proofErr w:type="spellStart"/>
            <w:r w:rsidRPr="00976664">
              <w:rPr>
                <w:rFonts w:ascii="Arial" w:eastAsia="Times New Roman" w:hAnsi="Arial" w:cs="Arial"/>
                <w:bCs/>
                <w:sz w:val="20"/>
                <w:szCs w:val="20"/>
              </w:rPr>
              <w:t>непрограммным</w:t>
            </w:r>
            <w:proofErr w:type="spellEnd"/>
            <w:r w:rsidRPr="00976664">
              <w:rPr>
                <w:rFonts w:ascii="Arial" w:eastAsia="Times New Roman" w:hAnsi="Arial" w:cs="Arial"/>
                <w:bCs/>
                <w:sz w:val="20"/>
                <w:szCs w:val="20"/>
              </w:rPr>
              <w:t xml:space="preserve"> мероприятиям в рамках </w:t>
            </w:r>
            <w:proofErr w:type="spellStart"/>
            <w:r w:rsidRPr="00976664">
              <w:rPr>
                <w:rFonts w:ascii="Arial" w:eastAsia="Times New Roman" w:hAnsi="Arial" w:cs="Arial"/>
                <w:bCs/>
                <w:sz w:val="20"/>
                <w:szCs w:val="20"/>
              </w:rPr>
              <w:t>непрограммных</w:t>
            </w:r>
            <w:proofErr w:type="spellEnd"/>
            <w:r w:rsidRPr="00976664">
              <w:rPr>
                <w:rFonts w:ascii="Arial" w:eastAsia="Times New Roman" w:hAnsi="Arial" w:cs="Arial"/>
                <w:bCs/>
                <w:sz w:val="20"/>
                <w:szCs w:val="20"/>
              </w:rPr>
              <w:t xml:space="preserve"> расходов</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51180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430,1</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459,3</w:t>
            </w:r>
          </w:p>
        </w:tc>
      </w:tr>
      <w:tr w:rsidR="00976664" w:rsidRPr="00976664" w:rsidTr="00590855">
        <w:trPr>
          <w:trHeight w:val="61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Расходы на выплату персоналу государственных органов</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51180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430,1</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459,3</w:t>
            </w:r>
          </w:p>
        </w:tc>
      </w:tr>
      <w:tr w:rsidR="00976664" w:rsidRPr="00976664" w:rsidTr="00590855">
        <w:trPr>
          <w:trHeight w:val="66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Национальная безопасность и правоохранительная деятельность</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655,9</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620,9</w:t>
            </w:r>
          </w:p>
        </w:tc>
      </w:tr>
      <w:tr w:rsidR="00976664" w:rsidRPr="00976664" w:rsidTr="00590855">
        <w:trPr>
          <w:trHeight w:val="134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Защита населения и территории от чрезвычайных ситуаций природного и техногенного характера, гражданская оборона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625,9</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590,9</w:t>
            </w:r>
          </w:p>
        </w:tc>
      </w:tr>
      <w:tr w:rsidR="00976664" w:rsidRPr="00976664" w:rsidTr="00590855">
        <w:trPr>
          <w:trHeight w:val="3494"/>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590,9</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590,9</w:t>
            </w:r>
          </w:p>
        </w:tc>
      </w:tr>
      <w:tr w:rsidR="00976664" w:rsidRPr="00976664" w:rsidTr="00590855">
        <w:trPr>
          <w:trHeight w:val="992"/>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Совершенствование гражданской обороны (защиты) населения МО р.п. Первомайский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210,0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210,0</w:t>
            </w:r>
          </w:p>
        </w:tc>
      </w:tr>
      <w:tr w:rsidR="00976664" w:rsidRPr="00976664" w:rsidTr="00590855">
        <w:trPr>
          <w:trHeight w:val="69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Накопление материально-технических ресурсов для ликвидации ЧС</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29080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r>
      <w:tr w:rsidR="00976664" w:rsidRPr="00976664" w:rsidTr="00590855">
        <w:trPr>
          <w:trHeight w:val="11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29080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r>
      <w:tr w:rsidR="00976664" w:rsidRPr="00976664" w:rsidTr="00590855">
        <w:trPr>
          <w:trHeight w:val="70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Информирование населения по противопожарной тематике</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29320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29320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r>
      <w:tr w:rsidR="00976664" w:rsidRPr="00976664" w:rsidTr="00590855">
        <w:trPr>
          <w:trHeight w:val="1136"/>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Накопление запасов материально-технических, продовольственных и медицинских сре</w:t>
            </w:r>
            <w:proofErr w:type="gramStart"/>
            <w:r w:rsidRPr="00976664">
              <w:rPr>
                <w:rFonts w:ascii="Arial" w:eastAsia="Times New Roman" w:hAnsi="Arial" w:cs="Arial"/>
                <w:bCs/>
                <w:sz w:val="20"/>
                <w:szCs w:val="20"/>
              </w:rPr>
              <w:t>дств в ц</w:t>
            </w:r>
            <w:proofErr w:type="gramEnd"/>
            <w:r w:rsidRPr="00976664">
              <w:rPr>
                <w:rFonts w:ascii="Arial" w:eastAsia="Times New Roman" w:hAnsi="Arial" w:cs="Arial"/>
                <w:bCs/>
                <w:sz w:val="20"/>
                <w:szCs w:val="20"/>
              </w:rPr>
              <w:t>елях гражданской обороны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29560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29560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r>
      <w:tr w:rsidR="00976664" w:rsidRPr="00976664" w:rsidTr="00590855">
        <w:trPr>
          <w:trHeight w:val="40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Ремонт защитных сооружений ГО</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29580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29580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590855">
        <w:trPr>
          <w:trHeight w:val="163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Профилактика терроризма и экстремизма, минимизация и (или) ликвидация последствий проявления терроризма и экстремизма на территории МО р.п. Первомайский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r>
      <w:tr w:rsidR="00976664" w:rsidRPr="00976664" w:rsidTr="00590855">
        <w:trPr>
          <w:trHeight w:val="83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Мероприятия по профилактике правонарушений, терроризма, экстремизма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29030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29030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w:t>
            </w:r>
          </w:p>
        </w:tc>
      </w:tr>
      <w:tr w:rsidR="00976664" w:rsidRPr="00976664" w:rsidTr="00590855">
        <w:trPr>
          <w:trHeight w:val="20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Совершенствование системы предупреждения и ликвидации ЧС, защиты населения и территории МО р.п. </w:t>
            </w:r>
            <w:proofErr w:type="gramStart"/>
            <w:r w:rsidRPr="00976664">
              <w:rPr>
                <w:rFonts w:ascii="Arial" w:eastAsia="Times New Roman" w:hAnsi="Arial" w:cs="Arial"/>
                <w:bCs/>
                <w:sz w:val="20"/>
                <w:szCs w:val="20"/>
              </w:rPr>
              <w:t>Первомайский</w:t>
            </w:r>
            <w:proofErr w:type="gramEnd"/>
            <w:r w:rsidRPr="00976664">
              <w:rPr>
                <w:rFonts w:ascii="Arial" w:eastAsia="Times New Roman" w:hAnsi="Arial" w:cs="Arial"/>
                <w:bCs/>
                <w:sz w:val="20"/>
                <w:szCs w:val="20"/>
              </w:rPr>
              <w:t xml:space="preserve"> от ЧС природного и техногенного характера и безопасности населения на водных объектах</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370,9</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370,9</w:t>
            </w:r>
          </w:p>
        </w:tc>
      </w:tr>
      <w:tr w:rsidR="00976664" w:rsidRPr="00976664" w:rsidTr="00590855">
        <w:trPr>
          <w:trHeight w:val="137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Мероприятия по профилактике ЧС природного и техногенного характера и безопасности населения на водных объектах</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29520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340,9</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340,9</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29520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340,9</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340,9</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Накопление запасов материально-технических сре</w:t>
            </w:r>
            <w:proofErr w:type="gramStart"/>
            <w:r w:rsidRPr="00976664">
              <w:rPr>
                <w:rFonts w:ascii="Arial" w:eastAsia="Times New Roman" w:hAnsi="Arial" w:cs="Arial"/>
                <w:bCs/>
                <w:sz w:val="20"/>
                <w:szCs w:val="20"/>
              </w:rPr>
              <w:t>дств дл</w:t>
            </w:r>
            <w:proofErr w:type="gramEnd"/>
            <w:r w:rsidRPr="00976664">
              <w:rPr>
                <w:rFonts w:ascii="Arial" w:eastAsia="Times New Roman" w:hAnsi="Arial" w:cs="Arial"/>
                <w:bCs/>
                <w:sz w:val="20"/>
                <w:szCs w:val="20"/>
              </w:rPr>
              <w:t>я защиты населения от чрезвычайных ситуаций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29540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29540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r>
      <w:tr w:rsidR="00976664" w:rsidRPr="00976664" w:rsidTr="00590855">
        <w:trPr>
          <w:trHeight w:val="843"/>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Межбюджетные трансферты бюджету муниципального района из бюджетов поселений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590855">
        <w:trPr>
          <w:trHeight w:val="2188"/>
        </w:trPr>
        <w:tc>
          <w:tcPr>
            <w:tcW w:w="3297" w:type="dxa"/>
            <w:hideMark/>
          </w:tcPr>
          <w:p w:rsidR="00976664" w:rsidRPr="00976664" w:rsidRDefault="00976664" w:rsidP="00590855">
            <w:pPr>
              <w:rPr>
                <w:rFonts w:ascii="Arial" w:eastAsia="Times New Roman" w:hAnsi="Arial" w:cs="Arial"/>
                <w:bCs/>
                <w:sz w:val="20"/>
                <w:szCs w:val="20"/>
              </w:rPr>
            </w:pPr>
            <w:r w:rsidRPr="00976664">
              <w:rPr>
                <w:rFonts w:ascii="Arial" w:eastAsia="Times New Roman" w:hAnsi="Arial" w:cs="Arial"/>
                <w:bCs/>
                <w:sz w:val="20"/>
                <w:szCs w:val="20"/>
              </w:rPr>
              <w:t xml:space="preserve">Межбюджетные трансферты бюджету муниципального района </w:t>
            </w:r>
            <w:proofErr w:type="gramStart"/>
            <w:r w:rsidRPr="00976664">
              <w:rPr>
                <w:rFonts w:ascii="Arial" w:eastAsia="Times New Roman" w:hAnsi="Arial" w:cs="Arial"/>
                <w:bCs/>
                <w:sz w:val="20"/>
                <w:szCs w:val="20"/>
              </w:rPr>
              <w:t>из бюджетов поселений на осуществление части полномочий по решению вопросов местного значения в соответствии с заключенными соглашениями</w:t>
            </w:r>
            <w:proofErr w:type="gramEnd"/>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590855">
        <w:trPr>
          <w:trHeight w:val="1994"/>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Расходы за счет передаваемых полномочий по организации деятельности аварийно-спасательных служб и (или) аварийно-спасательных формирований на территории муниципального образования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85090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Межбюджетные трансферты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85090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r>
      <w:tr w:rsidR="00976664" w:rsidRPr="00976664" w:rsidTr="00590855">
        <w:trPr>
          <w:trHeight w:val="443"/>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Обеспечение пожарной безопасности</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r>
      <w:tr w:rsidR="00976664" w:rsidRPr="00976664" w:rsidTr="00590855">
        <w:trPr>
          <w:trHeight w:val="337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Обеспечение первичных мер пожарной безопасности</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Обеспечение первичных мер пожарной безопасности</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29530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29530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Национальная экономика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33 313,8</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33 489,5</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Дорожное хозяйство (дорожные фонды)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33 209,5</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33 385,2</w:t>
            </w:r>
          </w:p>
        </w:tc>
      </w:tr>
      <w:tr w:rsidR="00976664" w:rsidRPr="00976664" w:rsidTr="00590855">
        <w:trPr>
          <w:trHeight w:val="1562"/>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33 209,5</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33 385,2</w:t>
            </w:r>
          </w:p>
        </w:tc>
      </w:tr>
      <w:tr w:rsidR="00976664" w:rsidRPr="00976664" w:rsidTr="00590855">
        <w:trPr>
          <w:trHeight w:val="1768"/>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Содержание автомобильных дорог общего пользования, придомовой территории, тротуаров и системы обеспечения их функционирования на территории МО р.п. Первомайский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33 209,5</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33 385,2</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Ремонт дорог </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29100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21 381,3</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21 562,4</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29100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21 381,3</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21 562,4</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Ремонт тротуаров</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29120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2 678,2</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2 672,8</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29120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2 678,2</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2 672,8</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Установка и разработка схемы дислокации дорожных знаков и дорожной разметки дорог общего пользования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29130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29130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Содержание автомобильных дорог и тротуаров</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29330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6 600,0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6 600,0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29330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6 600,0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6 600,0</w:t>
            </w:r>
          </w:p>
        </w:tc>
      </w:tr>
      <w:tr w:rsidR="00976664" w:rsidRPr="00976664" w:rsidTr="00590855">
        <w:trPr>
          <w:trHeight w:val="633"/>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Установка и обслуживание объектов дорожной инфраструктуры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29590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2 500,0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2 500,0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29590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2 500,0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2 500,0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Связь и информатика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74,3</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74,3</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proofErr w:type="spellStart"/>
            <w:r w:rsidRPr="00976664">
              <w:rPr>
                <w:rFonts w:ascii="Arial" w:eastAsia="Times New Roman" w:hAnsi="Arial" w:cs="Arial"/>
                <w:bCs/>
                <w:sz w:val="20"/>
                <w:szCs w:val="20"/>
              </w:rPr>
              <w:t>Непрограммные</w:t>
            </w:r>
            <w:proofErr w:type="spellEnd"/>
            <w:r w:rsidRPr="00976664">
              <w:rPr>
                <w:rFonts w:ascii="Arial" w:eastAsia="Times New Roman" w:hAnsi="Arial" w:cs="Arial"/>
                <w:bCs/>
                <w:sz w:val="20"/>
                <w:szCs w:val="20"/>
              </w:rPr>
              <w:t xml:space="preserve"> расходы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74,3</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74,3</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 xml:space="preserve">Иные </w:t>
            </w:r>
            <w:proofErr w:type="spellStart"/>
            <w:r w:rsidRPr="00976664">
              <w:rPr>
                <w:rFonts w:ascii="Arial" w:eastAsia="Times New Roman" w:hAnsi="Arial" w:cs="Arial"/>
                <w:bCs/>
                <w:sz w:val="20"/>
                <w:szCs w:val="20"/>
              </w:rPr>
              <w:t>непрограммные</w:t>
            </w:r>
            <w:proofErr w:type="spellEnd"/>
            <w:r w:rsidRPr="00976664">
              <w:rPr>
                <w:rFonts w:ascii="Arial" w:eastAsia="Times New Roman" w:hAnsi="Arial" w:cs="Arial"/>
                <w:bCs/>
                <w:sz w:val="20"/>
                <w:szCs w:val="20"/>
              </w:rPr>
              <w:t xml:space="preserve"> мероприятия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74,3</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74,3</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Межбюджетные трансферты на реализацию мероприятий по применению информационных технологий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80450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74,3</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74,3</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80450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74,3</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74,3</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Другие вопросы в области национальной экономики</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r>
      <w:tr w:rsidR="00976664" w:rsidRPr="00976664" w:rsidTr="00590855">
        <w:trPr>
          <w:trHeight w:val="1984"/>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Проведение конкурсов</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29910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r>
      <w:tr w:rsidR="00976664" w:rsidRPr="00976664" w:rsidTr="00590855">
        <w:trPr>
          <w:trHeight w:val="156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Субсидии юридическим лицам (кроме некоммерческих организаций), индивидуальным предпринимателям, физическим лицам</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29910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810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r>
      <w:tr w:rsidR="00976664" w:rsidRPr="00976664" w:rsidTr="00590855">
        <w:trPr>
          <w:trHeight w:val="358"/>
        </w:trPr>
        <w:tc>
          <w:tcPr>
            <w:tcW w:w="3297" w:type="dxa"/>
            <w:hideMark/>
          </w:tcPr>
          <w:p w:rsidR="00976664" w:rsidRPr="00976664" w:rsidRDefault="00590855" w:rsidP="00976664">
            <w:pPr>
              <w:jc w:val="center"/>
              <w:rPr>
                <w:rFonts w:ascii="Arial" w:eastAsia="Times New Roman" w:hAnsi="Arial" w:cs="Arial"/>
                <w:bCs/>
                <w:sz w:val="20"/>
                <w:szCs w:val="20"/>
              </w:rPr>
            </w:pPr>
            <w:r>
              <w:rPr>
                <w:rFonts w:ascii="Arial" w:eastAsia="Times New Roman" w:hAnsi="Arial" w:cs="Arial"/>
                <w:bCs/>
                <w:sz w:val="20"/>
                <w:szCs w:val="20"/>
              </w:rPr>
              <w:t>Жилищно-коммунальное хозяй</w:t>
            </w:r>
            <w:r w:rsidR="00976664" w:rsidRPr="00976664">
              <w:rPr>
                <w:rFonts w:ascii="Arial" w:eastAsia="Times New Roman" w:hAnsi="Arial" w:cs="Arial"/>
                <w:bCs/>
                <w:sz w:val="20"/>
                <w:szCs w:val="20"/>
              </w:rPr>
              <w:t>с</w:t>
            </w:r>
            <w:r>
              <w:rPr>
                <w:rFonts w:ascii="Arial" w:eastAsia="Times New Roman" w:hAnsi="Arial" w:cs="Arial"/>
                <w:bCs/>
                <w:sz w:val="20"/>
                <w:szCs w:val="20"/>
              </w:rPr>
              <w:t>т</w:t>
            </w:r>
            <w:r w:rsidR="00976664" w:rsidRPr="00976664">
              <w:rPr>
                <w:rFonts w:ascii="Arial" w:eastAsia="Times New Roman" w:hAnsi="Arial" w:cs="Arial"/>
                <w:bCs/>
                <w:sz w:val="20"/>
                <w:szCs w:val="20"/>
              </w:rPr>
              <w:t>во</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35 595,1</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33 711,4</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Жилищное хозяйство</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1 188,0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1 166,2</w:t>
            </w:r>
          </w:p>
        </w:tc>
      </w:tr>
      <w:tr w:rsidR="00976664" w:rsidRPr="00976664" w:rsidTr="00590855">
        <w:trPr>
          <w:trHeight w:val="166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"Улучшение жилищных условий граждан на территории муниципального образования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590855">
        <w:trPr>
          <w:trHeight w:val="70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Ремонт муниципального жилого фонда и мест общего пользования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Установка приборов учета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29420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29420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proofErr w:type="spellStart"/>
            <w:r w:rsidRPr="00976664">
              <w:rPr>
                <w:rFonts w:ascii="Arial" w:eastAsia="Times New Roman" w:hAnsi="Arial" w:cs="Arial"/>
                <w:bCs/>
                <w:sz w:val="20"/>
                <w:szCs w:val="20"/>
              </w:rPr>
              <w:t>Непрограммные</w:t>
            </w:r>
            <w:proofErr w:type="spellEnd"/>
            <w:r w:rsidRPr="00976664">
              <w:rPr>
                <w:rFonts w:ascii="Arial" w:eastAsia="Times New Roman" w:hAnsi="Arial" w:cs="Arial"/>
                <w:bCs/>
                <w:sz w:val="20"/>
                <w:szCs w:val="20"/>
              </w:rPr>
              <w:t xml:space="preserve"> расходы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1 088,0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1 066,2</w:t>
            </w:r>
          </w:p>
        </w:tc>
      </w:tr>
      <w:tr w:rsidR="00976664" w:rsidRPr="00976664" w:rsidTr="00590855">
        <w:trPr>
          <w:trHeight w:val="46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Иные </w:t>
            </w:r>
            <w:proofErr w:type="spellStart"/>
            <w:r w:rsidRPr="00976664">
              <w:rPr>
                <w:rFonts w:ascii="Arial" w:eastAsia="Times New Roman" w:hAnsi="Arial" w:cs="Arial"/>
                <w:bCs/>
                <w:sz w:val="20"/>
                <w:szCs w:val="20"/>
              </w:rPr>
              <w:t>непрограммные</w:t>
            </w:r>
            <w:proofErr w:type="spellEnd"/>
            <w:r w:rsidRPr="00976664">
              <w:rPr>
                <w:rFonts w:ascii="Arial" w:eastAsia="Times New Roman" w:hAnsi="Arial" w:cs="Arial"/>
                <w:bCs/>
                <w:sz w:val="20"/>
                <w:szCs w:val="20"/>
              </w:rPr>
              <w:t xml:space="preserve"> мероприятия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1 088,0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1 066,2</w:t>
            </w:r>
          </w:p>
        </w:tc>
      </w:tr>
      <w:tr w:rsidR="00976664" w:rsidRPr="00976664" w:rsidTr="00590855">
        <w:trPr>
          <w:trHeight w:val="1136"/>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Взносы на капитальный ремонт общего имущества в многоквартирных домах по помещениям находящимся в собственности МО</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26670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1 088,0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1 066,2</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26670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1 088,0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1 066,2</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Благоустройство</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16 170,7</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14 655,4</w:t>
            </w:r>
          </w:p>
        </w:tc>
      </w:tr>
      <w:tr w:rsidR="00976664" w:rsidRPr="00976664" w:rsidTr="00590855">
        <w:trPr>
          <w:trHeight w:val="162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14 910,7</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13 335,4</w:t>
            </w:r>
          </w:p>
        </w:tc>
      </w:tr>
      <w:tr w:rsidR="00976664" w:rsidRPr="00976664" w:rsidTr="00590855">
        <w:trPr>
          <w:trHeight w:val="863"/>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Содержание и ремонт уличного освещения на территории МО р.п. Первомайский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7 317,9</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7 463,3</w:t>
            </w:r>
          </w:p>
        </w:tc>
      </w:tr>
      <w:tr w:rsidR="00976664" w:rsidRPr="00976664" w:rsidTr="00590855">
        <w:trPr>
          <w:trHeight w:val="72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Оплата потребленной электроэнергии на уличное освещение</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29190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5 817,9</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5 963,3</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29190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5 817,9</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5 963,3</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Техническое обслуживание и ремонт уличного освещения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1 500,0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1 500,0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29200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1 500,0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1 500,0</w:t>
            </w:r>
          </w:p>
        </w:tc>
      </w:tr>
      <w:tr w:rsidR="00976664" w:rsidRPr="00976664" w:rsidTr="00452A3A">
        <w:trPr>
          <w:trHeight w:val="1028"/>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Организация и проведение мероприятий по благоустройству и озеленению на территории МО р.п. Первомайский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7 592,8</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5 872,1</w:t>
            </w:r>
          </w:p>
        </w:tc>
      </w:tr>
      <w:tr w:rsidR="00976664" w:rsidRPr="00976664" w:rsidTr="00452A3A">
        <w:trPr>
          <w:trHeight w:val="44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Разработка проектной документации</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29170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29170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Спиливание деревьев</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29210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29210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400,0</w:t>
            </w:r>
          </w:p>
        </w:tc>
      </w:tr>
      <w:tr w:rsidR="00976664" w:rsidRPr="00976664" w:rsidTr="00452A3A">
        <w:trPr>
          <w:trHeight w:val="428"/>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Организация сбора и вывоза мусора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29220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29220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500,0</w:t>
            </w:r>
          </w:p>
        </w:tc>
      </w:tr>
      <w:tr w:rsidR="00976664" w:rsidRPr="00976664" w:rsidTr="00452A3A">
        <w:trPr>
          <w:trHeight w:val="41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Содержание мест массового отдыха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29370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4 092,8</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4 172,1</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29370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4 092,8</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4 172,1</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Мероприятия по озеленению территории </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29610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2 000,0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29610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2 000,0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200,0</w:t>
            </w:r>
          </w:p>
        </w:tc>
      </w:tr>
      <w:tr w:rsidR="00976664" w:rsidRPr="00976664" w:rsidTr="00976664">
        <w:trPr>
          <w:trHeight w:val="9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Приобретение, установка и обслуживание малых архитектурных форм</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29620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29620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мероприятия в области благоустройства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29920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29920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400,0</w:t>
            </w:r>
          </w:p>
        </w:tc>
      </w:tr>
      <w:tr w:rsidR="00976664" w:rsidRPr="00976664" w:rsidTr="00452A3A">
        <w:trPr>
          <w:trHeight w:val="18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«Формирование современной городской среды в муниципальном образовании рабочий поселок Первомайский Щекинского района на 2018-2022 годы»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1 260,0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1 320,0</w:t>
            </w:r>
          </w:p>
        </w:tc>
      </w:tr>
      <w:tr w:rsidR="00976664" w:rsidRPr="00976664" w:rsidTr="00452A3A">
        <w:trPr>
          <w:trHeight w:val="1533"/>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Формирование современной городской среды в муниципальном образовании рабочий поселок Первомайский Щекинского района на 2018-2022 годы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1 260,0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1 320,0</w:t>
            </w:r>
          </w:p>
        </w:tc>
      </w:tr>
      <w:tr w:rsidR="00976664" w:rsidRPr="00976664" w:rsidTr="00452A3A">
        <w:trPr>
          <w:trHeight w:val="77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Мероприятие «Благоустройство дворовых территорий»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252,0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264,0</w:t>
            </w:r>
          </w:p>
        </w:tc>
      </w:tr>
      <w:tr w:rsidR="00976664" w:rsidRPr="00976664" w:rsidTr="00452A3A">
        <w:trPr>
          <w:trHeight w:val="3263"/>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L5550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252,0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264,0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L5550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252,0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264,0</w:t>
            </w:r>
          </w:p>
        </w:tc>
      </w:tr>
      <w:tr w:rsidR="00976664" w:rsidRPr="00976664" w:rsidTr="00976664">
        <w:trPr>
          <w:trHeight w:val="9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Мероприятие «Благоустройство территорий общего пользования»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1 008,0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1 056,0</w:t>
            </w:r>
          </w:p>
        </w:tc>
      </w:tr>
      <w:tr w:rsidR="00976664" w:rsidRPr="00976664" w:rsidTr="00452A3A">
        <w:trPr>
          <w:trHeight w:val="3128"/>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L5550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1 008,0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1 056,0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L5550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1 008,0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1 056,0</w:t>
            </w:r>
          </w:p>
        </w:tc>
      </w:tr>
      <w:tr w:rsidR="00976664" w:rsidRPr="00976664" w:rsidTr="00452A3A">
        <w:trPr>
          <w:trHeight w:val="62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Другие вопросы в области </w:t>
            </w:r>
            <w:proofErr w:type="gramStart"/>
            <w:r w:rsidRPr="00976664">
              <w:rPr>
                <w:rFonts w:ascii="Arial" w:eastAsia="Times New Roman" w:hAnsi="Arial" w:cs="Arial"/>
                <w:bCs/>
                <w:sz w:val="20"/>
                <w:szCs w:val="20"/>
              </w:rPr>
              <w:t>жилищное</w:t>
            </w:r>
            <w:proofErr w:type="gramEnd"/>
            <w:r w:rsidRPr="00976664">
              <w:rPr>
                <w:rFonts w:ascii="Arial" w:eastAsia="Times New Roman" w:hAnsi="Arial" w:cs="Arial"/>
                <w:bCs/>
                <w:sz w:val="20"/>
                <w:szCs w:val="20"/>
              </w:rPr>
              <w:t xml:space="preserve"> - коммунального хозяйства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18 236,4</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17 889,8</w:t>
            </w:r>
          </w:p>
        </w:tc>
      </w:tr>
      <w:tr w:rsidR="00976664" w:rsidRPr="00976664" w:rsidTr="00452A3A">
        <w:trPr>
          <w:trHeight w:val="162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17 681,4</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17 334,8</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Обеспечение деятельности МКУ "</w:t>
            </w:r>
            <w:proofErr w:type="spellStart"/>
            <w:r w:rsidRPr="00976664">
              <w:rPr>
                <w:rFonts w:ascii="Arial" w:eastAsia="Times New Roman" w:hAnsi="Arial" w:cs="Arial"/>
                <w:bCs/>
                <w:sz w:val="20"/>
                <w:szCs w:val="20"/>
              </w:rPr>
              <w:t>ПУЖиБ</w:t>
            </w:r>
            <w:proofErr w:type="spellEnd"/>
            <w:r w:rsidRPr="00976664">
              <w:rPr>
                <w:rFonts w:ascii="Arial" w:eastAsia="Times New Roman" w:hAnsi="Arial" w:cs="Arial"/>
                <w:bCs/>
                <w:sz w:val="20"/>
                <w:szCs w:val="20"/>
              </w:rPr>
              <w:t>"</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17 681,4</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17 334,8</w:t>
            </w:r>
          </w:p>
        </w:tc>
      </w:tr>
      <w:tr w:rsidR="00976664" w:rsidRPr="00976664" w:rsidTr="00976664">
        <w:trPr>
          <w:trHeight w:val="9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00590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17 681,4</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17 334,8</w:t>
            </w:r>
          </w:p>
        </w:tc>
      </w:tr>
      <w:tr w:rsidR="00976664" w:rsidRPr="00976664" w:rsidTr="00452A3A">
        <w:trPr>
          <w:trHeight w:val="71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Расходы на выплату персоналу казенных учреждений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00590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15 540,5</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15 571,3</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00590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2 093,9</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1 716,5</w:t>
            </w:r>
          </w:p>
        </w:tc>
      </w:tr>
      <w:tr w:rsidR="00976664" w:rsidRPr="00976664" w:rsidTr="00452A3A">
        <w:trPr>
          <w:trHeight w:val="413"/>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Уплата налогов, сборов и иных платежей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00590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47,0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47,0</w:t>
            </w:r>
          </w:p>
        </w:tc>
      </w:tr>
      <w:tr w:rsidR="00976664" w:rsidRPr="00976664" w:rsidTr="00452A3A">
        <w:trPr>
          <w:trHeight w:val="163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555,0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555,0</w:t>
            </w:r>
          </w:p>
        </w:tc>
      </w:tr>
      <w:tr w:rsidR="00976664" w:rsidRPr="00976664" w:rsidTr="00452A3A">
        <w:trPr>
          <w:trHeight w:val="69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Развитие и поддержание информационной системы МКУ "</w:t>
            </w:r>
            <w:proofErr w:type="spellStart"/>
            <w:r w:rsidRPr="00976664">
              <w:rPr>
                <w:rFonts w:ascii="Arial" w:eastAsia="Times New Roman" w:hAnsi="Arial" w:cs="Arial"/>
                <w:bCs/>
                <w:sz w:val="20"/>
                <w:szCs w:val="20"/>
              </w:rPr>
              <w:t>ПУЖиБ</w:t>
            </w:r>
            <w:proofErr w:type="spellEnd"/>
            <w:r w:rsidRPr="00976664">
              <w:rPr>
                <w:rFonts w:ascii="Arial" w:eastAsia="Times New Roman" w:hAnsi="Arial" w:cs="Arial"/>
                <w:bCs/>
                <w:sz w:val="20"/>
                <w:szCs w:val="20"/>
              </w:rPr>
              <w:t>"</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555,0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555,0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Оснащение компьютерной техникой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r>
      <w:tr w:rsidR="00976664" w:rsidRPr="00976664" w:rsidTr="00452A3A">
        <w:trPr>
          <w:trHeight w:val="134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76664">
              <w:rPr>
                <w:rFonts w:ascii="Arial" w:eastAsia="Times New Roman" w:hAnsi="Arial" w:cs="Arial"/>
                <w:bCs/>
                <w:sz w:val="20"/>
                <w:szCs w:val="20"/>
              </w:rPr>
              <w:t>комплектующих</w:t>
            </w:r>
            <w:proofErr w:type="gramEnd"/>
            <w:r w:rsidRPr="00976664">
              <w:rPr>
                <w:rFonts w:ascii="Arial" w:eastAsia="Times New Roman" w:hAnsi="Arial" w:cs="Arial"/>
                <w:bCs/>
                <w:sz w:val="20"/>
                <w:szCs w:val="20"/>
              </w:rPr>
              <w:t xml:space="preserve"> и программного обеспечения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Обслуживание программ</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500,0</w:t>
            </w:r>
          </w:p>
        </w:tc>
      </w:tr>
      <w:tr w:rsidR="00976664" w:rsidRPr="00976664" w:rsidTr="00452A3A">
        <w:trPr>
          <w:trHeight w:val="13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76664">
              <w:rPr>
                <w:rFonts w:ascii="Arial" w:eastAsia="Times New Roman" w:hAnsi="Arial" w:cs="Arial"/>
                <w:bCs/>
                <w:sz w:val="20"/>
                <w:szCs w:val="20"/>
              </w:rPr>
              <w:t>комплектующих</w:t>
            </w:r>
            <w:proofErr w:type="gramEnd"/>
            <w:r w:rsidRPr="00976664">
              <w:rPr>
                <w:rFonts w:ascii="Arial" w:eastAsia="Times New Roman" w:hAnsi="Arial" w:cs="Arial"/>
                <w:bCs/>
                <w:sz w:val="20"/>
                <w:szCs w:val="20"/>
              </w:rPr>
              <w:t xml:space="preserve"> и программного обеспечения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500,0</w:t>
            </w:r>
          </w:p>
        </w:tc>
      </w:tr>
      <w:tr w:rsidR="00976664" w:rsidRPr="00976664" w:rsidTr="00452A3A">
        <w:trPr>
          <w:trHeight w:val="644"/>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Защита информации от несанкционированного доступа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w:t>
            </w:r>
          </w:p>
        </w:tc>
      </w:tr>
      <w:tr w:rsidR="00976664" w:rsidRPr="00976664" w:rsidTr="00976664">
        <w:trPr>
          <w:trHeight w:val="157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76664">
              <w:rPr>
                <w:rFonts w:ascii="Arial" w:eastAsia="Times New Roman" w:hAnsi="Arial" w:cs="Arial"/>
                <w:bCs/>
                <w:sz w:val="20"/>
                <w:szCs w:val="20"/>
              </w:rPr>
              <w:t>комплектующих</w:t>
            </w:r>
            <w:proofErr w:type="gramEnd"/>
            <w:r w:rsidRPr="00976664">
              <w:rPr>
                <w:rFonts w:ascii="Arial" w:eastAsia="Times New Roman" w:hAnsi="Arial" w:cs="Arial"/>
                <w:bCs/>
                <w:sz w:val="20"/>
                <w:szCs w:val="20"/>
              </w:rPr>
              <w:t xml:space="preserve"> и программного обеспечения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Образование</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514"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130,0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130,0</w:t>
            </w:r>
          </w:p>
        </w:tc>
      </w:tr>
      <w:tr w:rsidR="00976664" w:rsidRPr="00976664" w:rsidTr="00452A3A">
        <w:trPr>
          <w:trHeight w:val="662"/>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Профессиональная подготовка, переподготовка и повышение квалификации</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r>
      <w:tr w:rsidR="00976664" w:rsidRPr="00976664" w:rsidTr="00452A3A">
        <w:trPr>
          <w:trHeight w:val="2973"/>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"Профессиональная подготовка, переподготовка, повышение квалификации муниципальных служащих и работников, замещающих должности, не отнесенные к должностям муниципальной службы, в администрации муниципального образования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r>
      <w:tr w:rsidR="00976664" w:rsidRPr="00976664" w:rsidTr="00452A3A">
        <w:trPr>
          <w:trHeight w:val="6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Профессиональная подготовка, переподготовка, повышение квалификации</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29460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29460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Молодежная политика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452A3A">
        <w:trPr>
          <w:trHeight w:val="175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Молодежная политика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9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Оказание содействия в трудоустройстве несовершеннолетних граждан</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29240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452A3A">
        <w:trPr>
          <w:trHeight w:val="59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Расходы на выплату персоналу казенных учреждений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29240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Культура и кинематография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19 272,8</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20 210,9</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Культура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17 502,8</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18 440,9</w:t>
            </w:r>
          </w:p>
        </w:tc>
      </w:tr>
      <w:tr w:rsidR="00976664" w:rsidRPr="00976664" w:rsidTr="00452A3A">
        <w:trPr>
          <w:trHeight w:val="180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16 358,3</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17 337,2</w:t>
            </w:r>
          </w:p>
        </w:tc>
      </w:tr>
      <w:tr w:rsidR="00976664" w:rsidRPr="00976664" w:rsidTr="00452A3A">
        <w:trPr>
          <w:trHeight w:val="428"/>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Обеспечение деятельности МКУК "ППБ"</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3 807,4</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4 015,7</w:t>
            </w:r>
          </w:p>
        </w:tc>
      </w:tr>
      <w:tr w:rsidR="00976664" w:rsidRPr="00976664" w:rsidTr="00976664">
        <w:trPr>
          <w:trHeight w:val="9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Расходы на обеспечение деятельности (оказание услуг) муниципальных учреждений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00590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3 807,4</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4 015,7</w:t>
            </w:r>
          </w:p>
        </w:tc>
      </w:tr>
      <w:tr w:rsidR="00976664" w:rsidRPr="00976664" w:rsidTr="00452A3A">
        <w:trPr>
          <w:trHeight w:val="73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Расходы на выплату персоналу казенных учреждений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00590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2 454,7</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2 636,0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00590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1 332,7</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1 359,7</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Уплата налогов, сборов и иных платежей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00590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850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20,0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20,0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Обеспечение деятельности МАУК "ДК "ХИМИК"</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12 550,9</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13 321,5</w:t>
            </w:r>
          </w:p>
        </w:tc>
      </w:tr>
      <w:tr w:rsidR="00976664" w:rsidRPr="00976664" w:rsidTr="00976664">
        <w:trPr>
          <w:trHeight w:val="9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00590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12 550,9</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13 321,5</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Субсидии автономным учреждениям</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00590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620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12 550,9</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13 321,5</w:t>
            </w:r>
          </w:p>
        </w:tc>
      </w:tr>
      <w:tr w:rsidR="00976664" w:rsidRPr="00976664" w:rsidTr="00452A3A">
        <w:trPr>
          <w:trHeight w:val="151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77,0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77,0</w:t>
            </w:r>
          </w:p>
        </w:tc>
      </w:tr>
      <w:tr w:rsidR="00976664" w:rsidRPr="00976664" w:rsidTr="00452A3A">
        <w:trPr>
          <w:trHeight w:val="74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Развитие и поддержание информационной системы МКУК "ППБ"</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77,0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77,0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Оснащение компьютерной техникой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72,0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72,0</w:t>
            </w:r>
          </w:p>
        </w:tc>
      </w:tr>
      <w:tr w:rsidR="00976664" w:rsidRPr="00976664" w:rsidTr="00452A3A">
        <w:trPr>
          <w:trHeight w:val="1333"/>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76664">
              <w:rPr>
                <w:rFonts w:ascii="Arial" w:eastAsia="Times New Roman" w:hAnsi="Arial" w:cs="Arial"/>
                <w:bCs/>
                <w:sz w:val="20"/>
                <w:szCs w:val="20"/>
              </w:rPr>
              <w:t>комплектующих</w:t>
            </w:r>
            <w:proofErr w:type="gramEnd"/>
            <w:r w:rsidRPr="00976664">
              <w:rPr>
                <w:rFonts w:ascii="Arial" w:eastAsia="Times New Roman" w:hAnsi="Arial" w:cs="Arial"/>
                <w:bCs/>
                <w:sz w:val="20"/>
                <w:szCs w:val="20"/>
              </w:rPr>
              <w:t xml:space="preserve"> и программного обеспечения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72,0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72,0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72,0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72,0</w:t>
            </w:r>
          </w:p>
        </w:tc>
      </w:tr>
      <w:tr w:rsidR="00976664" w:rsidRPr="00976664" w:rsidTr="00452A3A">
        <w:trPr>
          <w:trHeight w:val="64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Защита информации от несанкционированного доступа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w:t>
            </w:r>
          </w:p>
        </w:tc>
      </w:tr>
      <w:tr w:rsidR="00976664" w:rsidRPr="00976664" w:rsidTr="00452A3A">
        <w:trPr>
          <w:trHeight w:val="1368"/>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76664">
              <w:rPr>
                <w:rFonts w:ascii="Arial" w:eastAsia="Times New Roman" w:hAnsi="Arial" w:cs="Arial"/>
                <w:bCs/>
                <w:sz w:val="20"/>
                <w:szCs w:val="20"/>
              </w:rPr>
              <w:t>комплектующих</w:t>
            </w:r>
            <w:proofErr w:type="gramEnd"/>
            <w:r w:rsidRPr="00976664">
              <w:rPr>
                <w:rFonts w:ascii="Arial" w:eastAsia="Times New Roman" w:hAnsi="Arial" w:cs="Arial"/>
                <w:bCs/>
                <w:sz w:val="20"/>
                <w:szCs w:val="20"/>
              </w:rPr>
              <w:t xml:space="preserve"> и программного обеспечения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07</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29050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w:t>
            </w:r>
          </w:p>
        </w:tc>
      </w:tr>
      <w:tr w:rsidR="00976664" w:rsidRPr="00976664" w:rsidTr="00452A3A">
        <w:trPr>
          <w:trHeight w:val="1693"/>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"Энергосбережение и повышение энергетической эффективности в муниципальном образовании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r>
      <w:tr w:rsidR="00976664" w:rsidRPr="00976664" w:rsidTr="00452A3A">
        <w:trPr>
          <w:trHeight w:val="69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Внедрение энергосберегающих технологий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r>
      <w:tr w:rsidR="00976664" w:rsidRPr="00976664" w:rsidTr="00452A3A">
        <w:trPr>
          <w:trHeight w:val="74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Энергосбережение и повышение энергетической эффективности</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23380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23380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proofErr w:type="spellStart"/>
            <w:r w:rsidRPr="00976664">
              <w:rPr>
                <w:rFonts w:ascii="Arial" w:eastAsia="Times New Roman" w:hAnsi="Arial" w:cs="Arial"/>
                <w:bCs/>
                <w:sz w:val="20"/>
                <w:szCs w:val="20"/>
              </w:rPr>
              <w:t>Непрограммные</w:t>
            </w:r>
            <w:proofErr w:type="spellEnd"/>
            <w:r w:rsidRPr="00976664">
              <w:rPr>
                <w:rFonts w:ascii="Arial" w:eastAsia="Times New Roman" w:hAnsi="Arial" w:cs="Arial"/>
                <w:bCs/>
                <w:sz w:val="20"/>
                <w:szCs w:val="20"/>
              </w:rPr>
              <w:t xml:space="preserve"> расходы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967,5</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976,7</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Иные </w:t>
            </w:r>
            <w:proofErr w:type="spellStart"/>
            <w:r w:rsidRPr="00976664">
              <w:rPr>
                <w:rFonts w:ascii="Arial" w:eastAsia="Times New Roman" w:hAnsi="Arial" w:cs="Arial"/>
                <w:bCs/>
                <w:sz w:val="20"/>
                <w:szCs w:val="20"/>
              </w:rPr>
              <w:t>непрограммные</w:t>
            </w:r>
            <w:proofErr w:type="spellEnd"/>
            <w:r w:rsidRPr="00976664">
              <w:rPr>
                <w:rFonts w:ascii="Arial" w:eastAsia="Times New Roman" w:hAnsi="Arial" w:cs="Arial"/>
                <w:bCs/>
                <w:sz w:val="20"/>
                <w:szCs w:val="20"/>
              </w:rPr>
              <w:t xml:space="preserve"> мероприятия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967,5</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976,7</w:t>
            </w:r>
          </w:p>
        </w:tc>
      </w:tr>
      <w:tr w:rsidR="00976664" w:rsidRPr="00976664" w:rsidTr="00452A3A">
        <w:trPr>
          <w:trHeight w:val="2242"/>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Закон Тульской области "О наделении органов местного самоуправления государственными полномочиями по предоставлению мер социальной поддержки работникам муниципальных библиотек, муниципальных музеев и их филиалов"</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80100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408,7</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412,4</w:t>
            </w:r>
          </w:p>
        </w:tc>
      </w:tr>
      <w:tr w:rsidR="00976664" w:rsidRPr="00976664" w:rsidTr="00452A3A">
        <w:trPr>
          <w:trHeight w:val="92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Социальные выплаты гражданам, кроме публичных нормативных социальных выплат</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80100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408,7</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412,4</w:t>
            </w:r>
          </w:p>
        </w:tc>
      </w:tr>
      <w:tr w:rsidR="00976664" w:rsidRPr="00976664" w:rsidTr="00452A3A">
        <w:trPr>
          <w:trHeight w:val="64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Оплата труда работникам муниципальных учреждений </w:t>
            </w:r>
            <w:proofErr w:type="spellStart"/>
            <w:r w:rsidRPr="00976664">
              <w:rPr>
                <w:rFonts w:ascii="Arial" w:eastAsia="Times New Roman" w:hAnsi="Arial" w:cs="Arial"/>
                <w:bCs/>
                <w:sz w:val="20"/>
                <w:szCs w:val="20"/>
              </w:rPr>
              <w:t>культурно-досугового</w:t>
            </w:r>
            <w:proofErr w:type="spellEnd"/>
            <w:r w:rsidRPr="00976664">
              <w:rPr>
                <w:rFonts w:ascii="Arial" w:eastAsia="Times New Roman" w:hAnsi="Arial" w:cs="Arial"/>
                <w:bCs/>
                <w:sz w:val="20"/>
                <w:szCs w:val="20"/>
              </w:rPr>
              <w:t xml:space="preserve"> типа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S0120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558,8</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564,3</w:t>
            </w:r>
          </w:p>
        </w:tc>
      </w:tr>
      <w:tr w:rsidR="00976664" w:rsidRPr="00976664" w:rsidTr="00452A3A">
        <w:trPr>
          <w:trHeight w:val="42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Субсидии автономным учреждениям</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S0120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620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558,8</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564,3</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Другие вопросы в области культуры, кинематографии</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1 770,0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1 770,0</w:t>
            </w:r>
          </w:p>
        </w:tc>
      </w:tr>
      <w:tr w:rsidR="00976664" w:rsidRPr="00976664" w:rsidTr="00452A3A">
        <w:trPr>
          <w:trHeight w:val="186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1 770,0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1 770,0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Организация досуга и массового отдыха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1 770,0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1 770,0</w:t>
            </w:r>
          </w:p>
        </w:tc>
      </w:tr>
      <w:tr w:rsidR="00976664" w:rsidRPr="00976664" w:rsidTr="00452A3A">
        <w:trPr>
          <w:trHeight w:val="71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Проведение конкурсов "Лучший двор", "Праздник двора"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29020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Премии и гранты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29020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100,0</w:t>
            </w:r>
          </w:p>
        </w:tc>
      </w:tr>
      <w:tr w:rsidR="00976664" w:rsidRPr="00976664" w:rsidTr="00452A3A">
        <w:trPr>
          <w:trHeight w:val="68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Приобретение и обслуживание новогодней елки</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29250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29250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1 300,0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Проведение праздничных мероприятий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29260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370,0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370,0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08</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04</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29260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370,0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370,0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Социальная политика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514"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732,8</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765,2</w:t>
            </w:r>
          </w:p>
        </w:tc>
      </w:tr>
      <w:tr w:rsidR="00976664" w:rsidRPr="00976664" w:rsidTr="00452A3A">
        <w:trPr>
          <w:trHeight w:val="342"/>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Социальное обеспечение населения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732,8</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765,2</w:t>
            </w:r>
          </w:p>
        </w:tc>
      </w:tr>
      <w:tr w:rsidR="00976664" w:rsidRPr="00976664" w:rsidTr="00452A3A">
        <w:trPr>
          <w:trHeight w:val="69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Социальная поддержка населения муниципального образования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642,8</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675,2</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Социальная поддержка отдельных категорий граждан</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642,8</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675,2</w:t>
            </w:r>
          </w:p>
        </w:tc>
      </w:tr>
      <w:tr w:rsidR="00976664" w:rsidRPr="00976664" w:rsidTr="00452A3A">
        <w:trPr>
          <w:trHeight w:val="1026"/>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Обеспечение социальной поддержки пенсионеров и ветеранов ВОВ муниципального образования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28900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642,8</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675,2</w:t>
            </w:r>
          </w:p>
        </w:tc>
      </w:tr>
      <w:tr w:rsidR="00976664" w:rsidRPr="00976664" w:rsidTr="00452A3A">
        <w:trPr>
          <w:trHeight w:val="159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Субсидии юридическим лицам (кроме некоммерческих организаций), индивидуальным предпринимателям, физическим лицам</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28900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810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642,8</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675,2</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proofErr w:type="spellStart"/>
            <w:r w:rsidRPr="00976664">
              <w:rPr>
                <w:rFonts w:ascii="Arial" w:eastAsia="Times New Roman" w:hAnsi="Arial" w:cs="Arial"/>
                <w:bCs/>
                <w:sz w:val="20"/>
                <w:szCs w:val="20"/>
              </w:rPr>
              <w:t>Непрограммные</w:t>
            </w:r>
            <w:proofErr w:type="spellEnd"/>
            <w:r w:rsidRPr="00976664">
              <w:rPr>
                <w:rFonts w:ascii="Arial" w:eastAsia="Times New Roman" w:hAnsi="Arial" w:cs="Arial"/>
                <w:bCs/>
                <w:sz w:val="20"/>
                <w:szCs w:val="20"/>
              </w:rPr>
              <w:t xml:space="preserve"> расходы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90,0</w:t>
            </w:r>
          </w:p>
        </w:tc>
      </w:tr>
      <w:tr w:rsidR="00976664" w:rsidRPr="00976664" w:rsidTr="00452A3A">
        <w:trPr>
          <w:trHeight w:val="36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Иные </w:t>
            </w:r>
            <w:proofErr w:type="spellStart"/>
            <w:r w:rsidRPr="00976664">
              <w:rPr>
                <w:rFonts w:ascii="Arial" w:eastAsia="Times New Roman" w:hAnsi="Arial" w:cs="Arial"/>
                <w:bCs/>
                <w:sz w:val="20"/>
                <w:szCs w:val="20"/>
              </w:rPr>
              <w:t>непрограммные</w:t>
            </w:r>
            <w:proofErr w:type="spellEnd"/>
            <w:r w:rsidRPr="00976664">
              <w:rPr>
                <w:rFonts w:ascii="Arial" w:eastAsia="Times New Roman" w:hAnsi="Arial" w:cs="Arial"/>
                <w:bCs/>
                <w:sz w:val="20"/>
                <w:szCs w:val="20"/>
              </w:rPr>
              <w:t xml:space="preserve"> мероприятия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90,0</w:t>
            </w:r>
          </w:p>
        </w:tc>
      </w:tr>
      <w:tr w:rsidR="00976664" w:rsidRPr="00976664" w:rsidTr="00452A3A">
        <w:trPr>
          <w:trHeight w:val="43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Выплата материнского капитала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29630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90,0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90,0</w:t>
            </w:r>
          </w:p>
        </w:tc>
      </w:tr>
      <w:tr w:rsidR="00976664" w:rsidRPr="00976664" w:rsidTr="00452A3A">
        <w:trPr>
          <w:trHeight w:val="62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Публичные нормативные социальные выплаты гражданам</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99</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29630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310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90,0</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90,0</w:t>
            </w:r>
          </w:p>
        </w:tc>
      </w:tr>
      <w:tr w:rsidR="00976664" w:rsidRPr="00976664" w:rsidTr="00976664">
        <w:trPr>
          <w:trHeight w:val="31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Физическая культура и спорт</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514"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3 115,0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3 115,0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Другие вопросы в области физической культуры и спорта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3 115,0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3 115,0</w:t>
            </w:r>
          </w:p>
        </w:tc>
      </w:tr>
      <w:tr w:rsidR="00976664" w:rsidRPr="00976664" w:rsidTr="00452A3A">
        <w:trPr>
          <w:trHeight w:val="18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3 115,0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3 115,0</w:t>
            </w:r>
          </w:p>
        </w:tc>
      </w:tr>
      <w:tr w:rsidR="00976664" w:rsidRPr="00976664" w:rsidTr="00452A3A">
        <w:trPr>
          <w:trHeight w:val="1593"/>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Организация физкультурно-оздоровительной и спортивно-массовой работы в муниципальном образовании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3 115,0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3 115,0</w:t>
            </w:r>
          </w:p>
        </w:tc>
      </w:tr>
      <w:tr w:rsidR="00976664" w:rsidRPr="00976664" w:rsidTr="000D41B8">
        <w:trPr>
          <w:trHeight w:val="35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Проведение спортивных мероприятий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29230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29230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295,0</w:t>
            </w:r>
          </w:p>
        </w:tc>
      </w:tr>
      <w:tr w:rsidR="00976664" w:rsidRPr="00976664" w:rsidTr="000D41B8">
        <w:trPr>
          <w:trHeight w:val="4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Содержание мест массового отдыха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29370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1 320,0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1 320,0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29370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1 320,0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1 320,0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Аренда спортивно-оздоровительного комплекса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29570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1 500,0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1 500,0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05</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06</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4</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29570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1 500,0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1 500,0</w:t>
            </w:r>
          </w:p>
        </w:tc>
      </w:tr>
      <w:tr w:rsidR="00976664" w:rsidRPr="00976664" w:rsidTr="000D41B8">
        <w:trPr>
          <w:trHeight w:val="42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Средства массовой информации</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w:t>
            </w:r>
          </w:p>
        </w:tc>
        <w:tc>
          <w:tcPr>
            <w:tcW w:w="514"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600,0</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Периодическая печать и издательства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600,0</w:t>
            </w:r>
          </w:p>
        </w:tc>
      </w:tr>
      <w:tr w:rsidR="00976664" w:rsidRPr="00976664" w:rsidTr="000D41B8">
        <w:trPr>
          <w:trHeight w:val="2144"/>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Муниципальная программа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600,0</w:t>
            </w:r>
          </w:p>
        </w:tc>
      </w:tr>
      <w:tr w:rsidR="00976664" w:rsidRPr="00976664" w:rsidTr="00976664">
        <w:trPr>
          <w:trHeight w:val="9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Информирование населения о деятельности органов местного самоуправления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600,0</w:t>
            </w:r>
          </w:p>
        </w:tc>
      </w:tr>
      <w:tr w:rsidR="00976664" w:rsidRPr="00976664" w:rsidTr="00976664">
        <w:trPr>
          <w:trHeight w:val="945"/>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Информирование населения о деятельности органов местного самоуправления</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26910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600,0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lastRenderedPageBreak/>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871</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02</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26910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600,0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600,0</w:t>
            </w:r>
          </w:p>
        </w:tc>
      </w:tr>
      <w:tr w:rsidR="00976664" w:rsidRPr="00976664" w:rsidTr="000D41B8">
        <w:trPr>
          <w:trHeight w:val="41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Собрание депутатов МО р.п. Первомайский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872</w:t>
            </w:r>
          </w:p>
        </w:tc>
        <w:tc>
          <w:tcPr>
            <w:tcW w:w="434" w:type="dxa"/>
            <w:hideMark/>
          </w:tcPr>
          <w:p w:rsidR="00976664" w:rsidRPr="00976664" w:rsidRDefault="00976664" w:rsidP="00976664">
            <w:pPr>
              <w:jc w:val="center"/>
              <w:rPr>
                <w:rFonts w:ascii="Arial" w:eastAsia="Times New Roman" w:hAnsi="Arial" w:cs="Arial"/>
                <w:bCs/>
                <w:sz w:val="20"/>
                <w:szCs w:val="20"/>
              </w:rPr>
            </w:pPr>
          </w:p>
        </w:tc>
        <w:tc>
          <w:tcPr>
            <w:tcW w:w="514"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noWrap/>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1 342,2</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1 367,5</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Общегосударственные вопросы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872</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1 342,2</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1 367,5</w:t>
            </w:r>
          </w:p>
        </w:tc>
      </w:tr>
      <w:tr w:rsidR="00976664" w:rsidRPr="00976664" w:rsidTr="000D41B8">
        <w:trPr>
          <w:trHeight w:val="158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872</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1 272,2</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1 297,5</w:t>
            </w:r>
          </w:p>
        </w:tc>
      </w:tr>
      <w:tr w:rsidR="00976664" w:rsidRPr="00976664" w:rsidTr="000D41B8">
        <w:trPr>
          <w:trHeight w:val="669"/>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Обеспечение функционирования Собрания депутатов</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872</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   </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1 272,2</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1 297,5</w:t>
            </w:r>
          </w:p>
        </w:tc>
      </w:tr>
      <w:tr w:rsidR="00976664" w:rsidRPr="00976664" w:rsidTr="000D41B8">
        <w:trPr>
          <w:trHeight w:val="82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Обеспечение деятельности Собрания депутатов поселений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872</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1 272,2</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1 297,5</w:t>
            </w:r>
          </w:p>
        </w:tc>
      </w:tr>
      <w:tr w:rsidR="00976664" w:rsidRPr="00976664" w:rsidTr="000D41B8">
        <w:trPr>
          <w:trHeight w:val="201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Расходы на выплаты по оплате труда работников органов местного самоуправления в рамках </w:t>
            </w:r>
            <w:proofErr w:type="spellStart"/>
            <w:r w:rsidRPr="00976664">
              <w:rPr>
                <w:rFonts w:ascii="Arial" w:eastAsia="Times New Roman" w:hAnsi="Arial" w:cs="Arial"/>
                <w:bCs/>
                <w:sz w:val="20"/>
                <w:szCs w:val="20"/>
              </w:rPr>
              <w:t>непрограммного</w:t>
            </w:r>
            <w:proofErr w:type="spellEnd"/>
            <w:r w:rsidRPr="00976664">
              <w:rPr>
                <w:rFonts w:ascii="Arial" w:eastAsia="Times New Roman" w:hAnsi="Arial" w:cs="Arial"/>
                <w:bCs/>
                <w:sz w:val="20"/>
                <w:szCs w:val="20"/>
              </w:rPr>
              <w:t xml:space="preserve"> направления деятельности "Обеспечение функционирования Собрания депутатов"</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872</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00110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1 272,2</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1 297,5</w:t>
            </w:r>
          </w:p>
        </w:tc>
      </w:tr>
      <w:tr w:rsidR="00976664" w:rsidRPr="00976664" w:rsidTr="000D41B8">
        <w:trPr>
          <w:trHeight w:val="63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Расходы на выплату персоналу государственных органов</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872</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00110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120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1 272,2</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1 297,5</w:t>
            </w:r>
          </w:p>
        </w:tc>
      </w:tr>
      <w:tr w:rsidR="00976664" w:rsidRPr="00976664" w:rsidTr="00976664">
        <w:trPr>
          <w:trHeight w:val="63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Другие общегосударственные вопросы</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872</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36" w:type="dxa"/>
            <w:hideMark/>
          </w:tcPr>
          <w:p w:rsidR="00976664" w:rsidRPr="00976664" w:rsidRDefault="00976664" w:rsidP="00976664">
            <w:pPr>
              <w:jc w:val="center"/>
              <w:rPr>
                <w:rFonts w:ascii="Arial" w:eastAsia="Times New Roman" w:hAnsi="Arial" w:cs="Arial"/>
                <w:bCs/>
                <w:sz w:val="20"/>
                <w:szCs w:val="20"/>
              </w:rPr>
            </w:pPr>
          </w:p>
        </w:tc>
        <w:tc>
          <w:tcPr>
            <w:tcW w:w="395" w:type="dxa"/>
            <w:hideMark/>
          </w:tcPr>
          <w:p w:rsidR="00976664" w:rsidRPr="00976664" w:rsidRDefault="00976664" w:rsidP="00976664">
            <w:pPr>
              <w:jc w:val="center"/>
              <w:rPr>
                <w:rFonts w:ascii="Arial" w:eastAsia="Times New Roman" w:hAnsi="Arial" w:cs="Arial"/>
                <w:bCs/>
                <w:sz w:val="20"/>
                <w:szCs w:val="20"/>
              </w:rPr>
            </w:pPr>
          </w:p>
        </w:tc>
        <w:tc>
          <w:tcPr>
            <w:tcW w:w="691" w:type="dxa"/>
            <w:hideMark/>
          </w:tcPr>
          <w:p w:rsidR="00976664" w:rsidRPr="00976664" w:rsidRDefault="00976664" w:rsidP="00976664">
            <w:pPr>
              <w:jc w:val="center"/>
              <w:rPr>
                <w:rFonts w:ascii="Arial" w:eastAsia="Times New Roman" w:hAnsi="Arial" w:cs="Arial"/>
                <w:bCs/>
                <w:sz w:val="20"/>
                <w:szCs w:val="20"/>
              </w:rPr>
            </w:pP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r>
      <w:tr w:rsidR="00976664" w:rsidRPr="00976664" w:rsidTr="000D41B8">
        <w:trPr>
          <w:trHeight w:val="65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Обеспечение функционирования Собрания депутатов</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872</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r>
      <w:tr w:rsidR="00976664" w:rsidRPr="00976664" w:rsidTr="000D41B8">
        <w:trPr>
          <w:trHeight w:val="951"/>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Обеспечение деятельности Собрания депутатов поселений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872</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00000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r>
      <w:tr w:rsidR="00976664" w:rsidRPr="00976664" w:rsidTr="000D41B8">
        <w:trPr>
          <w:trHeight w:val="1417"/>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 xml:space="preserve">Представительские расходы в рамках </w:t>
            </w:r>
            <w:proofErr w:type="spellStart"/>
            <w:r w:rsidRPr="00976664">
              <w:rPr>
                <w:rFonts w:ascii="Arial" w:eastAsia="Times New Roman" w:hAnsi="Arial" w:cs="Arial"/>
                <w:bCs/>
                <w:sz w:val="20"/>
                <w:szCs w:val="20"/>
              </w:rPr>
              <w:t>непрограммного</w:t>
            </w:r>
            <w:proofErr w:type="spellEnd"/>
            <w:r w:rsidRPr="00976664">
              <w:rPr>
                <w:rFonts w:ascii="Arial" w:eastAsia="Times New Roman" w:hAnsi="Arial" w:cs="Arial"/>
                <w:bCs/>
                <w:sz w:val="20"/>
                <w:szCs w:val="20"/>
              </w:rPr>
              <w:t xml:space="preserve"> направления деятельности "Собрания депутатов поселений Щекинского района"</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872</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26250</w:t>
            </w:r>
          </w:p>
        </w:tc>
        <w:tc>
          <w:tcPr>
            <w:tcW w:w="669" w:type="dxa"/>
            <w:hideMark/>
          </w:tcPr>
          <w:p w:rsidR="00976664" w:rsidRPr="00976664" w:rsidRDefault="00976664" w:rsidP="00976664">
            <w:pPr>
              <w:jc w:val="center"/>
              <w:rPr>
                <w:rFonts w:ascii="Arial" w:eastAsia="Times New Roman" w:hAnsi="Arial" w:cs="Arial"/>
                <w:bCs/>
                <w:sz w:val="20"/>
                <w:szCs w:val="20"/>
              </w:rPr>
            </w:pP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r>
      <w:tr w:rsidR="00976664" w:rsidRPr="00976664" w:rsidTr="00976664">
        <w:trPr>
          <w:trHeight w:val="1260"/>
        </w:trPr>
        <w:tc>
          <w:tcPr>
            <w:tcW w:w="3297"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Иные закупки товаров, работ и услуг для обеспечения государственных (муниципальных) нужд</w:t>
            </w:r>
          </w:p>
        </w:tc>
        <w:tc>
          <w:tcPr>
            <w:tcW w:w="593"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872</w:t>
            </w:r>
          </w:p>
        </w:tc>
        <w:tc>
          <w:tcPr>
            <w:tcW w:w="43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01</w:t>
            </w:r>
          </w:p>
        </w:tc>
        <w:tc>
          <w:tcPr>
            <w:tcW w:w="51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13</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91</w:t>
            </w:r>
          </w:p>
        </w:tc>
        <w:tc>
          <w:tcPr>
            <w:tcW w:w="336"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w:t>
            </w:r>
          </w:p>
        </w:tc>
        <w:tc>
          <w:tcPr>
            <w:tcW w:w="395"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00</w:t>
            </w:r>
          </w:p>
        </w:tc>
        <w:tc>
          <w:tcPr>
            <w:tcW w:w="691"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26250</w:t>
            </w:r>
          </w:p>
        </w:tc>
        <w:tc>
          <w:tcPr>
            <w:tcW w:w="669"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240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c>
          <w:tcPr>
            <w:tcW w:w="1224" w:type="dxa"/>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70,0</w:t>
            </w:r>
          </w:p>
        </w:tc>
      </w:tr>
      <w:tr w:rsidR="00976664" w:rsidRPr="00976664" w:rsidTr="00976664">
        <w:trPr>
          <w:trHeight w:val="315"/>
        </w:trPr>
        <w:tc>
          <w:tcPr>
            <w:tcW w:w="3297"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Итого</w:t>
            </w:r>
          </w:p>
        </w:tc>
        <w:tc>
          <w:tcPr>
            <w:tcW w:w="593" w:type="dxa"/>
            <w:noWrap/>
            <w:hideMark/>
          </w:tcPr>
          <w:p w:rsidR="00976664" w:rsidRPr="00976664" w:rsidRDefault="00976664" w:rsidP="00976664">
            <w:pPr>
              <w:jc w:val="center"/>
              <w:rPr>
                <w:rFonts w:ascii="Arial" w:eastAsia="Times New Roman" w:hAnsi="Arial" w:cs="Arial"/>
                <w:bCs/>
                <w:sz w:val="20"/>
                <w:szCs w:val="20"/>
              </w:rPr>
            </w:pPr>
          </w:p>
        </w:tc>
        <w:tc>
          <w:tcPr>
            <w:tcW w:w="434" w:type="dxa"/>
            <w:noWrap/>
            <w:hideMark/>
          </w:tcPr>
          <w:p w:rsidR="00976664" w:rsidRPr="00976664" w:rsidRDefault="00976664" w:rsidP="00976664">
            <w:pPr>
              <w:jc w:val="center"/>
              <w:rPr>
                <w:rFonts w:ascii="Arial" w:eastAsia="Times New Roman" w:hAnsi="Arial" w:cs="Arial"/>
                <w:bCs/>
                <w:sz w:val="20"/>
                <w:szCs w:val="20"/>
              </w:rPr>
            </w:pPr>
          </w:p>
        </w:tc>
        <w:tc>
          <w:tcPr>
            <w:tcW w:w="514" w:type="dxa"/>
            <w:noWrap/>
            <w:hideMark/>
          </w:tcPr>
          <w:p w:rsidR="00976664" w:rsidRPr="00976664" w:rsidRDefault="00976664" w:rsidP="00976664">
            <w:pPr>
              <w:jc w:val="center"/>
              <w:rPr>
                <w:rFonts w:ascii="Arial" w:eastAsia="Times New Roman" w:hAnsi="Arial" w:cs="Arial"/>
                <w:bCs/>
                <w:sz w:val="20"/>
                <w:szCs w:val="20"/>
              </w:rPr>
            </w:pPr>
          </w:p>
        </w:tc>
        <w:tc>
          <w:tcPr>
            <w:tcW w:w="336" w:type="dxa"/>
            <w:noWrap/>
            <w:hideMark/>
          </w:tcPr>
          <w:p w:rsidR="00976664" w:rsidRPr="00976664" w:rsidRDefault="00976664" w:rsidP="00976664">
            <w:pPr>
              <w:jc w:val="center"/>
              <w:rPr>
                <w:rFonts w:ascii="Arial" w:eastAsia="Times New Roman" w:hAnsi="Arial" w:cs="Arial"/>
                <w:bCs/>
                <w:sz w:val="20"/>
                <w:szCs w:val="20"/>
              </w:rPr>
            </w:pPr>
          </w:p>
        </w:tc>
        <w:tc>
          <w:tcPr>
            <w:tcW w:w="336" w:type="dxa"/>
            <w:noWrap/>
            <w:hideMark/>
          </w:tcPr>
          <w:p w:rsidR="00976664" w:rsidRPr="00976664" w:rsidRDefault="00976664" w:rsidP="00976664">
            <w:pPr>
              <w:jc w:val="center"/>
              <w:rPr>
                <w:rFonts w:ascii="Arial" w:eastAsia="Times New Roman" w:hAnsi="Arial" w:cs="Arial"/>
                <w:bCs/>
                <w:sz w:val="20"/>
                <w:szCs w:val="20"/>
              </w:rPr>
            </w:pPr>
          </w:p>
        </w:tc>
        <w:tc>
          <w:tcPr>
            <w:tcW w:w="395" w:type="dxa"/>
            <w:noWrap/>
            <w:hideMark/>
          </w:tcPr>
          <w:p w:rsidR="00976664" w:rsidRPr="00976664" w:rsidRDefault="00976664" w:rsidP="00976664">
            <w:pPr>
              <w:jc w:val="center"/>
              <w:rPr>
                <w:rFonts w:ascii="Arial" w:eastAsia="Times New Roman" w:hAnsi="Arial" w:cs="Arial"/>
                <w:bCs/>
                <w:sz w:val="20"/>
                <w:szCs w:val="20"/>
              </w:rPr>
            </w:pPr>
          </w:p>
        </w:tc>
        <w:tc>
          <w:tcPr>
            <w:tcW w:w="691" w:type="dxa"/>
            <w:noWrap/>
            <w:hideMark/>
          </w:tcPr>
          <w:p w:rsidR="00976664" w:rsidRPr="00976664" w:rsidRDefault="00976664" w:rsidP="00976664">
            <w:pPr>
              <w:jc w:val="center"/>
              <w:rPr>
                <w:rFonts w:ascii="Arial" w:eastAsia="Times New Roman" w:hAnsi="Arial" w:cs="Arial"/>
                <w:bCs/>
                <w:sz w:val="20"/>
                <w:szCs w:val="20"/>
              </w:rPr>
            </w:pPr>
          </w:p>
        </w:tc>
        <w:tc>
          <w:tcPr>
            <w:tcW w:w="669" w:type="dxa"/>
            <w:noWrap/>
            <w:hideMark/>
          </w:tcPr>
          <w:p w:rsidR="00976664" w:rsidRPr="00976664" w:rsidRDefault="00976664" w:rsidP="00976664">
            <w:pPr>
              <w:jc w:val="center"/>
              <w:rPr>
                <w:rFonts w:ascii="Arial" w:eastAsia="Times New Roman" w:hAnsi="Arial" w:cs="Arial"/>
                <w:bCs/>
                <w:sz w:val="20"/>
                <w:szCs w:val="20"/>
              </w:rPr>
            </w:pP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108 487,3</w:t>
            </w:r>
          </w:p>
        </w:tc>
        <w:tc>
          <w:tcPr>
            <w:tcW w:w="1224" w:type="dxa"/>
            <w:noWrap/>
            <w:hideMark/>
          </w:tcPr>
          <w:p w:rsidR="00976664" w:rsidRPr="00976664" w:rsidRDefault="00976664" w:rsidP="00976664">
            <w:pPr>
              <w:jc w:val="center"/>
              <w:rPr>
                <w:rFonts w:ascii="Arial" w:eastAsia="Times New Roman" w:hAnsi="Arial" w:cs="Arial"/>
                <w:bCs/>
                <w:sz w:val="20"/>
                <w:szCs w:val="20"/>
              </w:rPr>
            </w:pPr>
            <w:r w:rsidRPr="00976664">
              <w:rPr>
                <w:rFonts w:ascii="Arial" w:eastAsia="Times New Roman" w:hAnsi="Arial" w:cs="Arial"/>
                <w:bCs/>
                <w:sz w:val="20"/>
                <w:szCs w:val="20"/>
              </w:rPr>
              <w:t>107 852,5</w:t>
            </w:r>
          </w:p>
        </w:tc>
      </w:tr>
    </w:tbl>
    <w:p w:rsidR="007524DD" w:rsidRDefault="007524DD" w:rsidP="005D032A">
      <w:pPr>
        <w:spacing w:after="0" w:line="240" w:lineRule="auto"/>
        <w:jc w:val="center"/>
        <w:rPr>
          <w:rFonts w:ascii="Arial" w:eastAsia="Times New Roman" w:hAnsi="Arial" w:cs="Arial"/>
          <w:b/>
          <w:bCs/>
          <w:sz w:val="28"/>
          <w:szCs w:val="28"/>
        </w:rPr>
      </w:pPr>
    </w:p>
    <w:p w:rsidR="007524DD" w:rsidRDefault="007524DD" w:rsidP="007524DD">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b/>
          <w:bCs/>
          <w:sz w:val="28"/>
          <w:szCs w:val="28"/>
        </w:rPr>
        <w:br w:type="page"/>
      </w:r>
      <w:r>
        <w:rPr>
          <w:rFonts w:ascii="Arial" w:eastAsia="Times New Roman" w:hAnsi="Arial" w:cs="Arial"/>
        </w:rPr>
        <w:lastRenderedPageBreak/>
        <w:t>Приложение 8</w:t>
      </w:r>
    </w:p>
    <w:p w:rsidR="007524DD" w:rsidRPr="00DB0A37" w:rsidRDefault="007524DD" w:rsidP="007524DD">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7524DD" w:rsidRPr="00DB0A37" w:rsidRDefault="007524DD" w:rsidP="007524DD">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внесении изменений в Решение Собрания депутатов от 14.12.2018 года</w:t>
      </w:r>
    </w:p>
    <w:p w:rsidR="007524DD" w:rsidRPr="00DB0A37" w:rsidRDefault="007524DD" w:rsidP="007524DD">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76-375 «О бюджете муниципального образования рабочий поселок Первомайский Щекинского района на 2019 год </w:t>
      </w:r>
    </w:p>
    <w:p w:rsidR="007524DD" w:rsidRPr="00DB0A37" w:rsidRDefault="007524DD" w:rsidP="007524DD">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и на плановый  период 2020 и 2021 годов</w:t>
      </w:r>
    </w:p>
    <w:p w:rsidR="007524DD" w:rsidRPr="00DB0A37" w:rsidRDefault="007524DD" w:rsidP="007524DD">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от </w:t>
      </w:r>
      <w:r w:rsidR="00272373">
        <w:rPr>
          <w:rFonts w:ascii="Arial" w:eastAsia="Times New Roman" w:hAnsi="Arial" w:cs="Arial"/>
        </w:rPr>
        <w:t>________</w:t>
      </w:r>
      <w:r>
        <w:rPr>
          <w:rFonts w:ascii="Arial" w:eastAsia="Times New Roman" w:hAnsi="Arial" w:cs="Arial"/>
        </w:rPr>
        <w:t xml:space="preserve">  2020года № </w:t>
      </w:r>
      <w:r w:rsidR="00272373">
        <w:rPr>
          <w:rFonts w:ascii="Arial" w:eastAsia="Times New Roman" w:hAnsi="Arial" w:cs="Arial"/>
        </w:rPr>
        <w:t>_______</w:t>
      </w:r>
    </w:p>
    <w:p w:rsidR="007524DD" w:rsidRPr="00DB0A37" w:rsidRDefault="007524DD" w:rsidP="007524DD">
      <w:pPr>
        <w:widowControl w:val="0"/>
        <w:autoSpaceDE w:val="0"/>
        <w:autoSpaceDN w:val="0"/>
        <w:adjustRightInd w:val="0"/>
        <w:spacing w:after="0" w:line="240" w:lineRule="auto"/>
        <w:jc w:val="right"/>
        <w:rPr>
          <w:rFonts w:ascii="Arial" w:eastAsia="Times New Roman" w:hAnsi="Arial" w:cs="Arial"/>
        </w:rPr>
      </w:pPr>
    </w:p>
    <w:p w:rsidR="007524DD" w:rsidRPr="00DB0A37" w:rsidRDefault="007524DD" w:rsidP="007524DD">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t>Приложение 11</w:t>
      </w:r>
    </w:p>
    <w:p w:rsidR="007524DD" w:rsidRPr="00DB0A37" w:rsidRDefault="007524DD" w:rsidP="007524DD">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7524DD" w:rsidRPr="00DB0A37" w:rsidRDefault="007524DD" w:rsidP="007524DD">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бюджете муниципального образования рабочий поселок Первомайский</w:t>
      </w:r>
    </w:p>
    <w:p w:rsidR="007524DD" w:rsidRPr="00DB0A37" w:rsidRDefault="007524DD" w:rsidP="007524DD">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Щекинского района на 2020 год и на плановый  период 2021 и 2022 годов</w:t>
      </w:r>
    </w:p>
    <w:p w:rsidR="007524DD" w:rsidRDefault="007524DD" w:rsidP="007524DD">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от 18.12.2019 года № 7-28</w:t>
      </w:r>
    </w:p>
    <w:p w:rsidR="007524DD" w:rsidRDefault="007524DD">
      <w:pPr>
        <w:rPr>
          <w:rFonts w:ascii="Arial" w:eastAsia="Times New Roman" w:hAnsi="Arial" w:cs="Arial"/>
          <w:b/>
          <w:bCs/>
          <w:sz w:val="28"/>
          <w:szCs w:val="28"/>
        </w:rPr>
      </w:pPr>
    </w:p>
    <w:p w:rsidR="007524DD" w:rsidRPr="007524DD" w:rsidRDefault="007524DD" w:rsidP="007524DD">
      <w:pPr>
        <w:spacing w:after="0" w:line="240" w:lineRule="auto"/>
        <w:jc w:val="center"/>
        <w:rPr>
          <w:rFonts w:ascii="Arial" w:eastAsia="Times New Roman" w:hAnsi="Arial" w:cs="Arial"/>
          <w:b/>
          <w:bCs/>
          <w:sz w:val="28"/>
          <w:szCs w:val="28"/>
        </w:rPr>
      </w:pPr>
      <w:r w:rsidRPr="007524DD">
        <w:rPr>
          <w:rFonts w:ascii="Arial" w:eastAsia="Times New Roman" w:hAnsi="Arial" w:cs="Arial"/>
          <w:b/>
          <w:bCs/>
          <w:sz w:val="28"/>
          <w:szCs w:val="28"/>
        </w:rPr>
        <w:t>Распределение бюджетных ассигнований бюджета муниципального образования рабочий поселок Первомайский Щекинского района на реализацию муниципальных программ по целевым статьям, группам и подгруппам видов расходов, разделам, подразделам классификации расходов бюджета муниципального образования рабочий поселок Первомайский Щекинского района на 2020 год</w:t>
      </w:r>
    </w:p>
    <w:p w:rsidR="00976664" w:rsidRPr="007524DD" w:rsidRDefault="00976664" w:rsidP="005D032A">
      <w:pPr>
        <w:spacing w:after="0" w:line="240" w:lineRule="auto"/>
        <w:jc w:val="center"/>
        <w:rPr>
          <w:rFonts w:ascii="Arial" w:eastAsia="Times New Roman" w:hAnsi="Arial" w:cs="Arial"/>
          <w:bCs/>
          <w:sz w:val="20"/>
          <w:szCs w:val="20"/>
        </w:rPr>
      </w:pPr>
    </w:p>
    <w:tbl>
      <w:tblPr>
        <w:tblStyle w:val="a5"/>
        <w:tblW w:w="0" w:type="auto"/>
        <w:tblLook w:val="04A0"/>
      </w:tblPr>
      <w:tblGrid>
        <w:gridCol w:w="4303"/>
        <w:gridCol w:w="424"/>
        <w:gridCol w:w="320"/>
        <w:gridCol w:w="434"/>
        <w:gridCol w:w="756"/>
        <w:gridCol w:w="891"/>
        <w:gridCol w:w="592"/>
        <w:gridCol w:w="625"/>
        <w:gridCol w:w="1226"/>
      </w:tblGrid>
      <w:tr w:rsidR="007524DD" w:rsidRPr="007524DD" w:rsidTr="007524DD">
        <w:trPr>
          <w:trHeight w:val="255"/>
        </w:trPr>
        <w:tc>
          <w:tcPr>
            <w:tcW w:w="4600" w:type="dxa"/>
            <w:noWrap/>
            <w:hideMark/>
          </w:tcPr>
          <w:p w:rsidR="007524DD" w:rsidRPr="007524DD" w:rsidRDefault="007524DD" w:rsidP="007524DD">
            <w:pPr>
              <w:jc w:val="center"/>
              <w:rPr>
                <w:rFonts w:ascii="Arial" w:eastAsia="Times New Roman" w:hAnsi="Arial" w:cs="Arial"/>
                <w:bCs/>
                <w:sz w:val="20"/>
                <w:szCs w:val="20"/>
              </w:rPr>
            </w:pPr>
          </w:p>
        </w:tc>
        <w:tc>
          <w:tcPr>
            <w:tcW w:w="340" w:type="dxa"/>
            <w:noWrap/>
            <w:hideMark/>
          </w:tcPr>
          <w:p w:rsidR="007524DD" w:rsidRPr="007524DD" w:rsidRDefault="007524DD" w:rsidP="007524DD">
            <w:pPr>
              <w:jc w:val="center"/>
              <w:rPr>
                <w:rFonts w:ascii="Arial" w:eastAsia="Times New Roman" w:hAnsi="Arial" w:cs="Arial"/>
                <w:bCs/>
                <w:sz w:val="20"/>
                <w:szCs w:val="20"/>
              </w:rPr>
            </w:pPr>
          </w:p>
        </w:tc>
        <w:tc>
          <w:tcPr>
            <w:tcW w:w="320" w:type="dxa"/>
            <w:noWrap/>
            <w:hideMark/>
          </w:tcPr>
          <w:p w:rsidR="007524DD" w:rsidRPr="007524DD" w:rsidRDefault="007524DD" w:rsidP="007524DD">
            <w:pPr>
              <w:jc w:val="center"/>
              <w:rPr>
                <w:rFonts w:ascii="Arial" w:eastAsia="Times New Roman" w:hAnsi="Arial" w:cs="Arial"/>
                <w:bCs/>
                <w:sz w:val="20"/>
                <w:szCs w:val="20"/>
              </w:rPr>
            </w:pPr>
          </w:p>
        </w:tc>
        <w:tc>
          <w:tcPr>
            <w:tcW w:w="340" w:type="dxa"/>
            <w:noWrap/>
            <w:hideMark/>
          </w:tcPr>
          <w:p w:rsidR="007524DD" w:rsidRPr="007524DD" w:rsidRDefault="007524DD" w:rsidP="007524DD">
            <w:pPr>
              <w:jc w:val="center"/>
              <w:rPr>
                <w:rFonts w:ascii="Arial" w:eastAsia="Times New Roman" w:hAnsi="Arial" w:cs="Arial"/>
                <w:bCs/>
                <w:sz w:val="20"/>
                <w:szCs w:val="20"/>
              </w:rPr>
            </w:pPr>
          </w:p>
        </w:tc>
        <w:tc>
          <w:tcPr>
            <w:tcW w:w="700" w:type="dxa"/>
            <w:noWrap/>
            <w:hideMark/>
          </w:tcPr>
          <w:p w:rsidR="007524DD" w:rsidRPr="007524DD" w:rsidRDefault="007524DD" w:rsidP="007524DD">
            <w:pPr>
              <w:jc w:val="center"/>
              <w:rPr>
                <w:rFonts w:ascii="Arial" w:eastAsia="Times New Roman" w:hAnsi="Arial" w:cs="Arial"/>
                <w:bCs/>
                <w:sz w:val="20"/>
                <w:szCs w:val="20"/>
              </w:rPr>
            </w:pPr>
          </w:p>
        </w:tc>
        <w:tc>
          <w:tcPr>
            <w:tcW w:w="940" w:type="dxa"/>
            <w:noWrap/>
            <w:hideMark/>
          </w:tcPr>
          <w:p w:rsidR="007524DD" w:rsidRPr="007524DD" w:rsidRDefault="007524DD" w:rsidP="007524DD">
            <w:pPr>
              <w:jc w:val="center"/>
              <w:rPr>
                <w:rFonts w:ascii="Arial" w:eastAsia="Times New Roman" w:hAnsi="Arial" w:cs="Arial"/>
                <w:bCs/>
                <w:sz w:val="20"/>
                <w:szCs w:val="20"/>
              </w:rPr>
            </w:pPr>
          </w:p>
        </w:tc>
        <w:tc>
          <w:tcPr>
            <w:tcW w:w="439" w:type="dxa"/>
            <w:noWrap/>
            <w:hideMark/>
          </w:tcPr>
          <w:p w:rsidR="007524DD" w:rsidRPr="007524DD" w:rsidRDefault="007524DD" w:rsidP="007524DD">
            <w:pPr>
              <w:jc w:val="center"/>
              <w:rPr>
                <w:rFonts w:ascii="Arial" w:eastAsia="Times New Roman" w:hAnsi="Arial" w:cs="Arial"/>
                <w:bCs/>
                <w:sz w:val="20"/>
                <w:szCs w:val="20"/>
              </w:rPr>
            </w:pPr>
          </w:p>
        </w:tc>
        <w:tc>
          <w:tcPr>
            <w:tcW w:w="520" w:type="dxa"/>
            <w:noWrap/>
            <w:hideMark/>
          </w:tcPr>
          <w:p w:rsidR="007524DD" w:rsidRPr="007524DD" w:rsidRDefault="007524DD" w:rsidP="007524DD">
            <w:pPr>
              <w:jc w:val="center"/>
              <w:rPr>
                <w:rFonts w:ascii="Arial" w:eastAsia="Times New Roman" w:hAnsi="Arial" w:cs="Arial"/>
                <w:bCs/>
                <w:sz w:val="20"/>
                <w:szCs w:val="20"/>
              </w:rPr>
            </w:pPr>
          </w:p>
        </w:tc>
        <w:tc>
          <w:tcPr>
            <w:tcW w:w="1300" w:type="dxa"/>
            <w:noWrap/>
            <w:hideMark/>
          </w:tcPr>
          <w:p w:rsidR="007524DD" w:rsidRPr="007524DD" w:rsidRDefault="007524DD" w:rsidP="007524DD">
            <w:pPr>
              <w:jc w:val="center"/>
              <w:rPr>
                <w:rFonts w:ascii="Arial" w:eastAsia="Times New Roman" w:hAnsi="Arial" w:cs="Arial"/>
                <w:bCs/>
                <w:sz w:val="20"/>
                <w:szCs w:val="20"/>
              </w:rPr>
            </w:pPr>
          </w:p>
        </w:tc>
      </w:tr>
      <w:tr w:rsidR="007524DD" w:rsidRPr="007524DD" w:rsidTr="007524DD">
        <w:trPr>
          <w:trHeight w:val="255"/>
        </w:trPr>
        <w:tc>
          <w:tcPr>
            <w:tcW w:w="4600" w:type="dxa"/>
            <w:noWrap/>
            <w:hideMark/>
          </w:tcPr>
          <w:p w:rsidR="007524DD" w:rsidRPr="007524DD" w:rsidRDefault="007524DD" w:rsidP="007524DD">
            <w:pPr>
              <w:jc w:val="center"/>
              <w:rPr>
                <w:rFonts w:ascii="Arial" w:eastAsia="Times New Roman" w:hAnsi="Arial" w:cs="Arial"/>
                <w:bCs/>
                <w:sz w:val="20"/>
                <w:szCs w:val="20"/>
              </w:rPr>
            </w:pPr>
          </w:p>
        </w:tc>
        <w:tc>
          <w:tcPr>
            <w:tcW w:w="340" w:type="dxa"/>
            <w:noWrap/>
            <w:hideMark/>
          </w:tcPr>
          <w:p w:rsidR="007524DD" w:rsidRPr="007524DD" w:rsidRDefault="007524DD" w:rsidP="007524DD">
            <w:pPr>
              <w:jc w:val="center"/>
              <w:rPr>
                <w:rFonts w:ascii="Arial" w:eastAsia="Times New Roman" w:hAnsi="Arial" w:cs="Arial"/>
                <w:bCs/>
                <w:sz w:val="20"/>
                <w:szCs w:val="20"/>
              </w:rPr>
            </w:pPr>
          </w:p>
        </w:tc>
        <w:tc>
          <w:tcPr>
            <w:tcW w:w="320" w:type="dxa"/>
            <w:noWrap/>
            <w:hideMark/>
          </w:tcPr>
          <w:p w:rsidR="007524DD" w:rsidRPr="007524DD" w:rsidRDefault="007524DD" w:rsidP="007524DD">
            <w:pPr>
              <w:jc w:val="center"/>
              <w:rPr>
                <w:rFonts w:ascii="Arial" w:eastAsia="Times New Roman" w:hAnsi="Arial" w:cs="Arial"/>
                <w:bCs/>
                <w:sz w:val="20"/>
                <w:szCs w:val="20"/>
              </w:rPr>
            </w:pPr>
          </w:p>
        </w:tc>
        <w:tc>
          <w:tcPr>
            <w:tcW w:w="340" w:type="dxa"/>
            <w:noWrap/>
            <w:hideMark/>
          </w:tcPr>
          <w:p w:rsidR="007524DD" w:rsidRPr="007524DD" w:rsidRDefault="007524DD" w:rsidP="007524DD">
            <w:pPr>
              <w:jc w:val="center"/>
              <w:rPr>
                <w:rFonts w:ascii="Arial" w:eastAsia="Times New Roman" w:hAnsi="Arial" w:cs="Arial"/>
                <w:bCs/>
                <w:sz w:val="20"/>
                <w:szCs w:val="20"/>
              </w:rPr>
            </w:pPr>
          </w:p>
        </w:tc>
        <w:tc>
          <w:tcPr>
            <w:tcW w:w="700" w:type="dxa"/>
            <w:noWrap/>
            <w:hideMark/>
          </w:tcPr>
          <w:p w:rsidR="007524DD" w:rsidRPr="007524DD" w:rsidRDefault="007524DD" w:rsidP="007524DD">
            <w:pPr>
              <w:jc w:val="center"/>
              <w:rPr>
                <w:rFonts w:ascii="Arial" w:eastAsia="Times New Roman" w:hAnsi="Arial" w:cs="Arial"/>
                <w:bCs/>
                <w:sz w:val="20"/>
                <w:szCs w:val="20"/>
              </w:rPr>
            </w:pPr>
          </w:p>
        </w:tc>
        <w:tc>
          <w:tcPr>
            <w:tcW w:w="940" w:type="dxa"/>
            <w:noWrap/>
            <w:hideMark/>
          </w:tcPr>
          <w:p w:rsidR="007524DD" w:rsidRPr="007524DD" w:rsidRDefault="007524DD" w:rsidP="007524DD">
            <w:pPr>
              <w:jc w:val="center"/>
              <w:rPr>
                <w:rFonts w:ascii="Arial" w:eastAsia="Times New Roman" w:hAnsi="Arial" w:cs="Arial"/>
                <w:bCs/>
                <w:sz w:val="20"/>
                <w:szCs w:val="20"/>
              </w:rPr>
            </w:pPr>
          </w:p>
        </w:tc>
        <w:tc>
          <w:tcPr>
            <w:tcW w:w="439" w:type="dxa"/>
            <w:noWrap/>
            <w:hideMark/>
          </w:tcPr>
          <w:p w:rsidR="007524DD" w:rsidRPr="007524DD" w:rsidRDefault="007524DD" w:rsidP="007524DD">
            <w:pPr>
              <w:jc w:val="center"/>
              <w:rPr>
                <w:rFonts w:ascii="Arial" w:eastAsia="Times New Roman" w:hAnsi="Arial" w:cs="Arial"/>
                <w:bCs/>
                <w:sz w:val="20"/>
                <w:szCs w:val="20"/>
              </w:rPr>
            </w:pPr>
          </w:p>
        </w:tc>
        <w:tc>
          <w:tcPr>
            <w:tcW w:w="520" w:type="dxa"/>
            <w:noWrap/>
            <w:hideMark/>
          </w:tcPr>
          <w:p w:rsidR="007524DD" w:rsidRPr="007524DD" w:rsidRDefault="007524DD" w:rsidP="007524DD">
            <w:pPr>
              <w:jc w:val="center"/>
              <w:rPr>
                <w:rFonts w:ascii="Arial" w:eastAsia="Times New Roman" w:hAnsi="Arial" w:cs="Arial"/>
                <w:bCs/>
                <w:sz w:val="20"/>
                <w:szCs w:val="20"/>
              </w:rPr>
            </w:pPr>
          </w:p>
        </w:tc>
        <w:tc>
          <w:tcPr>
            <w:tcW w:w="1300" w:type="dxa"/>
            <w:noWrap/>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(тыс. рублей)</w:t>
            </w:r>
          </w:p>
        </w:tc>
      </w:tr>
      <w:tr w:rsidR="007524DD" w:rsidRPr="007524DD" w:rsidTr="007524DD">
        <w:trPr>
          <w:trHeight w:val="1422"/>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Наименование</w:t>
            </w:r>
          </w:p>
        </w:tc>
        <w:tc>
          <w:tcPr>
            <w:tcW w:w="1700" w:type="dxa"/>
            <w:gridSpan w:val="4"/>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Целевая статья</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xml:space="preserve">Группа, </w:t>
            </w:r>
            <w:proofErr w:type="spellStart"/>
            <w:proofErr w:type="gramStart"/>
            <w:r w:rsidRPr="007524DD">
              <w:rPr>
                <w:rFonts w:ascii="Arial" w:eastAsia="Times New Roman" w:hAnsi="Arial" w:cs="Arial"/>
                <w:bCs/>
                <w:sz w:val="20"/>
                <w:szCs w:val="20"/>
              </w:rPr>
              <w:t>под-группа</w:t>
            </w:r>
            <w:proofErr w:type="spellEnd"/>
            <w:proofErr w:type="gramEnd"/>
            <w:r w:rsidRPr="007524DD">
              <w:rPr>
                <w:rFonts w:ascii="Arial" w:eastAsia="Times New Roman" w:hAnsi="Arial" w:cs="Arial"/>
                <w:bCs/>
                <w:sz w:val="20"/>
                <w:szCs w:val="20"/>
              </w:rPr>
              <w:t xml:space="preserve"> видов </w:t>
            </w:r>
            <w:proofErr w:type="spellStart"/>
            <w:r w:rsidRPr="007524DD">
              <w:rPr>
                <w:rFonts w:ascii="Arial" w:eastAsia="Times New Roman" w:hAnsi="Arial" w:cs="Arial"/>
                <w:bCs/>
                <w:sz w:val="20"/>
                <w:szCs w:val="20"/>
              </w:rPr>
              <w:t>расхо-дов</w:t>
            </w:r>
            <w:proofErr w:type="spellEnd"/>
          </w:p>
        </w:tc>
        <w:tc>
          <w:tcPr>
            <w:tcW w:w="439" w:type="dxa"/>
            <w:hideMark/>
          </w:tcPr>
          <w:p w:rsidR="007524DD" w:rsidRPr="007524DD" w:rsidRDefault="007524DD" w:rsidP="007524DD">
            <w:pPr>
              <w:jc w:val="center"/>
              <w:rPr>
                <w:rFonts w:ascii="Arial" w:eastAsia="Times New Roman" w:hAnsi="Arial" w:cs="Arial"/>
                <w:bCs/>
                <w:sz w:val="20"/>
                <w:szCs w:val="20"/>
              </w:rPr>
            </w:pPr>
            <w:proofErr w:type="spellStart"/>
            <w:proofErr w:type="gramStart"/>
            <w:r w:rsidRPr="007524DD">
              <w:rPr>
                <w:rFonts w:ascii="Arial" w:eastAsia="Times New Roman" w:hAnsi="Arial" w:cs="Arial"/>
                <w:bCs/>
                <w:sz w:val="20"/>
                <w:szCs w:val="20"/>
              </w:rPr>
              <w:t>Раз-дел</w:t>
            </w:r>
            <w:proofErr w:type="spellEnd"/>
            <w:proofErr w:type="gramEnd"/>
          </w:p>
        </w:tc>
        <w:tc>
          <w:tcPr>
            <w:tcW w:w="520" w:type="dxa"/>
            <w:hideMark/>
          </w:tcPr>
          <w:p w:rsidR="007524DD" w:rsidRPr="007524DD" w:rsidRDefault="007524DD" w:rsidP="007524DD">
            <w:pPr>
              <w:jc w:val="center"/>
              <w:rPr>
                <w:rFonts w:ascii="Arial" w:eastAsia="Times New Roman" w:hAnsi="Arial" w:cs="Arial"/>
                <w:bCs/>
                <w:sz w:val="20"/>
                <w:szCs w:val="20"/>
              </w:rPr>
            </w:pPr>
            <w:proofErr w:type="spellStart"/>
            <w:r w:rsidRPr="007524DD">
              <w:rPr>
                <w:rFonts w:ascii="Arial" w:eastAsia="Times New Roman" w:hAnsi="Arial" w:cs="Arial"/>
                <w:bCs/>
                <w:sz w:val="20"/>
                <w:szCs w:val="20"/>
              </w:rPr>
              <w:t>Под-раз-дел</w:t>
            </w:r>
            <w:proofErr w:type="spellEnd"/>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2020 год</w:t>
            </w:r>
          </w:p>
        </w:tc>
      </w:tr>
      <w:tr w:rsidR="007524DD" w:rsidRPr="007524DD" w:rsidTr="007524DD">
        <w:trPr>
          <w:trHeight w:val="1258"/>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Муниципальная программа "Совершенствование структуры собственности муниципального образования рабочий поселок Первомайский Щекинского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6 642,30</w:t>
            </w:r>
          </w:p>
        </w:tc>
      </w:tr>
      <w:tr w:rsidR="007524DD" w:rsidRPr="007524DD" w:rsidTr="007524DD">
        <w:trPr>
          <w:trHeight w:val="630"/>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"Содержание имущества и казны"</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5 551,60</w:t>
            </w:r>
          </w:p>
        </w:tc>
      </w:tr>
      <w:tr w:rsidR="007524DD" w:rsidRPr="007524DD" w:rsidTr="007524DD">
        <w:trPr>
          <w:trHeight w:val="335"/>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Содержание недвижимого имущества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29060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2 415,00</w:t>
            </w:r>
          </w:p>
        </w:tc>
      </w:tr>
      <w:tr w:rsidR="007524DD" w:rsidRPr="007524DD" w:rsidTr="007524DD">
        <w:trPr>
          <w:trHeight w:val="630"/>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Ремонт, содержание и обслуживание памятника погибшим воинам</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29270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2 811,80</w:t>
            </w:r>
          </w:p>
        </w:tc>
      </w:tr>
      <w:tr w:rsidR="007524DD" w:rsidRPr="007524DD" w:rsidTr="007524DD">
        <w:trPr>
          <w:trHeight w:val="481"/>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Содержание свободного муниципального жилья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29290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324,80</w:t>
            </w:r>
          </w:p>
        </w:tc>
      </w:tr>
      <w:tr w:rsidR="007524DD" w:rsidRPr="007524DD" w:rsidTr="007524DD">
        <w:trPr>
          <w:trHeight w:val="986"/>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"Оценкам недвижимости, признание прав и регулирование отношений по муниципальной собственности"</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1 090,70</w:t>
            </w:r>
          </w:p>
        </w:tc>
      </w:tr>
      <w:tr w:rsidR="007524DD" w:rsidRPr="007524DD" w:rsidTr="007524DD">
        <w:trPr>
          <w:trHeight w:val="726"/>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Признание прав и регулирование отношений по муниципальной собственности</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29070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1 090,70</w:t>
            </w:r>
          </w:p>
        </w:tc>
      </w:tr>
      <w:tr w:rsidR="007524DD" w:rsidRPr="007524DD" w:rsidTr="007524DD">
        <w:trPr>
          <w:trHeight w:val="2270"/>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lastRenderedPageBreak/>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885,90</w:t>
            </w:r>
          </w:p>
        </w:tc>
      </w:tr>
      <w:tr w:rsidR="007524DD" w:rsidRPr="007524DD" w:rsidTr="007524DD">
        <w:trPr>
          <w:trHeight w:val="659"/>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"Совершенствование гражданской обороны (защиты) населения МО р.п. Первомайский"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185,00</w:t>
            </w:r>
          </w:p>
        </w:tc>
      </w:tr>
      <w:tr w:rsidR="007524DD" w:rsidRPr="007524DD" w:rsidTr="007524DD">
        <w:trPr>
          <w:trHeight w:val="385"/>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Накопление материально-технических ресурсов для ликвидации ЧС</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29080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09</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70,00</w:t>
            </w:r>
          </w:p>
        </w:tc>
      </w:tr>
      <w:tr w:rsidR="007524DD" w:rsidRPr="007524DD" w:rsidTr="007524DD">
        <w:trPr>
          <w:trHeight w:val="451"/>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Информирование населения по противопожарной тематике</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29320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09</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10,00</w:t>
            </w:r>
          </w:p>
        </w:tc>
      </w:tr>
      <w:tr w:rsidR="007524DD" w:rsidRPr="007524DD" w:rsidTr="007524DD">
        <w:trPr>
          <w:trHeight w:val="942"/>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Накопление запасов материально-технических, продовольственных и медицинских сре</w:t>
            </w:r>
            <w:proofErr w:type="gramStart"/>
            <w:r w:rsidRPr="007524DD">
              <w:rPr>
                <w:rFonts w:ascii="Arial" w:eastAsia="Times New Roman" w:hAnsi="Arial" w:cs="Arial"/>
                <w:bCs/>
                <w:sz w:val="20"/>
                <w:szCs w:val="20"/>
              </w:rPr>
              <w:t>дств в ц</w:t>
            </w:r>
            <w:proofErr w:type="gramEnd"/>
            <w:r w:rsidRPr="007524DD">
              <w:rPr>
                <w:rFonts w:ascii="Arial" w:eastAsia="Times New Roman" w:hAnsi="Arial" w:cs="Arial"/>
                <w:bCs/>
                <w:sz w:val="20"/>
                <w:szCs w:val="20"/>
              </w:rPr>
              <w:t>елях гражданской обороны</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29560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09</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5,00</w:t>
            </w:r>
          </w:p>
        </w:tc>
      </w:tr>
      <w:tr w:rsidR="007524DD" w:rsidRPr="007524DD" w:rsidTr="007524DD">
        <w:trPr>
          <w:trHeight w:val="237"/>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Ремонт защитных сооружений ГО</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29580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09</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100,00</w:t>
            </w:r>
          </w:p>
        </w:tc>
      </w:tr>
      <w:tr w:rsidR="007524DD" w:rsidRPr="007524DD" w:rsidTr="007524DD">
        <w:trPr>
          <w:trHeight w:val="1142"/>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"Профилактика терроризма и экстремизма, минимизация и (или) ликвидация последствий проявления терроризма и экстремизма на территории МО р.п. Первомайский"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10,00</w:t>
            </w:r>
          </w:p>
        </w:tc>
      </w:tr>
      <w:tr w:rsidR="007524DD" w:rsidRPr="007524DD" w:rsidTr="007524DD">
        <w:trPr>
          <w:trHeight w:val="697"/>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Мероприятия по профилактике правонарушений, терроризма, экстремизма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29030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09</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10,00</w:t>
            </w:r>
          </w:p>
        </w:tc>
      </w:tr>
      <w:tr w:rsidR="007524DD" w:rsidRPr="007524DD" w:rsidTr="007524DD">
        <w:trPr>
          <w:trHeight w:val="1433"/>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xml:space="preserve">Подпрограмма "Совершенствование системы предупреждения и ликвидации ЧС, защиты населения и территории МО р.п. </w:t>
            </w:r>
            <w:proofErr w:type="gramStart"/>
            <w:r w:rsidRPr="007524DD">
              <w:rPr>
                <w:rFonts w:ascii="Arial" w:eastAsia="Times New Roman" w:hAnsi="Arial" w:cs="Arial"/>
                <w:bCs/>
                <w:sz w:val="20"/>
                <w:szCs w:val="20"/>
              </w:rPr>
              <w:t>Первомайский</w:t>
            </w:r>
            <w:proofErr w:type="gramEnd"/>
            <w:r w:rsidRPr="007524DD">
              <w:rPr>
                <w:rFonts w:ascii="Arial" w:eastAsia="Times New Roman" w:hAnsi="Arial" w:cs="Arial"/>
                <w:bCs/>
                <w:sz w:val="20"/>
                <w:szCs w:val="20"/>
              </w:rPr>
              <w:t xml:space="preserve"> от ЧС природного и техногенного характера и безопасности населения на водных объектах"</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370,90</w:t>
            </w:r>
          </w:p>
        </w:tc>
      </w:tr>
      <w:tr w:rsidR="007524DD" w:rsidRPr="007524DD" w:rsidTr="007524DD">
        <w:trPr>
          <w:trHeight w:val="948"/>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Мероприятия по профилактике ЧС природного и техногенного характера и безопасности населения на водных объектах</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29520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09</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340,90</w:t>
            </w:r>
          </w:p>
        </w:tc>
      </w:tr>
      <w:tr w:rsidR="007524DD" w:rsidRPr="007524DD" w:rsidTr="007524DD">
        <w:trPr>
          <w:trHeight w:val="669"/>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Накопление запасов материально-технических сре</w:t>
            </w:r>
            <w:proofErr w:type="gramStart"/>
            <w:r w:rsidRPr="007524DD">
              <w:rPr>
                <w:rFonts w:ascii="Arial" w:eastAsia="Times New Roman" w:hAnsi="Arial" w:cs="Arial"/>
                <w:bCs/>
                <w:sz w:val="20"/>
                <w:szCs w:val="20"/>
              </w:rPr>
              <w:t>дств дл</w:t>
            </w:r>
            <w:proofErr w:type="gramEnd"/>
            <w:r w:rsidRPr="007524DD">
              <w:rPr>
                <w:rFonts w:ascii="Arial" w:eastAsia="Times New Roman" w:hAnsi="Arial" w:cs="Arial"/>
                <w:bCs/>
                <w:sz w:val="20"/>
                <w:szCs w:val="20"/>
              </w:rPr>
              <w:t>я защиты населения от чрезвычайных ситуаций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29540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09</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30,00</w:t>
            </w:r>
          </w:p>
        </w:tc>
      </w:tr>
      <w:tr w:rsidR="007524DD" w:rsidRPr="007524DD" w:rsidTr="007524DD">
        <w:trPr>
          <w:trHeight w:val="428"/>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"Обеспечение первичных мер пожарной безопасности"</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4</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320,00</w:t>
            </w:r>
          </w:p>
        </w:tc>
      </w:tr>
      <w:tr w:rsidR="007524DD" w:rsidRPr="007524DD" w:rsidTr="007524DD">
        <w:trPr>
          <w:trHeight w:val="493"/>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Обеспечение первичных мер пожарной безопасности</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4</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29530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10</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320,00</w:t>
            </w:r>
          </w:p>
        </w:tc>
      </w:tr>
      <w:tr w:rsidR="007524DD" w:rsidRPr="007524DD" w:rsidTr="007524DD">
        <w:trPr>
          <w:trHeight w:val="1156"/>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86 020,00</w:t>
            </w:r>
          </w:p>
        </w:tc>
      </w:tr>
      <w:tr w:rsidR="007524DD" w:rsidRPr="007524DD" w:rsidTr="007524DD">
        <w:trPr>
          <w:trHeight w:val="1258"/>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"Содержание автомобильных дорог общего пользования, придомовой территории, тротуаров и системы обеспечения их функционирования на территории МО р.п. Первомайский""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39 538,00</w:t>
            </w:r>
          </w:p>
        </w:tc>
      </w:tr>
      <w:tr w:rsidR="007524DD" w:rsidRPr="007524DD" w:rsidTr="007524DD">
        <w:trPr>
          <w:trHeight w:val="441"/>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xml:space="preserve">Ремонт дорог </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29100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04</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09</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5 500,00</w:t>
            </w:r>
          </w:p>
        </w:tc>
      </w:tr>
      <w:tr w:rsidR="007524DD" w:rsidRPr="007524DD" w:rsidTr="007524DD">
        <w:trPr>
          <w:trHeight w:val="428"/>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lastRenderedPageBreak/>
              <w:t>Ремонт придомовой территории</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29110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04</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09</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2 200,00</w:t>
            </w:r>
          </w:p>
        </w:tc>
      </w:tr>
      <w:tr w:rsidR="007524DD" w:rsidRPr="007524DD" w:rsidTr="007524DD">
        <w:trPr>
          <w:trHeight w:val="378"/>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Ремонт тротуаров</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29120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04</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09</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640,50</w:t>
            </w:r>
          </w:p>
        </w:tc>
      </w:tr>
      <w:tr w:rsidR="007524DD" w:rsidRPr="007524DD" w:rsidTr="007524DD">
        <w:trPr>
          <w:trHeight w:val="754"/>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Установка и разработка схемы дислокации дорожных знаков и дорожной разметки дорог общего пользования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29130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04</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09</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50,00</w:t>
            </w:r>
          </w:p>
        </w:tc>
      </w:tr>
      <w:tr w:rsidR="007524DD" w:rsidRPr="007524DD" w:rsidTr="007524DD">
        <w:trPr>
          <w:trHeight w:val="423"/>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Содержание автомобильных дорог и тротуаров</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29330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04</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09</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6 600,00</w:t>
            </w:r>
          </w:p>
        </w:tc>
      </w:tr>
      <w:tr w:rsidR="007524DD" w:rsidRPr="007524DD" w:rsidTr="007524DD">
        <w:trPr>
          <w:trHeight w:val="373"/>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Реконструкция улично-дорожной сети</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29390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04</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09</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22 340,70</w:t>
            </w:r>
          </w:p>
        </w:tc>
      </w:tr>
      <w:tr w:rsidR="007524DD" w:rsidRPr="007524DD" w:rsidTr="007524DD">
        <w:trPr>
          <w:trHeight w:val="465"/>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Установка и обслуживание объектов дорожной инфраструктуры</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29590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04</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09</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2 206,80</w:t>
            </w:r>
          </w:p>
        </w:tc>
      </w:tr>
      <w:tr w:rsidR="007524DD" w:rsidRPr="007524DD" w:rsidTr="007524DD">
        <w:trPr>
          <w:trHeight w:val="699"/>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"Содержание и ремонт уличного освещения на территории МО р.п. Первомайский"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8 782,60</w:t>
            </w:r>
          </w:p>
        </w:tc>
      </w:tr>
      <w:tr w:rsidR="007524DD" w:rsidRPr="007524DD" w:rsidTr="007524DD">
        <w:trPr>
          <w:trHeight w:val="553"/>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Оплата потребленной электроэнергии на уличное освещение</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29190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5 806,00</w:t>
            </w:r>
          </w:p>
        </w:tc>
      </w:tr>
      <w:tr w:rsidR="007524DD" w:rsidRPr="007524DD" w:rsidTr="007524DD">
        <w:trPr>
          <w:trHeight w:val="419"/>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Техническое обслуживание и ремонт уличного освещения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29200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1 500,00</w:t>
            </w:r>
          </w:p>
        </w:tc>
      </w:tr>
      <w:tr w:rsidR="007524DD" w:rsidRPr="007524DD" w:rsidTr="007524DD">
        <w:trPr>
          <w:trHeight w:val="950"/>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"Организация и проведение мероприятий по благоустройству и озеленению на территории МО р.п. Первомайский"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20 363,40</w:t>
            </w:r>
          </w:p>
        </w:tc>
      </w:tr>
      <w:tr w:rsidR="007524DD" w:rsidRPr="007524DD" w:rsidTr="007524DD">
        <w:trPr>
          <w:trHeight w:val="398"/>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Разработка проектной документации</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29170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700,00</w:t>
            </w:r>
          </w:p>
        </w:tc>
      </w:tr>
      <w:tr w:rsidR="007524DD" w:rsidRPr="007524DD" w:rsidTr="007524DD">
        <w:trPr>
          <w:trHeight w:val="362"/>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Спиливание деревьев</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29210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1 755,00</w:t>
            </w:r>
          </w:p>
        </w:tc>
      </w:tr>
      <w:tr w:rsidR="007524DD" w:rsidRPr="007524DD" w:rsidTr="007524DD">
        <w:trPr>
          <w:trHeight w:val="325"/>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Организация сбора и вывоза мусора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29220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520,00</w:t>
            </w:r>
          </w:p>
        </w:tc>
      </w:tr>
      <w:tr w:rsidR="007524DD" w:rsidRPr="007524DD" w:rsidTr="007524DD">
        <w:trPr>
          <w:trHeight w:val="417"/>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Содержание мест массового отдыха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29370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6 610,70</w:t>
            </w:r>
          </w:p>
        </w:tc>
      </w:tr>
      <w:tr w:rsidR="007524DD" w:rsidRPr="007524DD" w:rsidTr="007524DD">
        <w:trPr>
          <w:trHeight w:val="367"/>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xml:space="preserve">Мероприятия по озеленению территории </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29610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2 700,00</w:t>
            </w:r>
          </w:p>
        </w:tc>
      </w:tr>
      <w:tr w:rsidR="007524DD" w:rsidRPr="007524DD" w:rsidTr="007524DD">
        <w:trPr>
          <w:trHeight w:val="459"/>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Приобретение, установка и обслуживание малых архитектурных форм</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29620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250,00</w:t>
            </w:r>
          </w:p>
        </w:tc>
      </w:tr>
      <w:tr w:rsidR="007524DD" w:rsidRPr="007524DD" w:rsidTr="007524DD">
        <w:trPr>
          <w:trHeight w:val="424"/>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Приобретение, поставка и обслуживание светодиодных конструкций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29710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2 189,10</w:t>
            </w:r>
          </w:p>
        </w:tc>
      </w:tr>
      <w:tr w:rsidR="007524DD" w:rsidRPr="007524DD" w:rsidTr="007524DD">
        <w:trPr>
          <w:trHeight w:val="374"/>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Иные мероприятия в области благоустройства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29920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5 638,60</w:t>
            </w:r>
          </w:p>
        </w:tc>
      </w:tr>
      <w:tr w:rsidR="007524DD" w:rsidRPr="007524DD" w:rsidTr="007524DD">
        <w:trPr>
          <w:trHeight w:val="479"/>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"Обеспечение деятельности МКУ "</w:t>
            </w:r>
            <w:proofErr w:type="spellStart"/>
            <w:r w:rsidRPr="007524DD">
              <w:rPr>
                <w:rFonts w:ascii="Arial" w:eastAsia="Times New Roman" w:hAnsi="Arial" w:cs="Arial"/>
                <w:bCs/>
                <w:sz w:val="20"/>
                <w:szCs w:val="20"/>
              </w:rPr>
              <w:t>ПУЖиБ</w:t>
            </w:r>
            <w:proofErr w:type="spellEnd"/>
            <w:r w:rsidRPr="007524DD">
              <w:rPr>
                <w:rFonts w:ascii="Arial" w:eastAsia="Times New Roman" w:hAnsi="Arial" w:cs="Arial"/>
                <w:bCs/>
                <w:sz w:val="20"/>
                <w:szCs w:val="20"/>
              </w:rPr>
              <w:t>""</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4</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17 336,00</w:t>
            </w:r>
          </w:p>
        </w:tc>
      </w:tr>
      <w:tr w:rsidR="007524DD" w:rsidRPr="007524DD" w:rsidTr="00944245">
        <w:trPr>
          <w:trHeight w:val="684"/>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4</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00590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110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14 038,20</w:t>
            </w:r>
          </w:p>
        </w:tc>
      </w:tr>
      <w:tr w:rsidR="007524DD" w:rsidRPr="007524DD" w:rsidTr="007524DD">
        <w:trPr>
          <w:trHeight w:val="599"/>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4</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00590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3 250,80</w:t>
            </w:r>
          </w:p>
        </w:tc>
      </w:tr>
      <w:tr w:rsidR="007524DD" w:rsidRPr="007524DD" w:rsidTr="007524DD">
        <w:trPr>
          <w:trHeight w:val="737"/>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4</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00590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850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47,00</w:t>
            </w:r>
          </w:p>
        </w:tc>
      </w:tr>
      <w:tr w:rsidR="007524DD" w:rsidRPr="007524DD" w:rsidTr="007524DD">
        <w:trPr>
          <w:trHeight w:val="1271"/>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Муниципальная программа "Развитие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04</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30,00</w:t>
            </w:r>
          </w:p>
        </w:tc>
      </w:tr>
      <w:tr w:rsidR="007524DD" w:rsidRPr="007524DD" w:rsidTr="00944245">
        <w:trPr>
          <w:trHeight w:val="441"/>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Проведение конкурсов</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04</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29910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810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04</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12</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30,00</w:t>
            </w:r>
          </w:p>
        </w:tc>
      </w:tr>
      <w:tr w:rsidR="007524DD" w:rsidRPr="007524DD" w:rsidTr="00944245">
        <w:trPr>
          <w:trHeight w:val="1136"/>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lastRenderedPageBreak/>
              <w:t>Муниципальная программа "Улучшение жилищных условий граждан на территории муниципального образования рабочий поселок Первомайский Щекинского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7 377,40</w:t>
            </w:r>
          </w:p>
        </w:tc>
      </w:tr>
      <w:tr w:rsidR="007524DD" w:rsidRPr="007524DD" w:rsidTr="00944245">
        <w:trPr>
          <w:trHeight w:val="393"/>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"Ремонт муниципального жилого фонда и мест общего пользования"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100,00</w:t>
            </w:r>
          </w:p>
        </w:tc>
      </w:tr>
      <w:tr w:rsidR="007524DD" w:rsidRPr="007524DD" w:rsidTr="00944245">
        <w:trPr>
          <w:trHeight w:val="459"/>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Установка приборов учета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29420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100,00</w:t>
            </w:r>
          </w:p>
        </w:tc>
      </w:tr>
      <w:tr w:rsidR="007524DD" w:rsidRPr="007524DD" w:rsidTr="00944245">
        <w:trPr>
          <w:trHeight w:val="667"/>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"Ремонт в многоквартирных домах в рамках программы "Народный бюджет""</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866,90</w:t>
            </w:r>
          </w:p>
        </w:tc>
      </w:tr>
      <w:tr w:rsidR="007524DD" w:rsidRPr="007524DD" w:rsidTr="00944245">
        <w:trPr>
          <w:trHeight w:val="425"/>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Капитальный ремонт жилфонда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29380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866,90</w:t>
            </w:r>
          </w:p>
        </w:tc>
      </w:tr>
      <w:tr w:rsidR="007524DD" w:rsidRPr="007524DD" w:rsidTr="00944245">
        <w:trPr>
          <w:trHeight w:val="1200"/>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"Переселение граждан из аварийного жилищного фонда в муниципальном образовании рабочий поселок Первомайский Щекинского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6</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6 410,50</w:t>
            </w:r>
          </w:p>
        </w:tc>
      </w:tr>
      <w:tr w:rsidR="007524DD" w:rsidRPr="007524DD" w:rsidTr="00944245">
        <w:trPr>
          <w:trHeight w:val="471"/>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Приобретение жилых помещений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6</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29800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410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6 410,50</w:t>
            </w:r>
          </w:p>
        </w:tc>
      </w:tr>
      <w:tr w:rsidR="007524DD" w:rsidRPr="007524DD" w:rsidTr="00944245">
        <w:trPr>
          <w:trHeight w:val="1246"/>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23 688,30</w:t>
            </w:r>
          </w:p>
        </w:tc>
      </w:tr>
      <w:tr w:rsidR="007524DD" w:rsidRPr="007524DD" w:rsidTr="00944245">
        <w:trPr>
          <w:trHeight w:val="375"/>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"Молодежная политика"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2 221,00</w:t>
            </w:r>
          </w:p>
        </w:tc>
      </w:tr>
      <w:tr w:rsidR="007524DD" w:rsidRPr="007524DD" w:rsidTr="00944245">
        <w:trPr>
          <w:trHeight w:val="441"/>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Оказание содействия в трудоустройстве несовершеннолетних граждан</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29240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110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100,00</w:t>
            </w:r>
          </w:p>
        </w:tc>
      </w:tr>
      <w:tr w:rsidR="007524DD" w:rsidRPr="007524DD" w:rsidTr="00944245">
        <w:trPr>
          <w:trHeight w:val="507"/>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Выполнение мероприятий Соглашения о межмуниципальном сотрудничестве</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29180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520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2 121,00</w:t>
            </w:r>
          </w:p>
        </w:tc>
      </w:tr>
      <w:tr w:rsidR="007524DD" w:rsidRPr="007524DD" w:rsidTr="00944245">
        <w:trPr>
          <w:trHeight w:val="431"/>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"Обеспечение деятельности МКУК "ППБ""</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3 733,50</w:t>
            </w:r>
          </w:p>
        </w:tc>
      </w:tr>
      <w:tr w:rsidR="007524DD" w:rsidRPr="007524DD" w:rsidTr="00944245">
        <w:trPr>
          <w:trHeight w:val="639"/>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00590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110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08</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2 281,50</w:t>
            </w:r>
          </w:p>
        </w:tc>
      </w:tr>
      <w:tr w:rsidR="007524DD" w:rsidRPr="007524DD" w:rsidTr="00944245">
        <w:trPr>
          <w:trHeight w:val="681"/>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00590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08</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1 432,00</w:t>
            </w:r>
          </w:p>
        </w:tc>
      </w:tr>
      <w:tr w:rsidR="007524DD" w:rsidRPr="007524DD" w:rsidTr="00944245">
        <w:trPr>
          <w:trHeight w:val="723"/>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00590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850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08</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20,00</w:t>
            </w:r>
          </w:p>
        </w:tc>
      </w:tr>
      <w:tr w:rsidR="007524DD" w:rsidRPr="007524DD" w:rsidTr="00944245">
        <w:trPr>
          <w:trHeight w:val="468"/>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"Организация досуга и массового отдыха"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2 147,00</w:t>
            </w:r>
          </w:p>
        </w:tc>
      </w:tr>
      <w:tr w:rsidR="007524DD" w:rsidRPr="007524DD" w:rsidTr="00944245">
        <w:trPr>
          <w:trHeight w:val="428"/>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Премии и гранты</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29020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350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08</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04</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100,00</w:t>
            </w:r>
          </w:p>
        </w:tc>
      </w:tr>
      <w:tr w:rsidR="007524DD" w:rsidRPr="007524DD" w:rsidTr="00944245">
        <w:trPr>
          <w:trHeight w:val="339"/>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Приобретение и обслуживание новогодней елки</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29250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08</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04</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1 300,00</w:t>
            </w:r>
          </w:p>
        </w:tc>
      </w:tr>
      <w:tr w:rsidR="007524DD" w:rsidRPr="007524DD" w:rsidTr="00944245">
        <w:trPr>
          <w:trHeight w:val="404"/>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Проведение праздничных мероприятий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29260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08</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04</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747,00</w:t>
            </w:r>
          </w:p>
        </w:tc>
      </w:tr>
      <w:tr w:rsidR="007524DD" w:rsidRPr="007524DD" w:rsidTr="00944245">
        <w:trPr>
          <w:trHeight w:val="1334"/>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"Организация физкультурно-оздоровительной и спортивно-массовой работы в муниципальном образовании рабочий поселок Первомайский Щекинского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4</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3 115,00</w:t>
            </w:r>
          </w:p>
        </w:tc>
      </w:tr>
      <w:tr w:rsidR="007524DD" w:rsidRPr="007524DD" w:rsidTr="007524DD">
        <w:trPr>
          <w:trHeight w:val="630"/>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Проведение спортивных мероприятий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4</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29230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295,00</w:t>
            </w:r>
          </w:p>
        </w:tc>
      </w:tr>
      <w:tr w:rsidR="007524DD" w:rsidRPr="007524DD" w:rsidTr="00944245">
        <w:trPr>
          <w:trHeight w:val="349"/>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Содержание мест массового отдыха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r w:rsidRPr="007524DD">
              <w:rPr>
                <w:rFonts w:ascii="Arial" w:eastAsia="Times New Roman" w:hAnsi="Arial" w:cs="Arial"/>
                <w:bCs/>
                <w:sz w:val="20"/>
                <w:szCs w:val="20"/>
              </w:rPr>
              <w:lastRenderedPageBreak/>
              <w:t>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lastRenderedPageBreak/>
              <w:t>4</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r w:rsidRPr="007524DD">
              <w:rPr>
                <w:rFonts w:ascii="Arial" w:eastAsia="Times New Roman" w:hAnsi="Arial" w:cs="Arial"/>
                <w:bCs/>
                <w:sz w:val="20"/>
                <w:szCs w:val="20"/>
              </w:rPr>
              <w:lastRenderedPageBreak/>
              <w:t>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lastRenderedPageBreak/>
              <w:t>2937</w:t>
            </w:r>
            <w:r w:rsidRPr="007524DD">
              <w:rPr>
                <w:rFonts w:ascii="Arial" w:eastAsia="Times New Roman" w:hAnsi="Arial" w:cs="Arial"/>
                <w:bCs/>
                <w:sz w:val="20"/>
                <w:szCs w:val="20"/>
              </w:rPr>
              <w:lastRenderedPageBreak/>
              <w:t>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lastRenderedPageBreak/>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1 320,00</w:t>
            </w:r>
          </w:p>
        </w:tc>
      </w:tr>
      <w:tr w:rsidR="007524DD" w:rsidRPr="007524DD" w:rsidTr="00A8236F">
        <w:trPr>
          <w:trHeight w:val="415"/>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lastRenderedPageBreak/>
              <w:t>Аренда спортивно-оздоровительного комплекса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4</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29570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1 500,00</w:t>
            </w:r>
          </w:p>
        </w:tc>
      </w:tr>
      <w:tr w:rsidR="007524DD" w:rsidRPr="007524DD" w:rsidTr="00A8236F">
        <w:trPr>
          <w:trHeight w:val="482"/>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"Обеспечение деятельности МАУК "ДК "ХИМИК"</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12 471,80</w:t>
            </w:r>
          </w:p>
        </w:tc>
      </w:tr>
      <w:tr w:rsidR="007524DD" w:rsidRPr="007524DD" w:rsidTr="00A8236F">
        <w:trPr>
          <w:trHeight w:val="703"/>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00590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620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08</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12 471,80</w:t>
            </w:r>
          </w:p>
        </w:tc>
      </w:tr>
      <w:tr w:rsidR="007524DD" w:rsidRPr="007524DD" w:rsidTr="00A8236F">
        <w:trPr>
          <w:trHeight w:val="1155"/>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1 404,70</w:t>
            </w:r>
          </w:p>
        </w:tc>
      </w:tr>
      <w:tr w:rsidR="007524DD" w:rsidRPr="007524DD" w:rsidTr="00A8236F">
        <w:trPr>
          <w:trHeight w:val="710"/>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xml:space="preserve">Подпрограмма "Развитие и поддержание информационной системы Администрации МО р.п. </w:t>
            </w:r>
            <w:proofErr w:type="gramStart"/>
            <w:r w:rsidRPr="007524DD">
              <w:rPr>
                <w:rFonts w:ascii="Arial" w:eastAsia="Times New Roman" w:hAnsi="Arial" w:cs="Arial"/>
                <w:bCs/>
                <w:sz w:val="20"/>
                <w:szCs w:val="20"/>
              </w:rPr>
              <w:t>Первомайский</w:t>
            </w:r>
            <w:proofErr w:type="gramEnd"/>
            <w:r w:rsidRPr="007524DD">
              <w:rPr>
                <w:rFonts w:ascii="Arial" w:eastAsia="Times New Roman" w:hAnsi="Arial" w:cs="Arial"/>
                <w:bCs/>
                <w:sz w:val="20"/>
                <w:szCs w:val="20"/>
              </w:rPr>
              <w:t xml:space="preserve"> Щекинского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807,30</w:t>
            </w:r>
          </w:p>
        </w:tc>
      </w:tr>
      <w:tr w:rsidR="007524DD" w:rsidRPr="007524DD" w:rsidTr="00A8236F">
        <w:trPr>
          <w:trHeight w:val="431"/>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Мероприятие "Оснащение компьютерной техникой"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30,00</w:t>
            </w:r>
          </w:p>
        </w:tc>
      </w:tr>
      <w:tr w:rsidR="007524DD" w:rsidRPr="007524DD" w:rsidTr="00A8236F">
        <w:trPr>
          <w:trHeight w:val="781"/>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7524DD">
              <w:rPr>
                <w:rFonts w:ascii="Arial" w:eastAsia="Times New Roman" w:hAnsi="Arial" w:cs="Arial"/>
                <w:bCs/>
                <w:sz w:val="20"/>
                <w:szCs w:val="20"/>
              </w:rPr>
              <w:t>комплектующих</w:t>
            </w:r>
            <w:proofErr w:type="gramEnd"/>
            <w:r w:rsidRPr="007524DD">
              <w:rPr>
                <w:rFonts w:ascii="Arial" w:eastAsia="Times New Roman" w:hAnsi="Arial" w:cs="Arial"/>
                <w:bCs/>
                <w:sz w:val="20"/>
                <w:szCs w:val="20"/>
              </w:rPr>
              <w:t xml:space="preserve"> и программного обеспечения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29050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30,00</w:t>
            </w:r>
          </w:p>
        </w:tc>
      </w:tr>
      <w:tr w:rsidR="007524DD" w:rsidRPr="007524DD" w:rsidTr="00A8236F">
        <w:trPr>
          <w:trHeight w:val="643"/>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Мероприятие "Обеспечение функционирования официального портала МО р.п. Первомайский"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50,00</w:t>
            </w:r>
          </w:p>
        </w:tc>
      </w:tr>
      <w:tr w:rsidR="007524DD" w:rsidRPr="007524DD" w:rsidTr="00A8236F">
        <w:trPr>
          <w:trHeight w:val="827"/>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7524DD">
              <w:rPr>
                <w:rFonts w:ascii="Arial" w:eastAsia="Times New Roman" w:hAnsi="Arial" w:cs="Arial"/>
                <w:bCs/>
                <w:sz w:val="20"/>
                <w:szCs w:val="20"/>
              </w:rPr>
              <w:t>комплектующих</w:t>
            </w:r>
            <w:proofErr w:type="gramEnd"/>
            <w:r w:rsidRPr="007524DD">
              <w:rPr>
                <w:rFonts w:ascii="Arial" w:eastAsia="Times New Roman" w:hAnsi="Arial" w:cs="Arial"/>
                <w:bCs/>
                <w:sz w:val="20"/>
                <w:szCs w:val="20"/>
              </w:rPr>
              <w:t xml:space="preserve"> и программного обеспечения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29050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50,00</w:t>
            </w:r>
          </w:p>
        </w:tc>
      </w:tr>
      <w:tr w:rsidR="007524DD" w:rsidRPr="007524DD" w:rsidTr="00A8236F">
        <w:trPr>
          <w:trHeight w:val="570"/>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Мероприятие "Сопровождение и обновление информационных систем"</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567,30</w:t>
            </w:r>
          </w:p>
        </w:tc>
      </w:tr>
      <w:tr w:rsidR="007524DD" w:rsidRPr="007524DD" w:rsidTr="00A8236F">
        <w:trPr>
          <w:trHeight w:val="906"/>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7524DD">
              <w:rPr>
                <w:rFonts w:ascii="Arial" w:eastAsia="Times New Roman" w:hAnsi="Arial" w:cs="Arial"/>
                <w:bCs/>
                <w:sz w:val="20"/>
                <w:szCs w:val="20"/>
              </w:rPr>
              <w:t>комплектующих</w:t>
            </w:r>
            <w:proofErr w:type="gramEnd"/>
            <w:r w:rsidRPr="007524DD">
              <w:rPr>
                <w:rFonts w:ascii="Arial" w:eastAsia="Times New Roman" w:hAnsi="Arial" w:cs="Arial"/>
                <w:bCs/>
                <w:sz w:val="20"/>
                <w:szCs w:val="20"/>
              </w:rPr>
              <w:t xml:space="preserve"> и программного обеспечения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29050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567,30</w:t>
            </w:r>
          </w:p>
        </w:tc>
      </w:tr>
      <w:tr w:rsidR="007524DD" w:rsidRPr="007524DD" w:rsidTr="00A8236F">
        <w:trPr>
          <w:trHeight w:val="497"/>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Мероприятие "Обеспечение доступа к сети Интернет"</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04</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50,00</w:t>
            </w:r>
          </w:p>
        </w:tc>
      </w:tr>
      <w:tr w:rsidR="007524DD" w:rsidRPr="007524DD" w:rsidTr="00A8236F">
        <w:trPr>
          <w:trHeight w:val="988"/>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7524DD">
              <w:rPr>
                <w:rFonts w:ascii="Arial" w:eastAsia="Times New Roman" w:hAnsi="Arial" w:cs="Arial"/>
                <w:bCs/>
                <w:sz w:val="20"/>
                <w:szCs w:val="20"/>
              </w:rPr>
              <w:t>комплектующих</w:t>
            </w:r>
            <w:proofErr w:type="gramEnd"/>
            <w:r w:rsidRPr="007524DD">
              <w:rPr>
                <w:rFonts w:ascii="Arial" w:eastAsia="Times New Roman" w:hAnsi="Arial" w:cs="Arial"/>
                <w:bCs/>
                <w:sz w:val="20"/>
                <w:szCs w:val="20"/>
              </w:rPr>
              <w:t xml:space="preserve"> и программного обеспечения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04</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29050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50,00</w:t>
            </w:r>
          </w:p>
        </w:tc>
      </w:tr>
      <w:tr w:rsidR="007524DD" w:rsidRPr="007524DD" w:rsidTr="00A8236F">
        <w:trPr>
          <w:trHeight w:val="1276"/>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Мероприятие "Приобретение и установка компьютерной, копировальной техники и видеонаблюдения, а также комплектующих и расходных материалов к ним, ремонт и обслуживание"</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70,00</w:t>
            </w:r>
          </w:p>
        </w:tc>
      </w:tr>
      <w:tr w:rsidR="007524DD" w:rsidRPr="007524DD" w:rsidTr="00A8236F">
        <w:trPr>
          <w:trHeight w:val="958"/>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7524DD">
              <w:rPr>
                <w:rFonts w:ascii="Arial" w:eastAsia="Times New Roman" w:hAnsi="Arial" w:cs="Arial"/>
                <w:bCs/>
                <w:sz w:val="20"/>
                <w:szCs w:val="20"/>
              </w:rPr>
              <w:t>комплектующих</w:t>
            </w:r>
            <w:proofErr w:type="gramEnd"/>
            <w:r w:rsidRPr="007524DD">
              <w:rPr>
                <w:rFonts w:ascii="Arial" w:eastAsia="Times New Roman" w:hAnsi="Arial" w:cs="Arial"/>
                <w:bCs/>
                <w:sz w:val="20"/>
                <w:szCs w:val="20"/>
              </w:rPr>
              <w:t xml:space="preserve"> и программного обеспечения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29050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70,00</w:t>
            </w:r>
          </w:p>
        </w:tc>
      </w:tr>
      <w:tr w:rsidR="007524DD" w:rsidRPr="007524DD" w:rsidTr="00A8236F">
        <w:trPr>
          <w:trHeight w:val="537"/>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Мероприятие "Защита информации от несанкционированного доступа"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40,00</w:t>
            </w:r>
          </w:p>
        </w:tc>
      </w:tr>
      <w:tr w:rsidR="007524DD" w:rsidRPr="007524DD" w:rsidTr="00A8236F">
        <w:trPr>
          <w:trHeight w:val="900"/>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7524DD">
              <w:rPr>
                <w:rFonts w:ascii="Arial" w:eastAsia="Times New Roman" w:hAnsi="Arial" w:cs="Arial"/>
                <w:bCs/>
                <w:sz w:val="20"/>
                <w:szCs w:val="20"/>
              </w:rPr>
              <w:t>комплектующих</w:t>
            </w:r>
            <w:proofErr w:type="gramEnd"/>
            <w:r w:rsidRPr="007524DD">
              <w:rPr>
                <w:rFonts w:ascii="Arial" w:eastAsia="Times New Roman" w:hAnsi="Arial" w:cs="Arial"/>
                <w:bCs/>
                <w:sz w:val="20"/>
                <w:szCs w:val="20"/>
              </w:rPr>
              <w:t xml:space="preserve"> и программного обеспечения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06</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29050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40,00</w:t>
            </w:r>
          </w:p>
        </w:tc>
      </w:tr>
      <w:tr w:rsidR="007524DD" w:rsidRPr="007524DD" w:rsidTr="00A8236F">
        <w:trPr>
          <w:trHeight w:val="621"/>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"Развитие и поддержание информационной системы МКУ "</w:t>
            </w:r>
            <w:proofErr w:type="spellStart"/>
            <w:r w:rsidRPr="007524DD">
              <w:rPr>
                <w:rFonts w:ascii="Arial" w:eastAsia="Times New Roman" w:hAnsi="Arial" w:cs="Arial"/>
                <w:bCs/>
                <w:sz w:val="20"/>
                <w:szCs w:val="20"/>
              </w:rPr>
              <w:t>ПУЖиБ</w:t>
            </w:r>
            <w:proofErr w:type="spellEnd"/>
            <w:r w:rsidRPr="007524DD">
              <w:rPr>
                <w:rFonts w:ascii="Arial" w:eastAsia="Times New Roman" w:hAnsi="Arial" w:cs="Arial"/>
                <w:bCs/>
                <w:sz w:val="20"/>
                <w:szCs w:val="20"/>
              </w:rPr>
              <w:t>""</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521,00</w:t>
            </w:r>
          </w:p>
        </w:tc>
      </w:tr>
      <w:tr w:rsidR="007524DD" w:rsidRPr="007524DD" w:rsidTr="007524DD">
        <w:trPr>
          <w:trHeight w:val="630"/>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lastRenderedPageBreak/>
              <w:t>Мероприятие "Оснащение компьютерной техникой"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50,00</w:t>
            </w:r>
          </w:p>
        </w:tc>
      </w:tr>
      <w:tr w:rsidR="007524DD" w:rsidRPr="007524DD" w:rsidTr="00A8236F">
        <w:trPr>
          <w:trHeight w:val="870"/>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7524DD">
              <w:rPr>
                <w:rFonts w:ascii="Arial" w:eastAsia="Times New Roman" w:hAnsi="Arial" w:cs="Arial"/>
                <w:bCs/>
                <w:sz w:val="20"/>
                <w:szCs w:val="20"/>
              </w:rPr>
              <w:t>комплектующих</w:t>
            </w:r>
            <w:proofErr w:type="gramEnd"/>
            <w:r w:rsidRPr="007524DD">
              <w:rPr>
                <w:rFonts w:ascii="Arial" w:eastAsia="Times New Roman" w:hAnsi="Arial" w:cs="Arial"/>
                <w:bCs/>
                <w:sz w:val="20"/>
                <w:szCs w:val="20"/>
              </w:rPr>
              <w:t xml:space="preserve"> и программного обеспечения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29050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50,00</w:t>
            </w:r>
          </w:p>
        </w:tc>
      </w:tr>
      <w:tr w:rsidR="007524DD" w:rsidRPr="007524DD" w:rsidTr="00A8236F">
        <w:trPr>
          <w:trHeight w:val="308"/>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Мероприятие "Обслуживание программ"</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466,00</w:t>
            </w:r>
          </w:p>
        </w:tc>
      </w:tr>
      <w:tr w:rsidR="007524DD" w:rsidRPr="007524DD" w:rsidTr="00A8236F">
        <w:trPr>
          <w:trHeight w:val="941"/>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7524DD">
              <w:rPr>
                <w:rFonts w:ascii="Arial" w:eastAsia="Times New Roman" w:hAnsi="Arial" w:cs="Arial"/>
                <w:bCs/>
                <w:sz w:val="20"/>
                <w:szCs w:val="20"/>
              </w:rPr>
              <w:t>комплектующих</w:t>
            </w:r>
            <w:proofErr w:type="gramEnd"/>
            <w:r w:rsidRPr="007524DD">
              <w:rPr>
                <w:rFonts w:ascii="Arial" w:eastAsia="Times New Roman" w:hAnsi="Arial" w:cs="Arial"/>
                <w:bCs/>
                <w:sz w:val="20"/>
                <w:szCs w:val="20"/>
              </w:rPr>
              <w:t xml:space="preserve"> и программного обеспечения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29050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466,00</w:t>
            </w:r>
          </w:p>
        </w:tc>
      </w:tr>
      <w:tr w:rsidR="007524DD" w:rsidRPr="007524DD" w:rsidTr="007524DD">
        <w:trPr>
          <w:trHeight w:val="630"/>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Мероприятие "Защита информации от несанкционированного доступа"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5,00</w:t>
            </w:r>
          </w:p>
        </w:tc>
      </w:tr>
      <w:tr w:rsidR="007524DD" w:rsidRPr="007524DD" w:rsidTr="00A8236F">
        <w:trPr>
          <w:trHeight w:val="995"/>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7524DD">
              <w:rPr>
                <w:rFonts w:ascii="Arial" w:eastAsia="Times New Roman" w:hAnsi="Arial" w:cs="Arial"/>
                <w:bCs/>
                <w:sz w:val="20"/>
                <w:szCs w:val="20"/>
              </w:rPr>
              <w:t>комплектующих</w:t>
            </w:r>
            <w:proofErr w:type="gramEnd"/>
            <w:r w:rsidRPr="007524DD">
              <w:rPr>
                <w:rFonts w:ascii="Arial" w:eastAsia="Times New Roman" w:hAnsi="Arial" w:cs="Arial"/>
                <w:bCs/>
                <w:sz w:val="20"/>
                <w:szCs w:val="20"/>
              </w:rPr>
              <w:t xml:space="preserve"> и программного обеспечения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29050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5,00</w:t>
            </w:r>
          </w:p>
        </w:tc>
      </w:tr>
      <w:tr w:rsidR="007524DD" w:rsidRPr="007524DD" w:rsidTr="00A8236F">
        <w:trPr>
          <w:trHeight w:val="559"/>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"Развитие и поддержание информационной системы МКУ "</w:t>
            </w:r>
            <w:proofErr w:type="spellStart"/>
            <w:r w:rsidRPr="007524DD">
              <w:rPr>
                <w:rFonts w:ascii="Arial" w:eastAsia="Times New Roman" w:hAnsi="Arial" w:cs="Arial"/>
                <w:bCs/>
                <w:sz w:val="20"/>
                <w:szCs w:val="20"/>
              </w:rPr>
              <w:t>ПУЖиБ</w:t>
            </w:r>
            <w:proofErr w:type="spellEnd"/>
            <w:r w:rsidRPr="007524DD">
              <w:rPr>
                <w:rFonts w:ascii="Arial" w:eastAsia="Times New Roman" w:hAnsi="Arial" w:cs="Arial"/>
                <w:bCs/>
                <w:sz w:val="20"/>
                <w:szCs w:val="20"/>
              </w:rPr>
              <w:t>""</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76,40</w:t>
            </w:r>
          </w:p>
        </w:tc>
      </w:tr>
      <w:tr w:rsidR="007524DD" w:rsidRPr="007524DD" w:rsidTr="00A8236F">
        <w:trPr>
          <w:trHeight w:val="459"/>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Мероприятие "Оснащение компьютерной техникой"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71,40</w:t>
            </w:r>
          </w:p>
        </w:tc>
      </w:tr>
      <w:tr w:rsidR="007524DD" w:rsidRPr="007524DD" w:rsidTr="00A8236F">
        <w:trPr>
          <w:trHeight w:val="951"/>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7524DD">
              <w:rPr>
                <w:rFonts w:ascii="Arial" w:eastAsia="Times New Roman" w:hAnsi="Arial" w:cs="Arial"/>
                <w:bCs/>
                <w:sz w:val="20"/>
                <w:szCs w:val="20"/>
              </w:rPr>
              <w:t>комплектующих</w:t>
            </w:r>
            <w:proofErr w:type="gramEnd"/>
            <w:r w:rsidRPr="007524DD">
              <w:rPr>
                <w:rFonts w:ascii="Arial" w:eastAsia="Times New Roman" w:hAnsi="Arial" w:cs="Arial"/>
                <w:bCs/>
                <w:sz w:val="20"/>
                <w:szCs w:val="20"/>
              </w:rPr>
              <w:t xml:space="preserve"> и программного обеспечения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29050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08</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71,40</w:t>
            </w:r>
          </w:p>
        </w:tc>
      </w:tr>
      <w:tr w:rsidR="007524DD" w:rsidRPr="007524DD" w:rsidTr="00A8236F">
        <w:trPr>
          <w:trHeight w:val="411"/>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Мероприятие "Защита информации от несанкционированного доступа"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5,00</w:t>
            </w:r>
          </w:p>
        </w:tc>
      </w:tr>
      <w:tr w:rsidR="007524DD" w:rsidRPr="007524DD" w:rsidTr="00A8236F">
        <w:trPr>
          <w:trHeight w:val="1020"/>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7524DD">
              <w:rPr>
                <w:rFonts w:ascii="Arial" w:eastAsia="Times New Roman" w:hAnsi="Arial" w:cs="Arial"/>
                <w:bCs/>
                <w:sz w:val="20"/>
                <w:szCs w:val="20"/>
              </w:rPr>
              <w:t>комплектующих</w:t>
            </w:r>
            <w:proofErr w:type="gramEnd"/>
            <w:r w:rsidRPr="007524DD">
              <w:rPr>
                <w:rFonts w:ascii="Arial" w:eastAsia="Times New Roman" w:hAnsi="Arial" w:cs="Arial"/>
                <w:bCs/>
                <w:sz w:val="20"/>
                <w:szCs w:val="20"/>
              </w:rPr>
              <w:t xml:space="preserve"> и программного обеспечения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29050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08</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5,00</w:t>
            </w:r>
          </w:p>
        </w:tc>
      </w:tr>
      <w:tr w:rsidR="007524DD" w:rsidRPr="007524DD" w:rsidTr="00A8236F">
        <w:trPr>
          <w:trHeight w:val="1184"/>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Муниципальная программа "Развитие общественных организаций в муниципальном образовании рабочий поселок Первомайский Щекинского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08</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76,30</w:t>
            </w:r>
          </w:p>
        </w:tc>
      </w:tr>
      <w:tr w:rsidR="007524DD" w:rsidRPr="007524DD" w:rsidTr="00A8236F">
        <w:trPr>
          <w:trHeight w:val="1004"/>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Организация сотрудничества органов местного самоуправления с органами территориального общественного самоуправления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08</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29010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55,00</w:t>
            </w:r>
          </w:p>
        </w:tc>
      </w:tr>
      <w:tr w:rsidR="007524DD" w:rsidRPr="007524DD" w:rsidTr="00A8236F">
        <w:trPr>
          <w:trHeight w:val="267"/>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Иные выплаты населению</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08</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29010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360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15,30</w:t>
            </w:r>
          </w:p>
        </w:tc>
      </w:tr>
      <w:tr w:rsidR="007524DD" w:rsidRPr="007524DD" w:rsidTr="00A8236F">
        <w:trPr>
          <w:trHeight w:val="648"/>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Оказание поддержки сельским старостам, руководителям территориальных общественных самоуправлений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08</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S0530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360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6,00</w:t>
            </w:r>
          </w:p>
        </w:tc>
      </w:tr>
      <w:tr w:rsidR="007524DD" w:rsidRPr="007524DD" w:rsidTr="00A8236F">
        <w:trPr>
          <w:trHeight w:val="2122"/>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Муниципальная программа "Профессиональная подготовка, переподготовка, повышение квалификации муниципальных служащих и работников, замещающих должности, не отнесенные к должностям муниципальной службы, в администрации муниципального образования рабочий поселок Первомайский Щекинского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09</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25,00</w:t>
            </w:r>
          </w:p>
        </w:tc>
      </w:tr>
      <w:tr w:rsidR="007524DD" w:rsidRPr="007524DD" w:rsidTr="00A8236F">
        <w:trPr>
          <w:trHeight w:val="570"/>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Профессиональная подготовка, переподготовка, повышение квалификации</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09</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29460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07</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25,00</w:t>
            </w:r>
          </w:p>
        </w:tc>
      </w:tr>
      <w:tr w:rsidR="007524DD" w:rsidRPr="007524DD" w:rsidTr="00A8236F">
        <w:trPr>
          <w:trHeight w:val="286"/>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 xml:space="preserve">Муниципальная программа </w:t>
            </w:r>
            <w:r w:rsidRPr="007524DD">
              <w:rPr>
                <w:rFonts w:ascii="Arial" w:eastAsia="Times New Roman" w:hAnsi="Arial" w:cs="Arial"/>
                <w:bCs/>
                <w:sz w:val="20"/>
                <w:szCs w:val="20"/>
              </w:rPr>
              <w:lastRenderedPageBreak/>
              <w:t>"Энергосбережение и повышение энергетической эффективности в муниципальном образовании рабочий поселок Первомайский Щекинского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lastRenderedPageBreak/>
              <w:t>1</w:t>
            </w:r>
            <w:r w:rsidRPr="007524DD">
              <w:rPr>
                <w:rFonts w:ascii="Arial" w:eastAsia="Times New Roman" w:hAnsi="Arial" w:cs="Arial"/>
                <w:bCs/>
                <w:sz w:val="20"/>
                <w:szCs w:val="20"/>
              </w:rPr>
              <w:lastRenderedPageBreak/>
              <w:t>0</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lastRenderedPageBreak/>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r w:rsidRPr="007524DD">
              <w:rPr>
                <w:rFonts w:ascii="Arial" w:eastAsia="Times New Roman" w:hAnsi="Arial" w:cs="Arial"/>
                <w:bCs/>
                <w:sz w:val="20"/>
                <w:szCs w:val="20"/>
              </w:rPr>
              <w:lastRenderedPageBreak/>
              <w:t>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lastRenderedPageBreak/>
              <w:t>0000</w:t>
            </w:r>
            <w:r w:rsidRPr="007524DD">
              <w:rPr>
                <w:rFonts w:ascii="Arial" w:eastAsia="Times New Roman" w:hAnsi="Arial" w:cs="Arial"/>
                <w:bCs/>
                <w:sz w:val="20"/>
                <w:szCs w:val="20"/>
              </w:rPr>
              <w:lastRenderedPageBreak/>
              <w:t>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1 368,80</w:t>
            </w:r>
          </w:p>
        </w:tc>
      </w:tr>
      <w:tr w:rsidR="007524DD" w:rsidRPr="007524DD" w:rsidTr="00A8236F">
        <w:trPr>
          <w:trHeight w:val="513"/>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lastRenderedPageBreak/>
              <w:t>Мероприятие "Внедрение энергосберегающих технологий"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10</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1 368,80</w:t>
            </w:r>
          </w:p>
        </w:tc>
      </w:tr>
      <w:tr w:rsidR="007524DD" w:rsidRPr="007524DD" w:rsidTr="007524DD">
        <w:trPr>
          <w:trHeight w:val="630"/>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Энергосбережение и повышение энергетической эффективности</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10</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23380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82,40</w:t>
            </w:r>
          </w:p>
        </w:tc>
      </w:tr>
      <w:tr w:rsidR="007524DD" w:rsidRPr="007524DD" w:rsidTr="00A8236F">
        <w:trPr>
          <w:trHeight w:val="543"/>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Энергосбережение и повышение энергетической эффективности</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10</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23380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08</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1 286,40</w:t>
            </w:r>
          </w:p>
        </w:tc>
      </w:tr>
      <w:tr w:rsidR="007524DD" w:rsidRPr="007524DD" w:rsidTr="00A8236F">
        <w:trPr>
          <w:trHeight w:val="1446"/>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Муниципальная программа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11</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894,00</w:t>
            </w:r>
          </w:p>
        </w:tc>
      </w:tr>
      <w:tr w:rsidR="007524DD" w:rsidRPr="007524DD" w:rsidTr="00A8236F">
        <w:trPr>
          <w:trHeight w:val="678"/>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Мероприятие "Информирование населения о деятельности органов местного самоуправления"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11</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894,00</w:t>
            </w:r>
          </w:p>
        </w:tc>
      </w:tr>
      <w:tr w:rsidR="007524DD" w:rsidRPr="007524DD" w:rsidTr="00A8236F">
        <w:trPr>
          <w:trHeight w:val="721"/>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Информирование населения о деятельности органов местного самоуправления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11</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26910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04</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100,00</w:t>
            </w:r>
          </w:p>
        </w:tc>
      </w:tr>
      <w:tr w:rsidR="007524DD" w:rsidRPr="007524DD" w:rsidTr="00A8236F">
        <w:trPr>
          <w:trHeight w:val="763"/>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Информирование населения о деятельности органов местного самоуправления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11</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26910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194,00</w:t>
            </w:r>
          </w:p>
        </w:tc>
      </w:tr>
      <w:tr w:rsidR="007524DD" w:rsidRPr="007524DD" w:rsidTr="00A8236F">
        <w:trPr>
          <w:trHeight w:val="648"/>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Информирование населения о деятельности органов местного самоуправления</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11</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26910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12</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600,00</w:t>
            </w:r>
          </w:p>
        </w:tc>
      </w:tr>
      <w:tr w:rsidR="007524DD" w:rsidRPr="007524DD" w:rsidTr="00A8236F">
        <w:trPr>
          <w:trHeight w:val="1130"/>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Муниципальная программа "Организация градостроительной деятельности на территории муниципального образования рабочий посёлок Первомайский Щекинского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50,00</w:t>
            </w:r>
          </w:p>
        </w:tc>
      </w:tr>
      <w:tr w:rsidR="007524DD" w:rsidRPr="007524DD" w:rsidTr="00A8236F">
        <w:trPr>
          <w:trHeight w:val="954"/>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Мероприятие «Внесение изменений в генеральный план муниципального образования рабочий поселок Первомайский Щекинского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50,00</w:t>
            </w:r>
          </w:p>
        </w:tc>
      </w:tr>
      <w:tr w:rsidR="007524DD" w:rsidRPr="007524DD" w:rsidTr="00A8236F">
        <w:trPr>
          <w:trHeight w:val="391"/>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Внесение изменений в генеральный план МО р.п. Первомайский</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02</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29690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240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01</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50,00</w:t>
            </w:r>
          </w:p>
        </w:tc>
      </w:tr>
      <w:tr w:rsidR="007524DD" w:rsidRPr="007524DD" w:rsidTr="00A8236F">
        <w:trPr>
          <w:trHeight w:val="1136"/>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Муниципальная программа «Формирование современной городской среды в муниципальном образовании рабочий поселок Первомайский Щекинского района на 2018-2024 годы»</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14</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1 599,00</w:t>
            </w:r>
          </w:p>
        </w:tc>
      </w:tr>
      <w:tr w:rsidR="007524DD" w:rsidRPr="007524DD" w:rsidTr="007524DD">
        <w:trPr>
          <w:trHeight w:val="1244"/>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Подпрограмма "Формирование современной городской среды в муниципальном образовании рабочий поселок Первомайский Щекинского района на 2018-2024 годы"</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14</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1 599,00</w:t>
            </w:r>
          </w:p>
        </w:tc>
      </w:tr>
      <w:tr w:rsidR="007524DD" w:rsidRPr="007524DD" w:rsidTr="007524DD">
        <w:trPr>
          <w:trHeight w:val="2060"/>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Мероприятие «Передача полномочий по 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14</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F2</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00000</w:t>
            </w: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1 599,00</w:t>
            </w:r>
          </w:p>
        </w:tc>
      </w:tr>
      <w:tr w:rsidR="007524DD" w:rsidRPr="007524DD" w:rsidTr="007524DD">
        <w:trPr>
          <w:trHeight w:val="1903"/>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lastRenderedPageBreak/>
              <w:t>Организация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14</w:t>
            </w:r>
          </w:p>
        </w:tc>
        <w:tc>
          <w:tcPr>
            <w:tcW w:w="3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w:t>
            </w:r>
          </w:p>
        </w:tc>
        <w:tc>
          <w:tcPr>
            <w:tcW w:w="3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F2</w:t>
            </w:r>
          </w:p>
        </w:tc>
        <w:tc>
          <w:tcPr>
            <w:tcW w:w="7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55550</w:t>
            </w:r>
          </w:p>
        </w:tc>
        <w:tc>
          <w:tcPr>
            <w:tcW w:w="94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540</w:t>
            </w:r>
          </w:p>
        </w:tc>
        <w:tc>
          <w:tcPr>
            <w:tcW w:w="439"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05</w:t>
            </w:r>
          </w:p>
        </w:tc>
        <w:tc>
          <w:tcPr>
            <w:tcW w:w="52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03</w:t>
            </w: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1 599,00</w:t>
            </w:r>
          </w:p>
        </w:tc>
      </w:tr>
      <w:tr w:rsidR="007524DD" w:rsidRPr="007524DD" w:rsidTr="007524DD">
        <w:trPr>
          <w:trHeight w:val="315"/>
        </w:trPr>
        <w:tc>
          <w:tcPr>
            <w:tcW w:w="46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Итого</w:t>
            </w:r>
          </w:p>
        </w:tc>
        <w:tc>
          <w:tcPr>
            <w:tcW w:w="340" w:type="dxa"/>
            <w:hideMark/>
          </w:tcPr>
          <w:p w:rsidR="007524DD" w:rsidRPr="007524DD" w:rsidRDefault="007524DD" w:rsidP="007524DD">
            <w:pPr>
              <w:jc w:val="center"/>
              <w:rPr>
                <w:rFonts w:ascii="Arial" w:eastAsia="Times New Roman" w:hAnsi="Arial" w:cs="Arial"/>
                <w:bCs/>
                <w:sz w:val="20"/>
                <w:szCs w:val="20"/>
              </w:rPr>
            </w:pPr>
          </w:p>
        </w:tc>
        <w:tc>
          <w:tcPr>
            <w:tcW w:w="320" w:type="dxa"/>
            <w:hideMark/>
          </w:tcPr>
          <w:p w:rsidR="007524DD" w:rsidRPr="007524DD" w:rsidRDefault="007524DD" w:rsidP="007524DD">
            <w:pPr>
              <w:jc w:val="center"/>
              <w:rPr>
                <w:rFonts w:ascii="Arial" w:eastAsia="Times New Roman" w:hAnsi="Arial" w:cs="Arial"/>
                <w:bCs/>
                <w:sz w:val="20"/>
                <w:szCs w:val="20"/>
              </w:rPr>
            </w:pPr>
          </w:p>
        </w:tc>
        <w:tc>
          <w:tcPr>
            <w:tcW w:w="340" w:type="dxa"/>
            <w:hideMark/>
          </w:tcPr>
          <w:p w:rsidR="007524DD" w:rsidRPr="007524DD" w:rsidRDefault="007524DD" w:rsidP="007524DD">
            <w:pPr>
              <w:jc w:val="center"/>
              <w:rPr>
                <w:rFonts w:ascii="Arial" w:eastAsia="Times New Roman" w:hAnsi="Arial" w:cs="Arial"/>
                <w:bCs/>
                <w:sz w:val="20"/>
                <w:szCs w:val="20"/>
              </w:rPr>
            </w:pPr>
          </w:p>
        </w:tc>
        <w:tc>
          <w:tcPr>
            <w:tcW w:w="700" w:type="dxa"/>
            <w:hideMark/>
          </w:tcPr>
          <w:p w:rsidR="007524DD" w:rsidRPr="007524DD" w:rsidRDefault="007524DD" w:rsidP="007524DD">
            <w:pPr>
              <w:jc w:val="center"/>
              <w:rPr>
                <w:rFonts w:ascii="Arial" w:eastAsia="Times New Roman" w:hAnsi="Arial" w:cs="Arial"/>
                <w:bCs/>
                <w:sz w:val="20"/>
                <w:szCs w:val="20"/>
              </w:rPr>
            </w:pPr>
          </w:p>
        </w:tc>
        <w:tc>
          <w:tcPr>
            <w:tcW w:w="940" w:type="dxa"/>
            <w:hideMark/>
          </w:tcPr>
          <w:p w:rsidR="007524DD" w:rsidRPr="007524DD" w:rsidRDefault="007524DD" w:rsidP="007524DD">
            <w:pPr>
              <w:jc w:val="center"/>
              <w:rPr>
                <w:rFonts w:ascii="Arial" w:eastAsia="Times New Roman" w:hAnsi="Arial" w:cs="Arial"/>
                <w:bCs/>
                <w:sz w:val="20"/>
                <w:szCs w:val="20"/>
              </w:rPr>
            </w:pPr>
          </w:p>
        </w:tc>
        <w:tc>
          <w:tcPr>
            <w:tcW w:w="439" w:type="dxa"/>
            <w:hideMark/>
          </w:tcPr>
          <w:p w:rsidR="007524DD" w:rsidRPr="007524DD" w:rsidRDefault="007524DD" w:rsidP="007524DD">
            <w:pPr>
              <w:jc w:val="center"/>
              <w:rPr>
                <w:rFonts w:ascii="Arial" w:eastAsia="Times New Roman" w:hAnsi="Arial" w:cs="Arial"/>
                <w:bCs/>
                <w:sz w:val="20"/>
                <w:szCs w:val="20"/>
              </w:rPr>
            </w:pPr>
          </w:p>
        </w:tc>
        <w:tc>
          <w:tcPr>
            <w:tcW w:w="520" w:type="dxa"/>
            <w:hideMark/>
          </w:tcPr>
          <w:p w:rsidR="007524DD" w:rsidRPr="007524DD" w:rsidRDefault="007524DD" w:rsidP="007524DD">
            <w:pPr>
              <w:jc w:val="center"/>
              <w:rPr>
                <w:rFonts w:ascii="Arial" w:eastAsia="Times New Roman" w:hAnsi="Arial" w:cs="Arial"/>
                <w:bCs/>
                <w:sz w:val="20"/>
                <w:szCs w:val="20"/>
              </w:rPr>
            </w:pPr>
          </w:p>
        </w:tc>
        <w:tc>
          <w:tcPr>
            <w:tcW w:w="1300" w:type="dxa"/>
            <w:hideMark/>
          </w:tcPr>
          <w:p w:rsidR="007524DD" w:rsidRPr="007524DD" w:rsidRDefault="007524DD" w:rsidP="007524DD">
            <w:pPr>
              <w:jc w:val="center"/>
              <w:rPr>
                <w:rFonts w:ascii="Arial" w:eastAsia="Times New Roman" w:hAnsi="Arial" w:cs="Arial"/>
                <w:bCs/>
                <w:sz w:val="20"/>
                <w:szCs w:val="20"/>
              </w:rPr>
            </w:pPr>
            <w:r w:rsidRPr="007524DD">
              <w:rPr>
                <w:rFonts w:ascii="Arial" w:eastAsia="Times New Roman" w:hAnsi="Arial" w:cs="Arial"/>
                <w:bCs/>
                <w:sz w:val="20"/>
                <w:szCs w:val="20"/>
              </w:rPr>
              <w:t>130 061,7</w:t>
            </w:r>
          </w:p>
        </w:tc>
      </w:tr>
    </w:tbl>
    <w:p w:rsidR="007524DD" w:rsidRDefault="007524DD" w:rsidP="005D032A">
      <w:pPr>
        <w:spacing w:after="0" w:line="240" w:lineRule="auto"/>
        <w:jc w:val="center"/>
        <w:rPr>
          <w:rFonts w:ascii="Arial" w:eastAsia="Times New Roman" w:hAnsi="Arial" w:cs="Arial"/>
          <w:b/>
          <w:bCs/>
          <w:sz w:val="28"/>
          <w:szCs w:val="28"/>
        </w:rPr>
      </w:pPr>
    </w:p>
    <w:p w:rsidR="00944245" w:rsidRDefault="00944245" w:rsidP="005D032A">
      <w:pPr>
        <w:spacing w:after="0" w:line="240" w:lineRule="auto"/>
        <w:jc w:val="center"/>
        <w:rPr>
          <w:rFonts w:ascii="Arial" w:eastAsia="Times New Roman" w:hAnsi="Arial" w:cs="Arial"/>
          <w:b/>
          <w:bCs/>
          <w:sz w:val="28"/>
          <w:szCs w:val="28"/>
        </w:rPr>
      </w:pPr>
    </w:p>
    <w:p w:rsidR="00944245" w:rsidRDefault="00944245">
      <w:pPr>
        <w:rPr>
          <w:rFonts w:ascii="Arial" w:eastAsia="Times New Roman" w:hAnsi="Arial" w:cs="Arial"/>
          <w:b/>
          <w:bCs/>
          <w:sz w:val="28"/>
          <w:szCs w:val="28"/>
        </w:rPr>
      </w:pPr>
      <w:r>
        <w:rPr>
          <w:rFonts w:ascii="Arial" w:eastAsia="Times New Roman" w:hAnsi="Arial" w:cs="Arial"/>
          <w:b/>
          <w:bCs/>
          <w:sz w:val="28"/>
          <w:szCs w:val="28"/>
        </w:rPr>
        <w:br w:type="page"/>
      </w:r>
    </w:p>
    <w:p w:rsidR="00944245" w:rsidRDefault="00944245" w:rsidP="00944245">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lastRenderedPageBreak/>
        <w:t>Приложение 9</w:t>
      </w:r>
    </w:p>
    <w:p w:rsidR="00944245" w:rsidRPr="00DB0A37" w:rsidRDefault="00944245" w:rsidP="00944245">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944245" w:rsidRPr="00DB0A37" w:rsidRDefault="00944245" w:rsidP="00944245">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внесении изменений в Решение Собрания депутатов от 14.12.2018 года</w:t>
      </w:r>
    </w:p>
    <w:p w:rsidR="00944245" w:rsidRPr="00DB0A37" w:rsidRDefault="00944245" w:rsidP="00944245">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76-375 «О бюджете муниципального образования рабочий поселок Первомайский Щекинского района на 2019 год </w:t>
      </w:r>
    </w:p>
    <w:p w:rsidR="00944245" w:rsidRPr="00DB0A37" w:rsidRDefault="00944245" w:rsidP="00944245">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и на плановый  период 2020 и 2021 годов</w:t>
      </w:r>
    </w:p>
    <w:p w:rsidR="00944245" w:rsidRPr="00DB0A37" w:rsidRDefault="00944245" w:rsidP="00944245">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от </w:t>
      </w:r>
      <w:r w:rsidR="00272373">
        <w:rPr>
          <w:rFonts w:ascii="Arial" w:eastAsia="Times New Roman" w:hAnsi="Arial" w:cs="Arial"/>
        </w:rPr>
        <w:t>_______</w:t>
      </w:r>
      <w:r>
        <w:rPr>
          <w:rFonts w:ascii="Arial" w:eastAsia="Times New Roman" w:hAnsi="Arial" w:cs="Arial"/>
        </w:rPr>
        <w:t xml:space="preserve">  2020года № </w:t>
      </w:r>
      <w:r w:rsidR="00272373">
        <w:rPr>
          <w:rFonts w:ascii="Arial" w:eastAsia="Times New Roman" w:hAnsi="Arial" w:cs="Arial"/>
        </w:rPr>
        <w:t>_______</w:t>
      </w:r>
    </w:p>
    <w:p w:rsidR="00944245" w:rsidRPr="00DB0A37" w:rsidRDefault="00944245" w:rsidP="00944245">
      <w:pPr>
        <w:widowControl w:val="0"/>
        <w:autoSpaceDE w:val="0"/>
        <w:autoSpaceDN w:val="0"/>
        <w:adjustRightInd w:val="0"/>
        <w:spacing w:after="0" w:line="240" w:lineRule="auto"/>
        <w:jc w:val="right"/>
        <w:rPr>
          <w:rFonts w:ascii="Arial" w:eastAsia="Times New Roman" w:hAnsi="Arial" w:cs="Arial"/>
        </w:rPr>
      </w:pPr>
    </w:p>
    <w:p w:rsidR="00944245" w:rsidRPr="00DB0A37" w:rsidRDefault="00DC40BE" w:rsidP="00944245">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t>Приложение 12</w:t>
      </w:r>
    </w:p>
    <w:p w:rsidR="00944245" w:rsidRPr="00DB0A37" w:rsidRDefault="00944245" w:rsidP="00944245">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944245" w:rsidRPr="00DB0A37" w:rsidRDefault="00944245" w:rsidP="00944245">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бюджете муниципального образования рабочий поселок Первомайский</w:t>
      </w:r>
    </w:p>
    <w:p w:rsidR="00944245" w:rsidRPr="00DB0A37" w:rsidRDefault="00944245" w:rsidP="00944245">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Щекинского района на 2020 год и на плановый  период 2021 и 2022 годов</w:t>
      </w:r>
    </w:p>
    <w:p w:rsidR="00944245" w:rsidRDefault="00944245" w:rsidP="00944245">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от 18.12.2019 года № 7-28</w:t>
      </w:r>
    </w:p>
    <w:p w:rsidR="00944245" w:rsidRPr="00944245" w:rsidRDefault="00944245" w:rsidP="00944245">
      <w:pPr>
        <w:rPr>
          <w:rFonts w:ascii="Arial" w:eastAsia="Times New Roman" w:hAnsi="Arial" w:cs="Arial"/>
          <w:bCs/>
          <w:sz w:val="28"/>
          <w:szCs w:val="28"/>
        </w:rPr>
      </w:pPr>
    </w:p>
    <w:p w:rsidR="00944245" w:rsidRPr="00944245" w:rsidRDefault="00944245" w:rsidP="00944245">
      <w:pPr>
        <w:spacing w:after="0" w:line="240" w:lineRule="auto"/>
        <w:jc w:val="center"/>
        <w:rPr>
          <w:rFonts w:ascii="Arial" w:eastAsia="Times New Roman" w:hAnsi="Arial" w:cs="Arial"/>
          <w:b/>
          <w:bCs/>
          <w:color w:val="000000"/>
          <w:sz w:val="28"/>
          <w:szCs w:val="28"/>
        </w:rPr>
      </w:pPr>
      <w:r w:rsidRPr="00944245">
        <w:rPr>
          <w:rFonts w:ascii="Arial" w:eastAsia="Times New Roman" w:hAnsi="Arial" w:cs="Arial"/>
          <w:b/>
          <w:bCs/>
          <w:color w:val="000000"/>
          <w:sz w:val="28"/>
          <w:szCs w:val="28"/>
        </w:rPr>
        <w:t>Распределение бюджетных ассигнований бюджета муниципального образования рабочий поселок Первомайский Щекинского района на реализацию муниципальных программ по целевым статьям, группам и подгруппам видов расходов, разделам, подразделам классификации расходов бюджета муниципального образования рабочий поселок Первомайский Щекинского района на плановый период 2021 и 2022 годов</w:t>
      </w:r>
    </w:p>
    <w:tbl>
      <w:tblPr>
        <w:tblStyle w:val="a5"/>
        <w:tblW w:w="0" w:type="auto"/>
        <w:tblLook w:val="04A0"/>
      </w:tblPr>
      <w:tblGrid>
        <w:gridCol w:w="2852"/>
        <w:gridCol w:w="397"/>
        <w:gridCol w:w="307"/>
        <w:gridCol w:w="397"/>
        <w:gridCol w:w="686"/>
        <w:gridCol w:w="804"/>
        <w:gridCol w:w="543"/>
        <w:gridCol w:w="573"/>
        <w:gridCol w:w="1096"/>
        <w:gridCol w:w="1096"/>
        <w:gridCol w:w="820"/>
      </w:tblGrid>
      <w:tr w:rsidR="00944245" w:rsidRPr="00944245" w:rsidTr="00944245">
        <w:trPr>
          <w:trHeight w:val="255"/>
        </w:trPr>
        <w:tc>
          <w:tcPr>
            <w:tcW w:w="3460" w:type="dxa"/>
            <w:noWrap/>
            <w:hideMark/>
          </w:tcPr>
          <w:p w:rsidR="00944245" w:rsidRPr="00944245" w:rsidRDefault="00944245" w:rsidP="00944245">
            <w:pPr>
              <w:jc w:val="center"/>
              <w:rPr>
                <w:rFonts w:ascii="Arial" w:eastAsia="Times New Roman" w:hAnsi="Arial" w:cs="Arial"/>
                <w:bCs/>
                <w:sz w:val="28"/>
                <w:szCs w:val="28"/>
              </w:rPr>
            </w:pPr>
          </w:p>
        </w:tc>
        <w:tc>
          <w:tcPr>
            <w:tcW w:w="340" w:type="dxa"/>
            <w:noWrap/>
            <w:hideMark/>
          </w:tcPr>
          <w:p w:rsidR="00944245" w:rsidRPr="00944245" w:rsidRDefault="00944245" w:rsidP="00944245">
            <w:pPr>
              <w:jc w:val="center"/>
              <w:rPr>
                <w:rFonts w:ascii="Arial" w:eastAsia="Times New Roman" w:hAnsi="Arial" w:cs="Arial"/>
                <w:bCs/>
                <w:sz w:val="28"/>
                <w:szCs w:val="28"/>
              </w:rPr>
            </w:pPr>
          </w:p>
        </w:tc>
        <w:tc>
          <w:tcPr>
            <w:tcW w:w="320" w:type="dxa"/>
            <w:noWrap/>
            <w:hideMark/>
          </w:tcPr>
          <w:p w:rsidR="00944245" w:rsidRPr="00944245" w:rsidRDefault="00944245" w:rsidP="00944245">
            <w:pPr>
              <w:jc w:val="center"/>
              <w:rPr>
                <w:rFonts w:ascii="Arial" w:eastAsia="Times New Roman" w:hAnsi="Arial" w:cs="Arial"/>
                <w:bCs/>
                <w:sz w:val="28"/>
                <w:szCs w:val="28"/>
              </w:rPr>
            </w:pPr>
          </w:p>
        </w:tc>
        <w:tc>
          <w:tcPr>
            <w:tcW w:w="340" w:type="dxa"/>
            <w:noWrap/>
            <w:hideMark/>
          </w:tcPr>
          <w:p w:rsidR="00944245" w:rsidRPr="00944245" w:rsidRDefault="00944245" w:rsidP="00944245">
            <w:pPr>
              <w:jc w:val="center"/>
              <w:rPr>
                <w:rFonts w:ascii="Arial" w:eastAsia="Times New Roman" w:hAnsi="Arial" w:cs="Arial"/>
                <w:bCs/>
                <w:sz w:val="28"/>
                <w:szCs w:val="28"/>
              </w:rPr>
            </w:pPr>
          </w:p>
        </w:tc>
        <w:tc>
          <w:tcPr>
            <w:tcW w:w="740" w:type="dxa"/>
            <w:noWrap/>
            <w:hideMark/>
          </w:tcPr>
          <w:p w:rsidR="00944245" w:rsidRPr="00944245" w:rsidRDefault="00944245" w:rsidP="00944245">
            <w:pPr>
              <w:jc w:val="center"/>
              <w:rPr>
                <w:rFonts w:ascii="Arial" w:eastAsia="Times New Roman" w:hAnsi="Arial" w:cs="Arial"/>
                <w:bCs/>
                <w:sz w:val="28"/>
                <w:szCs w:val="28"/>
              </w:rPr>
            </w:pPr>
          </w:p>
        </w:tc>
        <w:tc>
          <w:tcPr>
            <w:tcW w:w="940" w:type="dxa"/>
            <w:noWrap/>
            <w:hideMark/>
          </w:tcPr>
          <w:p w:rsidR="00944245" w:rsidRPr="00944245" w:rsidRDefault="00944245" w:rsidP="00944245">
            <w:pPr>
              <w:jc w:val="center"/>
              <w:rPr>
                <w:rFonts w:ascii="Arial" w:eastAsia="Times New Roman" w:hAnsi="Arial" w:cs="Arial"/>
                <w:bCs/>
                <w:sz w:val="28"/>
                <w:szCs w:val="28"/>
              </w:rPr>
            </w:pPr>
          </w:p>
        </w:tc>
        <w:tc>
          <w:tcPr>
            <w:tcW w:w="439" w:type="dxa"/>
            <w:noWrap/>
            <w:hideMark/>
          </w:tcPr>
          <w:p w:rsidR="00944245" w:rsidRPr="00944245" w:rsidRDefault="00944245" w:rsidP="00944245">
            <w:pPr>
              <w:jc w:val="center"/>
              <w:rPr>
                <w:rFonts w:ascii="Arial" w:eastAsia="Times New Roman" w:hAnsi="Arial" w:cs="Arial"/>
                <w:bCs/>
                <w:sz w:val="28"/>
                <w:szCs w:val="28"/>
              </w:rPr>
            </w:pPr>
          </w:p>
        </w:tc>
        <w:tc>
          <w:tcPr>
            <w:tcW w:w="520" w:type="dxa"/>
            <w:noWrap/>
            <w:hideMark/>
          </w:tcPr>
          <w:p w:rsidR="00944245" w:rsidRPr="00944245" w:rsidRDefault="00944245" w:rsidP="00944245">
            <w:pPr>
              <w:jc w:val="center"/>
              <w:rPr>
                <w:rFonts w:ascii="Arial" w:eastAsia="Times New Roman" w:hAnsi="Arial" w:cs="Arial"/>
                <w:bCs/>
                <w:sz w:val="28"/>
                <w:szCs w:val="28"/>
              </w:rPr>
            </w:pPr>
          </w:p>
        </w:tc>
        <w:tc>
          <w:tcPr>
            <w:tcW w:w="1300" w:type="dxa"/>
            <w:noWrap/>
            <w:hideMark/>
          </w:tcPr>
          <w:p w:rsidR="00944245" w:rsidRPr="00944245" w:rsidRDefault="00944245" w:rsidP="00944245">
            <w:pPr>
              <w:jc w:val="center"/>
              <w:rPr>
                <w:rFonts w:ascii="Arial" w:eastAsia="Times New Roman" w:hAnsi="Arial" w:cs="Arial"/>
                <w:bCs/>
                <w:sz w:val="28"/>
                <w:szCs w:val="28"/>
              </w:rPr>
            </w:pPr>
          </w:p>
        </w:tc>
        <w:tc>
          <w:tcPr>
            <w:tcW w:w="1300" w:type="dxa"/>
            <w:noWrap/>
            <w:hideMark/>
          </w:tcPr>
          <w:p w:rsidR="00944245" w:rsidRPr="00944245" w:rsidRDefault="00944245" w:rsidP="00944245">
            <w:pPr>
              <w:jc w:val="center"/>
              <w:rPr>
                <w:rFonts w:ascii="Arial" w:eastAsia="Times New Roman" w:hAnsi="Arial" w:cs="Arial"/>
                <w:bCs/>
                <w:sz w:val="28"/>
                <w:szCs w:val="28"/>
              </w:rPr>
            </w:pPr>
          </w:p>
        </w:tc>
        <w:tc>
          <w:tcPr>
            <w:tcW w:w="960" w:type="dxa"/>
            <w:noWrap/>
            <w:hideMark/>
          </w:tcPr>
          <w:p w:rsidR="00944245" w:rsidRPr="00944245" w:rsidRDefault="00944245" w:rsidP="00944245">
            <w:pPr>
              <w:jc w:val="center"/>
              <w:rPr>
                <w:rFonts w:ascii="Arial" w:eastAsia="Times New Roman" w:hAnsi="Arial" w:cs="Arial"/>
                <w:bCs/>
                <w:sz w:val="28"/>
                <w:szCs w:val="28"/>
              </w:rPr>
            </w:pPr>
          </w:p>
        </w:tc>
      </w:tr>
      <w:tr w:rsidR="00944245" w:rsidRPr="00944245" w:rsidTr="00944245">
        <w:trPr>
          <w:trHeight w:val="255"/>
        </w:trPr>
        <w:tc>
          <w:tcPr>
            <w:tcW w:w="3460" w:type="dxa"/>
            <w:noWrap/>
            <w:hideMark/>
          </w:tcPr>
          <w:p w:rsidR="00944245" w:rsidRPr="00944245" w:rsidRDefault="00944245" w:rsidP="00944245">
            <w:pPr>
              <w:jc w:val="center"/>
              <w:rPr>
                <w:rFonts w:ascii="Arial" w:eastAsia="Times New Roman" w:hAnsi="Arial" w:cs="Arial"/>
                <w:bCs/>
                <w:sz w:val="28"/>
                <w:szCs w:val="28"/>
              </w:rPr>
            </w:pPr>
          </w:p>
        </w:tc>
        <w:tc>
          <w:tcPr>
            <w:tcW w:w="340" w:type="dxa"/>
            <w:noWrap/>
            <w:hideMark/>
          </w:tcPr>
          <w:p w:rsidR="00944245" w:rsidRPr="00944245" w:rsidRDefault="00944245" w:rsidP="00944245">
            <w:pPr>
              <w:jc w:val="center"/>
              <w:rPr>
                <w:rFonts w:ascii="Arial" w:eastAsia="Times New Roman" w:hAnsi="Arial" w:cs="Arial"/>
                <w:bCs/>
                <w:sz w:val="28"/>
                <w:szCs w:val="28"/>
              </w:rPr>
            </w:pPr>
          </w:p>
        </w:tc>
        <w:tc>
          <w:tcPr>
            <w:tcW w:w="320" w:type="dxa"/>
            <w:noWrap/>
            <w:hideMark/>
          </w:tcPr>
          <w:p w:rsidR="00944245" w:rsidRPr="00944245" w:rsidRDefault="00944245" w:rsidP="00944245">
            <w:pPr>
              <w:jc w:val="center"/>
              <w:rPr>
                <w:rFonts w:ascii="Arial" w:eastAsia="Times New Roman" w:hAnsi="Arial" w:cs="Arial"/>
                <w:bCs/>
                <w:sz w:val="28"/>
                <w:szCs w:val="28"/>
              </w:rPr>
            </w:pPr>
          </w:p>
        </w:tc>
        <w:tc>
          <w:tcPr>
            <w:tcW w:w="340" w:type="dxa"/>
            <w:noWrap/>
            <w:hideMark/>
          </w:tcPr>
          <w:p w:rsidR="00944245" w:rsidRPr="00944245" w:rsidRDefault="00944245" w:rsidP="00944245">
            <w:pPr>
              <w:jc w:val="center"/>
              <w:rPr>
                <w:rFonts w:ascii="Arial" w:eastAsia="Times New Roman" w:hAnsi="Arial" w:cs="Arial"/>
                <w:bCs/>
                <w:sz w:val="28"/>
                <w:szCs w:val="28"/>
              </w:rPr>
            </w:pPr>
          </w:p>
        </w:tc>
        <w:tc>
          <w:tcPr>
            <w:tcW w:w="740" w:type="dxa"/>
            <w:noWrap/>
            <w:hideMark/>
          </w:tcPr>
          <w:p w:rsidR="00944245" w:rsidRPr="00944245" w:rsidRDefault="00944245" w:rsidP="00944245">
            <w:pPr>
              <w:jc w:val="center"/>
              <w:rPr>
                <w:rFonts w:ascii="Arial" w:eastAsia="Times New Roman" w:hAnsi="Arial" w:cs="Arial"/>
                <w:bCs/>
                <w:sz w:val="28"/>
                <w:szCs w:val="28"/>
              </w:rPr>
            </w:pPr>
          </w:p>
        </w:tc>
        <w:tc>
          <w:tcPr>
            <w:tcW w:w="940" w:type="dxa"/>
            <w:noWrap/>
            <w:hideMark/>
          </w:tcPr>
          <w:p w:rsidR="00944245" w:rsidRPr="00944245" w:rsidRDefault="00944245" w:rsidP="00944245">
            <w:pPr>
              <w:jc w:val="center"/>
              <w:rPr>
                <w:rFonts w:ascii="Arial" w:eastAsia="Times New Roman" w:hAnsi="Arial" w:cs="Arial"/>
                <w:bCs/>
                <w:sz w:val="28"/>
                <w:szCs w:val="28"/>
              </w:rPr>
            </w:pPr>
          </w:p>
        </w:tc>
        <w:tc>
          <w:tcPr>
            <w:tcW w:w="439" w:type="dxa"/>
            <w:noWrap/>
            <w:hideMark/>
          </w:tcPr>
          <w:p w:rsidR="00944245" w:rsidRPr="00944245" w:rsidRDefault="00944245" w:rsidP="00944245">
            <w:pPr>
              <w:jc w:val="center"/>
              <w:rPr>
                <w:rFonts w:ascii="Arial" w:eastAsia="Times New Roman" w:hAnsi="Arial" w:cs="Arial"/>
                <w:bCs/>
                <w:sz w:val="28"/>
                <w:szCs w:val="28"/>
              </w:rPr>
            </w:pPr>
          </w:p>
        </w:tc>
        <w:tc>
          <w:tcPr>
            <w:tcW w:w="520" w:type="dxa"/>
            <w:noWrap/>
            <w:hideMark/>
          </w:tcPr>
          <w:p w:rsidR="00944245" w:rsidRPr="00944245" w:rsidRDefault="00944245" w:rsidP="00944245">
            <w:pPr>
              <w:jc w:val="center"/>
              <w:rPr>
                <w:rFonts w:ascii="Arial" w:eastAsia="Times New Roman" w:hAnsi="Arial" w:cs="Arial"/>
                <w:bCs/>
                <w:sz w:val="28"/>
                <w:szCs w:val="28"/>
              </w:rPr>
            </w:pPr>
          </w:p>
        </w:tc>
        <w:tc>
          <w:tcPr>
            <w:tcW w:w="1300" w:type="dxa"/>
            <w:noWrap/>
            <w:hideMark/>
          </w:tcPr>
          <w:p w:rsidR="00944245" w:rsidRPr="00944245" w:rsidRDefault="00944245" w:rsidP="00944245">
            <w:pPr>
              <w:jc w:val="center"/>
              <w:rPr>
                <w:rFonts w:ascii="Arial" w:eastAsia="Times New Roman" w:hAnsi="Arial" w:cs="Arial"/>
                <w:bCs/>
                <w:sz w:val="28"/>
                <w:szCs w:val="28"/>
              </w:rPr>
            </w:pPr>
          </w:p>
        </w:tc>
        <w:tc>
          <w:tcPr>
            <w:tcW w:w="1300" w:type="dxa"/>
            <w:noWrap/>
            <w:hideMark/>
          </w:tcPr>
          <w:p w:rsidR="00944245" w:rsidRPr="00944245" w:rsidRDefault="00944245" w:rsidP="00944245">
            <w:pPr>
              <w:jc w:val="center"/>
              <w:rPr>
                <w:rFonts w:ascii="Arial" w:eastAsia="Times New Roman" w:hAnsi="Arial" w:cs="Arial"/>
                <w:bCs/>
                <w:sz w:val="28"/>
                <w:szCs w:val="28"/>
              </w:rPr>
            </w:pPr>
            <w:r w:rsidRPr="00944245">
              <w:rPr>
                <w:rFonts w:ascii="Arial" w:eastAsia="Times New Roman" w:hAnsi="Arial" w:cs="Arial"/>
                <w:bCs/>
                <w:sz w:val="28"/>
                <w:szCs w:val="28"/>
              </w:rPr>
              <w:t>(тыс. рублей)</w:t>
            </w:r>
          </w:p>
        </w:tc>
        <w:tc>
          <w:tcPr>
            <w:tcW w:w="960" w:type="dxa"/>
            <w:noWrap/>
            <w:hideMark/>
          </w:tcPr>
          <w:p w:rsidR="00944245" w:rsidRPr="00944245" w:rsidRDefault="00944245" w:rsidP="00944245">
            <w:pPr>
              <w:jc w:val="center"/>
              <w:rPr>
                <w:rFonts w:ascii="Arial" w:eastAsia="Times New Roman" w:hAnsi="Arial" w:cs="Arial"/>
                <w:bCs/>
                <w:sz w:val="28"/>
                <w:szCs w:val="28"/>
              </w:rPr>
            </w:pPr>
          </w:p>
        </w:tc>
      </w:tr>
      <w:tr w:rsidR="00944245" w:rsidRPr="00944245" w:rsidTr="001B7564">
        <w:trPr>
          <w:trHeight w:val="185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Наименование</w:t>
            </w:r>
          </w:p>
        </w:tc>
        <w:tc>
          <w:tcPr>
            <w:tcW w:w="1740" w:type="dxa"/>
            <w:gridSpan w:val="4"/>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Целевая статья</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xml:space="preserve">Группа, </w:t>
            </w:r>
            <w:proofErr w:type="spellStart"/>
            <w:proofErr w:type="gramStart"/>
            <w:r w:rsidRPr="00944245">
              <w:rPr>
                <w:rFonts w:ascii="Arial" w:eastAsia="Times New Roman" w:hAnsi="Arial" w:cs="Arial"/>
                <w:bCs/>
                <w:sz w:val="20"/>
                <w:szCs w:val="20"/>
              </w:rPr>
              <w:t>под-группа</w:t>
            </w:r>
            <w:proofErr w:type="spellEnd"/>
            <w:proofErr w:type="gramEnd"/>
            <w:r w:rsidRPr="00944245">
              <w:rPr>
                <w:rFonts w:ascii="Arial" w:eastAsia="Times New Roman" w:hAnsi="Arial" w:cs="Arial"/>
                <w:bCs/>
                <w:sz w:val="20"/>
                <w:szCs w:val="20"/>
              </w:rPr>
              <w:t xml:space="preserve"> видов </w:t>
            </w:r>
            <w:proofErr w:type="spellStart"/>
            <w:r w:rsidRPr="00944245">
              <w:rPr>
                <w:rFonts w:ascii="Arial" w:eastAsia="Times New Roman" w:hAnsi="Arial" w:cs="Arial"/>
                <w:bCs/>
                <w:sz w:val="20"/>
                <w:szCs w:val="20"/>
              </w:rPr>
              <w:t>расхо-дов</w:t>
            </w:r>
            <w:proofErr w:type="spellEnd"/>
          </w:p>
        </w:tc>
        <w:tc>
          <w:tcPr>
            <w:tcW w:w="439" w:type="dxa"/>
            <w:hideMark/>
          </w:tcPr>
          <w:p w:rsidR="00944245" w:rsidRPr="00944245" w:rsidRDefault="00944245" w:rsidP="00944245">
            <w:pPr>
              <w:jc w:val="center"/>
              <w:rPr>
                <w:rFonts w:ascii="Arial" w:eastAsia="Times New Roman" w:hAnsi="Arial" w:cs="Arial"/>
                <w:bCs/>
                <w:sz w:val="20"/>
                <w:szCs w:val="20"/>
              </w:rPr>
            </w:pPr>
            <w:proofErr w:type="spellStart"/>
            <w:proofErr w:type="gramStart"/>
            <w:r w:rsidRPr="00944245">
              <w:rPr>
                <w:rFonts w:ascii="Arial" w:eastAsia="Times New Roman" w:hAnsi="Arial" w:cs="Arial"/>
                <w:bCs/>
                <w:sz w:val="20"/>
                <w:szCs w:val="20"/>
              </w:rPr>
              <w:t>Раз-дел</w:t>
            </w:r>
            <w:proofErr w:type="spellEnd"/>
            <w:proofErr w:type="gramEnd"/>
          </w:p>
        </w:tc>
        <w:tc>
          <w:tcPr>
            <w:tcW w:w="520" w:type="dxa"/>
            <w:hideMark/>
          </w:tcPr>
          <w:p w:rsidR="00944245" w:rsidRPr="00944245" w:rsidRDefault="00944245" w:rsidP="00944245">
            <w:pPr>
              <w:jc w:val="center"/>
              <w:rPr>
                <w:rFonts w:ascii="Arial" w:eastAsia="Times New Roman" w:hAnsi="Arial" w:cs="Arial"/>
                <w:bCs/>
                <w:sz w:val="20"/>
                <w:szCs w:val="20"/>
              </w:rPr>
            </w:pPr>
            <w:proofErr w:type="spellStart"/>
            <w:r w:rsidRPr="00944245">
              <w:rPr>
                <w:rFonts w:ascii="Arial" w:eastAsia="Times New Roman" w:hAnsi="Arial" w:cs="Arial"/>
                <w:bCs/>
                <w:sz w:val="20"/>
                <w:szCs w:val="20"/>
              </w:rPr>
              <w:t>Под-раз-дел</w:t>
            </w:r>
            <w:proofErr w:type="spellEnd"/>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2021 год</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2022 год</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1539"/>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Муниципальная программа "Совершенствование структуры собственности муниципального образования рабочий поселок Первомайский Щекинского района"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1 936,70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2 317,30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3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Подпрограмма "Содержание имущества и казны"</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1 802,50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1 821,80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49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Содержание недвижимого имущества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29060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1 256,30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1 265,70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702"/>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Ремонт, содержание и обслуживание памятника погибшим воинам</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29270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215,00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218,20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399"/>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Содержание свободного муниципального жилья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29290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331,20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337,90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142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lastRenderedPageBreak/>
              <w:t>Подпрограмма "Оценкам недвижимости, признание прав и регулирование отношений по муниципальной собственности"</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134,20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495,50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Признание прав и регулирование отношений по муниципальной собственности</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29070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134,20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495,50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354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Муниципальная программа "Обеспечение защиты населения и территории муниципального образования рабочий посёлок Первомайский Щёкинского района от чрезвычайных ситуаций природного и техногенного характера, терроризма и экстремизма на территории муниципального образования рабочий поселок Первомайский Щёкинского района"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620,90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620,90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1108"/>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Подпрограмма "Совершенствование гражданской обороны (защиты) населения МО р.п. Первомайский"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210,00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210,00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663"/>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Накопление материально-технических ресурсов для ликвидации ЧС</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29080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09</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3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Информирование населения по противопожарной тематике</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29320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09</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1267"/>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Накопление запасов материально-технических, продовольственных и медицинских сре</w:t>
            </w:r>
            <w:proofErr w:type="gramStart"/>
            <w:r w:rsidRPr="00944245">
              <w:rPr>
                <w:rFonts w:ascii="Arial" w:eastAsia="Times New Roman" w:hAnsi="Arial" w:cs="Arial"/>
                <w:bCs/>
                <w:sz w:val="20"/>
                <w:szCs w:val="20"/>
              </w:rPr>
              <w:t>дств в ц</w:t>
            </w:r>
            <w:proofErr w:type="gramEnd"/>
            <w:r w:rsidRPr="00944245">
              <w:rPr>
                <w:rFonts w:ascii="Arial" w:eastAsia="Times New Roman" w:hAnsi="Arial" w:cs="Arial"/>
                <w:bCs/>
                <w:sz w:val="20"/>
                <w:szCs w:val="20"/>
              </w:rPr>
              <w:t>елях гражданской обороны</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29560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09</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3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Ремонт защитных сооружений ГО</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29580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09</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18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Подпрограмма "Профилактика терроризма и экстремизма, минимизация и (или) ликвидация последствий проявления терроризма и экстремизма на территории МО р.п. Первомайский"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Мероприятия по профилактике правонарушений, терроризма, экстремизма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29030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09</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2344"/>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lastRenderedPageBreak/>
              <w:t xml:space="preserve">Подпрограмма "Совершенствование системы предупреждения и ликвидации ЧС, защиты населения и территории МО р.п. </w:t>
            </w:r>
            <w:proofErr w:type="gramStart"/>
            <w:r w:rsidRPr="00944245">
              <w:rPr>
                <w:rFonts w:ascii="Arial" w:eastAsia="Times New Roman" w:hAnsi="Arial" w:cs="Arial"/>
                <w:bCs/>
                <w:sz w:val="20"/>
                <w:szCs w:val="20"/>
              </w:rPr>
              <w:t>Первомайский</w:t>
            </w:r>
            <w:proofErr w:type="gramEnd"/>
            <w:r w:rsidRPr="00944245">
              <w:rPr>
                <w:rFonts w:ascii="Arial" w:eastAsia="Times New Roman" w:hAnsi="Arial" w:cs="Arial"/>
                <w:bCs/>
                <w:sz w:val="20"/>
                <w:szCs w:val="20"/>
              </w:rPr>
              <w:t xml:space="preserve"> от ЧС природного и техногенного характера и безопасности населения на водных объектах"</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370,90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370,90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26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Мероприятия по профилактике ЧС природного и техногенного характера и безопасности населения на водных объектах</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29520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09</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340,90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340,90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26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Накопление запасов материально-технических сре</w:t>
            </w:r>
            <w:proofErr w:type="gramStart"/>
            <w:r w:rsidRPr="00944245">
              <w:rPr>
                <w:rFonts w:ascii="Arial" w:eastAsia="Times New Roman" w:hAnsi="Arial" w:cs="Arial"/>
                <w:bCs/>
                <w:sz w:val="20"/>
                <w:szCs w:val="20"/>
              </w:rPr>
              <w:t>дств дл</w:t>
            </w:r>
            <w:proofErr w:type="gramEnd"/>
            <w:r w:rsidRPr="00944245">
              <w:rPr>
                <w:rFonts w:ascii="Arial" w:eastAsia="Times New Roman" w:hAnsi="Arial" w:cs="Arial"/>
                <w:bCs/>
                <w:sz w:val="20"/>
                <w:szCs w:val="20"/>
              </w:rPr>
              <w:t>я защиты населения от чрезвычайных ситуаций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29540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09</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Подпрограмма "Обеспечение первичных мер пожарной безопасности"</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3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Обеспечение первичных мер пожарной безопасности</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29530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89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Муниципальная программа "Организация благоустройства территории муниципального образования рабочий поселок Первомайский Щекинского района"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65 801,60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64 055,40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2271"/>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Подпрограмма "Содержание автомобильных дорог общего пользования, придомовой территории, тротуаров и системы обеспечения их функционирования на территории МО р.п. Первомайский""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33 209,50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33 385,20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31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xml:space="preserve">Ремонт дорог </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29100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04</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09</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21 381,30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21 562,40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31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Ремонт тротуаров</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29120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04</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09</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2 678,20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2 672,80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26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Установка и разработка схемы дислокации дорожных знаков и дорожной разметки дорог общего пользования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29130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04</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09</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3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Содержание автомобильных дорог и тротуаров</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29330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04</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09</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6 600,00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6 600,00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647"/>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Установка и обслуживание объектов дорожной инфраструктуры</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29590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04</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09</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2 500,00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2 500,00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26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lastRenderedPageBreak/>
              <w:t>Подпрограмма "Содержание и ремонт уличного освещения на территории МО р.п. Первомайский"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7 317,90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7 463,30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693"/>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Оплата потребленной электроэнергии на уличное освещение</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29190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5 817,90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5 963,30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3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Техническое обслуживание и ремонт уличного освещения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29200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1 500,00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1 500,00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1312"/>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Подпрограмма "Организация и проведение мероприятий по благоустройству и озеленению на территории МО р.п. Первомайский"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7 592,80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5 872,10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339"/>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Разработка проектной документации</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29170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31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Спиливание деревьев</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29210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3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Организация сбора и вывоза мусора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29220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3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Содержание мест массового отдыха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29370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4 092,80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4 172,10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3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xml:space="preserve">Мероприятия по озеленению территории </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29610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2 000,00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711"/>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Приобретение, установка и обслуживание малых архитектурных форм</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29620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3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Иные мероприятия в области благоустройства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29920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3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Подпрограмма "Обеспечение деятельности МКУ "</w:t>
            </w:r>
            <w:proofErr w:type="spellStart"/>
            <w:r w:rsidRPr="00944245">
              <w:rPr>
                <w:rFonts w:ascii="Arial" w:eastAsia="Times New Roman" w:hAnsi="Arial" w:cs="Arial"/>
                <w:bCs/>
                <w:sz w:val="20"/>
                <w:szCs w:val="20"/>
              </w:rPr>
              <w:t>ПУЖиБ</w:t>
            </w:r>
            <w:proofErr w:type="spellEnd"/>
            <w:r w:rsidRPr="00944245">
              <w:rPr>
                <w:rFonts w:ascii="Arial" w:eastAsia="Times New Roman" w:hAnsi="Arial" w:cs="Arial"/>
                <w:bCs/>
                <w:sz w:val="20"/>
                <w:szCs w:val="20"/>
              </w:rPr>
              <w:t>""</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17 681,40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17 334,80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00590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110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15 540,50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15 571,30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00590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2 093,90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1 716,50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00590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850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47,00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47,00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2262"/>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Муниципальная программа "Развитие и поддержка субъектов малого и среднего предпринимательства на территории муниципального образования рабочий поселок Первомайский Щекинского района"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04</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31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lastRenderedPageBreak/>
              <w:t>Проведение конкурсов</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04</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29910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810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04</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12</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1808"/>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Муниципальная программа "Улучшение жилищных условий граждан на территории муниципального образования рабочий поселок Первомайский Щекинского района"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Подпрограмма "Ремонт муниципального жилого фонда и мест общего пользования"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31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Установка приборов учета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29420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1847"/>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Муниципальная программа "Развитие социально-культурной работы с населением в муниципальном образовании рабочий поселок Первомайский Щекинского района"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21 343,30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22 322,20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428"/>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Подпрограмма "Молодежная политика"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Оказание содействия в трудоустройстве несовершеннолетних граждан</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29240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110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3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Подпрограмма "Обеспечение деятельности МКУК "ППБ""</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3 807,40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4 015,70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00590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110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08</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2 454,70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2 636,00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00590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08</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1 332,70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1 359,70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00590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850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08</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3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Подпрограмма "Организация досуга и массового отдыха"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1 770,00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1 770,00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31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Премии и гранты</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29020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350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08</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04</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3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Приобретение и обслуживание новогодней елки</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29250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08</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04</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1 300,00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1 300,00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329"/>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Проведение праздничных мероприятий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29260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08</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04</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370,00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370,00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220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lastRenderedPageBreak/>
              <w:t>Подпрограмма "Организация физкультурно-оздоровительной и спортивно-массовой работы в муниципальном образовании рабочий поселок Первомайский Щекинского района"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3 115,00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3 115,00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45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Проведение спортивных мероприятий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29230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295,00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295,00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3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Содержание мест массового отдыха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29370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1 320,00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1 320,00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3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Аренда спортивно-оздоровительного комплекса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29570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1 500,00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1 500,00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Подпрограмма "Обеспечение деятельности МАУК "ДК "ХИМИК"</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12 550,90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13 321,50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Расходы на обеспечение деятельности (оказание услуг) муниципальных учреждений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00590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620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08</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12 550,90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13 321,50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1562"/>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Муниципальная программа "Развитие и поддержание информационных систем в муниципальном образовании рабочий поселок Первомайский Щекинского района"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1 580,60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1 987,00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1343"/>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xml:space="preserve">Подпрограмма "Развитие и поддержание информационной системы Администрации МО р.п. </w:t>
            </w:r>
            <w:proofErr w:type="gramStart"/>
            <w:r w:rsidRPr="00944245">
              <w:rPr>
                <w:rFonts w:ascii="Arial" w:eastAsia="Times New Roman" w:hAnsi="Arial" w:cs="Arial"/>
                <w:bCs/>
                <w:sz w:val="20"/>
                <w:szCs w:val="20"/>
              </w:rPr>
              <w:t>Первомайский</w:t>
            </w:r>
            <w:proofErr w:type="gramEnd"/>
            <w:r w:rsidRPr="00944245">
              <w:rPr>
                <w:rFonts w:ascii="Arial" w:eastAsia="Times New Roman" w:hAnsi="Arial" w:cs="Arial"/>
                <w:bCs/>
                <w:sz w:val="20"/>
                <w:szCs w:val="20"/>
              </w:rPr>
              <w:t xml:space="preserve"> Щекинского района"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948,60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1 355,00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38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Мероприятие "Оснащение компьютерной техникой"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1342"/>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44245">
              <w:rPr>
                <w:rFonts w:ascii="Arial" w:eastAsia="Times New Roman" w:hAnsi="Arial" w:cs="Arial"/>
                <w:bCs/>
                <w:sz w:val="20"/>
                <w:szCs w:val="20"/>
              </w:rPr>
              <w:t>комплектующих</w:t>
            </w:r>
            <w:proofErr w:type="gramEnd"/>
            <w:r w:rsidRPr="00944245">
              <w:rPr>
                <w:rFonts w:ascii="Arial" w:eastAsia="Times New Roman" w:hAnsi="Arial" w:cs="Arial"/>
                <w:bCs/>
                <w:sz w:val="20"/>
                <w:szCs w:val="20"/>
              </w:rPr>
              <w:t xml:space="preserve"> и программного обеспечения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29050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794"/>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Мероприятие "Обеспечение функционирования официального портала МО р.п. Первомайский"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55,00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1B7564">
        <w:trPr>
          <w:trHeight w:val="1418"/>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44245">
              <w:rPr>
                <w:rFonts w:ascii="Arial" w:eastAsia="Times New Roman" w:hAnsi="Arial" w:cs="Arial"/>
                <w:bCs/>
                <w:sz w:val="20"/>
                <w:szCs w:val="20"/>
              </w:rPr>
              <w:t>комплектующих</w:t>
            </w:r>
            <w:proofErr w:type="gramEnd"/>
            <w:r w:rsidRPr="00944245">
              <w:rPr>
                <w:rFonts w:ascii="Arial" w:eastAsia="Times New Roman" w:hAnsi="Arial" w:cs="Arial"/>
                <w:bCs/>
                <w:sz w:val="20"/>
                <w:szCs w:val="20"/>
              </w:rPr>
              <w:t xml:space="preserve"> и программного обеспечения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29050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55,00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Мероприятие "Сопровождение и обновление информационных систем"</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578,60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600,00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362"/>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lastRenderedPageBreak/>
              <w:t xml:space="preserve">Приобретение, техническое и информационное обслуживание компьютерной техники, </w:t>
            </w:r>
            <w:proofErr w:type="gramStart"/>
            <w:r w:rsidRPr="00944245">
              <w:rPr>
                <w:rFonts w:ascii="Arial" w:eastAsia="Times New Roman" w:hAnsi="Arial" w:cs="Arial"/>
                <w:bCs/>
                <w:sz w:val="20"/>
                <w:szCs w:val="20"/>
              </w:rPr>
              <w:t>комплектующих</w:t>
            </w:r>
            <w:proofErr w:type="gramEnd"/>
            <w:r w:rsidRPr="00944245">
              <w:rPr>
                <w:rFonts w:ascii="Arial" w:eastAsia="Times New Roman" w:hAnsi="Arial" w:cs="Arial"/>
                <w:bCs/>
                <w:sz w:val="20"/>
                <w:szCs w:val="20"/>
              </w:rPr>
              <w:t xml:space="preserve"> и программного обеспечения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29050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578,60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600,00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477"/>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Мероприятие "Обеспечение доступа к сети Интернет"</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04</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55,00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394"/>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44245">
              <w:rPr>
                <w:rFonts w:ascii="Arial" w:eastAsia="Times New Roman" w:hAnsi="Arial" w:cs="Arial"/>
                <w:bCs/>
                <w:sz w:val="20"/>
                <w:szCs w:val="20"/>
              </w:rPr>
              <w:t>комплектующих</w:t>
            </w:r>
            <w:proofErr w:type="gramEnd"/>
            <w:r w:rsidRPr="00944245">
              <w:rPr>
                <w:rFonts w:ascii="Arial" w:eastAsia="Times New Roman" w:hAnsi="Arial" w:cs="Arial"/>
                <w:bCs/>
                <w:sz w:val="20"/>
                <w:szCs w:val="20"/>
              </w:rPr>
              <w:t xml:space="preserve"> и программного обеспечения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04</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29050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55,00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987"/>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Мероприятие "Приобретение и установка компьютерной, копировальной техники и видеонаблюдения, а также комплектующих и расходных материалов к ним, ремонт и обслуживание"</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309"/>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44245">
              <w:rPr>
                <w:rFonts w:ascii="Arial" w:eastAsia="Times New Roman" w:hAnsi="Arial" w:cs="Arial"/>
                <w:bCs/>
                <w:sz w:val="20"/>
                <w:szCs w:val="20"/>
              </w:rPr>
              <w:t>комплектующих</w:t>
            </w:r>
            <w:proofErr w:type="gramEnd"/>
            <w:r w:rsidRPr="00944245">
              <w:rPr>
                <w:rFonts w:ascii="Arial" w:eastAsia="Times New Roman" w:hAnsi="Arial" w:cs="Arial"/>
                <w:bCs/>
                <w:sz w:val="20"/>
                <w:szCs w:val="20"/>
              </w:rPr>
              <w:t xml:space="preserve"> и программного обеспечения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29050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864"/>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Мероприятие "Защита информации от несанкционированного доступа"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475,00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43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44245">
              <w:rPr>
                <w:rFonts w:ascii="Arial" w:eastAsia="Times New Roman" w:hAnsi="Arial" w:cs="Arial"/>
                <w:bCs/>
                <w:sz w:val="20"/>
                <w:szCs w:val="20"/>
              </w:rPr>
              <w:t>комплектующих</w:t>
            </w:r>
            <w:proofErr w:type="gramEnd"/>
            <w:r w:rsidRPr="00944245">
              <w:rPr>
                <w:rFonts w:ascii="Arial" w:eastAsia="Times New Roman" w:hAnsi="Arial" w:cs="Arial"/>
                <w:bCs/>
                <w:sz w:val="20"/>
                <w:szCs w:val="20"/>
              </w:rPr>
              <w:t xml:space="preserve"> и программного обеспечения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06</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29050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475,00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Подпрограмма "Развитие и поддержание информационной системы МКУ "</w:t>
            </w:r>
            <w:proofErr w:type="spellStart"/>
            <w:r w:rsidRPr="00944245">
              <w:rPr>
                <w:rFonts w:ascii="Arial" w:eastAsia="Times New Roman" w:hAnsi="Arial" w:cs="Arial"/>
                <w:bCs/>
                <w:sz w:val="20"/>
                <w:szCs w:val="20"/>
              </w:rPr>
              <w:t>ПУЖиБ</w:t>
            </w:r>
            <w:proofErr w:type="spellEnd"/>
            <w:r w:rsidRPr="00944245">
              <w:rPr>
                <w:rFonts w:ascii="Arial" w:eastAsia="Times New Roman" w:hAnsi="Arial" w:cs="Arial"/>
                <w:bCs/>
                <w:sz w:val="20"/>
                <w:szCs w:val="20"/>
              </w:rPr>
              <w:t>""</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555,00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555,00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46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Мероприятие "Оснащение компьютерной техникой"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368"/>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44245">
              <w:rPr>
                <w:rFonts w:ascii="Arial" w:eastAsia="Times New Roman" w:hAnsi="Arial" w:cs="Arial"/>
                <w:bCs/>
                <w:sz w:val="20"/>
                <w:szCs w:val="20"/>
              </w:rPr>
              <w:t>комплектующих</w:t>
            </w:r>
            <w:proofErr w:type="gramEnd"/>
            <w:r w:rsidRPr="00944245">
              <w:rPr>
                <w:rFonts w:ascii="Arial" w:eastAsia="Times New Roman" w:hAnsi="Arial" w:cs="Arial"/>
                <w:bCs/>
                <w:sz w:val="20"/>
                <w:szCs w:val="20"/>
              </w:rPr>
              <w:t xml:space="preserve"> и программного обеспечения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29050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511"/>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Мероприятие "Обслуживание программ"</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413"/>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44245">
              <w:rPr>
                <w:rFonts w:ascii="Arial" w:eastAsia="Times New Roman" w:hAnsi="Arial" w:cs="Arial"/>
                <w:bCs/>
                <w:sz w:val="20"/>
                <w:szCs w:val="20"/>
              </w:rPr>
              <w:t>комплектующих</w:t>
            </w:r>
            <w:proofErr w:type="gramEnd"/>
            <w:r w:rsidRPr="00944245">
              <w:rPr>
                <w:rFonts w:ascii="Arial" w:eastAsia="Times New Roman" w:hAnsi="Arial" w:cs="Arial"/>
                <w:bCs/>
                <w:sz w:val="20"/>
                <w:szCs w:val="20"/>
              </w:rPr>
              <w:t xml:space="preserve"> и программного обеспечения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29050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827"/>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lastRenderedPageBreak/>
              <w:t>Мероприятие "Защита информации от несанкционированного доступа"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42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44245">
              <w:rPr>
                <w:rFonts w:ascii="Arial" w:eastAsia="Times New Roman" w:hAnsi="Arial" w:cs="Arial"/>
                <w:bCs/>
                <w:sz w:val="20"/>
                <w:szCs w:val="20"/>
              </w:rPr>
              <w:t>комплектующих</w:t>
            </w:r>
            <w:proofErr w:type="gramEnd"/>
            <w:r w:rsidRPr="00944245">
              <w:rPr>
                <w:rFonts w:ascii="Arial" w:eastAsia="Times New Roman" w:hAnsi="Arial" w:cs="Arial"/>
                <w:bCs/>
                <w:sz w:val="20"/>
                <w:szCs w:val="20"/>
              </w:rPr>
              <w:t xml:space="preserve"> и программного обеспечения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29050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Подпрограмма "Развитие и поддержание информационной системы МКУ "</w:t>
            </w:r>
            <w:proofErr w:type="spellStart"/>
            <w:r w:rsidRPr="00944245">
              <w:rPr>
                <w:rFonts w:ascii="Arial" w:eastAsia="Times New Roman" w:hAnsi="Arial" w:cs="Arial"/>
                <w:bCs/>
                <w:sz w:val="20"/>
                <w:szCs w:val="20"/>
              </w:rPr>
              <w:t>ПУЖиБ</w:t>
            </w:r>
            <w:proofErr w:type="spellEnd"/>
            <w:r w:rsidRPr="00944245">
              <w:rPr>
                <w:rFonts w:ascii="Arial" w:eastAsia="Times New Roman" w:hAnsi="Arial" w:cs="Arial"/>
                <w:bCs/>
                <w:sz w:val="20"/>
                <w:szCs w:val="20"/>
              </w:rPr>
              <w:t>""</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77,00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77,00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421"/>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Мероприятие "Оснащение компьютерной техникой"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72,00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72,00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351"/>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44245">
              <w:rPr>
                <w:rFonts w:ascii="Arial" w:eastAsia="Times New Roman" w:hAnsi="Arial" w:cs="Arial"/>
                <w:bCs/>
                <w:sz w:val="20"/>
                <w:szCs w:val="20"/>
              </w:rPr>
              <w:t>комплектующих</w:t>
            </w:r>
            <w:proofErr w:type="gramEnd"/>
            <w:r w:rsidRPr="00944245">
              <w:rPr>
                <w:rFonts w:ascii="Arial" w:eastAsia="Times New Roman" w:hAnsi="Arial" w:cs="Arial"/>
                <w:bCs/>
                <w:sz w:val="20"/>
                <w:szCs w:val="20"/>
              </w:rPr>
              <w:t xml:space="preserve"> и программного обеспечения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29050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08</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72,00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72,00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892"/>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Мероприятие "Защита информации от несанкционированного доступа"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336"/>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xml:space="preserve">Приобретение, техническое и информационное обслуживание компьютерной техники, </w:t>
            </w:r>
            <w:proofErr w:type="gramStart"/>
            <w:r w:rsidRPr="00944245">
              <w:rPr>
                <w:rFonts w:ascii="Arial" w:eastAsia="Times New Roman" w:hAnsi="Arial" w:cs="Arial"/>
                <w:bCs/>
                <w:sz w:val="20"/>
                <w:szCs w:val="20"/>
              </w:rPr>
              <w:t>комплектующих</w:t>
            </w:r>
            <w:proofErr w:type="gramEnd"/>
            <w:r w:rsidRPr="00944245">
              <w:rPr>
                <w:rFonts w:ascii="Arial" w:eastAsia="Times New Roman" w:hAnsi="Arial" w:cs="Arial"/>
                <w:bCs/>
                <w:sz w:val="20"/>
                <w:szCs w:val="20"/>
              </w:rPr>
              <w:t xml:space="preserve"> и программного обеспечения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29050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08</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58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Муниципальная программа "Развитие общественных организаций в муниципальном образовании рабочий поселок Первомайский Щекинского района"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08</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79,10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74,30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38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Организация сотрудничества органов местного самоуправления с органами территориального общественного самоуправления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08</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29010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57,80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59,00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31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Иные выплаты населению</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08</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29010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360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15,30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15,30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26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Оказание поддержки сельским старостам, руководителям территориальных общественных самоуправлений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08</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S0530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360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6,00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3404"/>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lastRenderedPageBreak/>
              <w:t>Муниципальная программа "Профессиональная подготовка, переподготовка, повышение квалификации муниципальных служащих и работников, замещающих должности, не отнесенные к должностям муниципальной службы, в администрации муниципального образования рабочий поселок Первомайский Щекинского района"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09</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Профессиональная подготовка, переподготовка, повышение квалификации</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09</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29460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07</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30,00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874"/>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Муниципальная программа "Энергосбережение и повышение энергетической эффективности в муниципальном образовании рабочий поселок Первомайский Щекинского района"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150,00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763"/>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Мероприятие "Внедрение энергосберегающих технологий"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150,00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63"/>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Энергосбережение и повышение энергетической эффективности</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23380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91"/>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Энергосбережение и повышение энергетической эффективности</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23380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08</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50,00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583"/>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 xml:space="preserve">Муниципальная программа "Информирование населения о деятельности органов местного самоуправления МО р.п. </w:t>
            </w:r>
            <w:proofErr w:type="gramStart"/>
            <w:r w:rsidRPr="00944245">
              <w:rPr>
                <w:rFonts w:ascii="Arial" w:eastAsia="Times New Roman" w:hAnsi="Arial" w:cs="Arial"/>
                <w:bCs/>
                <w:sz w:val="20"/>
                <w:szCs w:val="20"/>
              </w:rPr>
              <w:t>Первомайский</w:t>
            </w:r>
            <w:proofErr w:type="gramEnd"/>
            <w:r w:rsidRPr="00944245">
              <w:rPr>
                <w:rFonts w:ascii="Arial" w:eastAsia="Times New Roman" w:hAnsi="Arial" w:cs="Arial"/>
                <w:bCs/>
                <w:sz w:val="20"/>
                <w:szCs w:val="20"/>
              </w:rPr>
              <w:t xml:space="preserve"> Щекинского района"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11</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794,00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794,00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2129"/>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Мероприятие "Информирование населения о деятельности органов местного самоуправления муниципального образования рабочий поселок Первомайский Щекинского района"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11</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794,00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794,00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Информирование населения о деятельности органов местного самоуправления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11</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26910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04</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Информирование населения о деятельности органов местного самоуправления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11</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26910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94,00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94,00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lastRenderedPageBreak/>
              <w:t>Информирование населения о деятельности органов местного самоуправления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11</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26910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12</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600,00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600,00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96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Муниципальная программа "Организация градостроительной деятельности на территории муниципального образования рабочий посёлок Первомайский Щекинского района"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277"/>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Мероприятие «Внесение изменений в генеральный план муниципального образования рабочий поселок Первомайский Щекинского района»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79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Внесение изменений в генеральный план МО р.п. Первомайский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29690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829"/>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Муниципальная программа «Формирование современной городской среды в муниципальном образовании рабочий поселок Первомайский Щекинского района на 2018-2022 годы»</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14</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1 260,00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1 320,00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189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Подпрограмма "Формирование современной городской среды в муниципальном образовании рабочий поселок Первомайский Щекинского района на 2018-2022 годы"</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14</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1 260,00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1 320,00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286"/>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Мероприятие «Благоустройство дворовых территорий»</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14</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252,00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264,00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630"/>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Формирование современной городской среды</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14</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01</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L5550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252,00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264,00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94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Мероприятие «Благоустройство территорий общего пользования»</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14</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00000</w:t>
            </w: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1 008,00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1 056,00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3677"/>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lastRenderedPageBreak/>
              <w:t>Расходы за счет передаваемых полномочий по организации благоустройства территории поселения  в части реализации проектов государственной программы Тульской области «Формирование современной городской среды в Тульской области» на территории муниципального образования рабочий поселок Первомайский Щекинского района</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14</w:t>
            </w:r>
          </w:p>
        </w:tc>
        <w:tc>
          <w:tcPr>
            <w:tcW w:w="3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w:t>
            </w:r>
          </w:p>
        </w:tc>
        <w:tc>
          <w:tcPr>
            <w:tcW w:w="3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02</w:t>
            </w:r>
          </w:p>
        </w:tc>
        <w:tc>
          <w:tcPr>
            <w:tcW w:w="7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L5550</w:t>
            </w:r>
          </w:p>
        </w:tc>
        <w:tc>
          <w:tcPr>
            <w:tcW w:w="94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240</w:t>
            </w:r>
          </w:p>
        </w:tc>
        <w:tc>
          <w:tcPr>
            <w:tcW w:w="439"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05</w:t>
            </w:r>
          </w:p>
        </w:tc>
        <w:tc>
          <w:tcPr>
            <w:tcW w:w="52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03</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1 008,00</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1 056,00</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r w:rsidR="00944245" w:rsidRPr="00944245" w:rsidTr="00944245">
        <w:trPr>
          <w:trHeight w:val="315"/>
        </w:trPr>
        <w:tc>
          <w:tcPr>
            <w:tcW w:w="346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Итого</w:t>
            </w:r>
          </w:p>
        </w:tc>
        <w:tc>
          <w:tcPr>
            <w:tcW w:w="340" w:type="dxa"/>
            <w:hideMark/>
          </w:tcPr>
          <w:p w:rsidR="00944245" w:rsidRPr="00944245" w:rsidRDefault="00944245" w:rsidP="00944245">
            <w:pPr>
              <w:jc w:val="center"/>
              <w:rPr>
                <w:rFonts w:ascii="Arial" w:eastAsia="Times New Roman" w:hAnsi="Arial" w:cs="Arial"/>
                <w:bCs/>
                <w:sz w:val="20"/>
                <w:szCs w:val="20"/>
              </w:rPr>
            </w:pPr>
          </w:p>
        </w:tc>
        <w:tc>
          <w:tcPr>
            <w:tcW w:w="320" w:type="dxa"/>
            <w:hideMark/>
          </w:tcPr>
          <w:p w:rsidR="00944245" w:rsidRPr="00944245" w:rsidRDefault="00944245" w:rsidP="00944245">
            <w:pPr>
              <w:jc w:val="center"/>
              <w:rPr>
                <w:rFonts w:ascii="Arial" w:eastAsia="Times New Roman" w:hAnsi="Arial" w:cs="Arial"/>
                <w:bCs/>
                <w:sz w:val="20"/>
                <w:szCs w:val="20"/>
              </w:rPr>
            </w:pPr>
          </w:p>
        </w:tc>
        <w:tc>
          <w:tcPr>
            <w:tcW w:w="340" w:type="dxa"/>
            <w:hideMark/>
          </w:tcPr>
          <w:p w:rsidR="00944245" w:rsidRPr="00944245" w:rsidRDefault="00944245" w:rsidP="00944245">
            <w:pPr>
              <w:jc w:val="center"/>
              <w:rPr>
                <w:rFonts w:ascii="Arial" w:eastAsia="Times New Roman" w:hAnsi="Arial" w:cs="Arial"/>
                <w:bCs/>
                <w:sz w:val="20"/>
                <w:szCs w:val="20"/>
              </w:rPr>
            </w:pPr>
          </w:p>
        </w:tc>
        <w:tc>
          <w:tcPr>
            <w:tcW w:w="740" w:type="dxa"/>
            <w:hideMark/>
          </w:tcPr>
          <w:p w:rsidR="00944245" w:rsidRPr="00944245" w:rsidRDefault="00944245" w:rsidP="00944245">
            <w:pPr>
              <w:jc w:val="center"/>
              <w:rPr>
                <w:rFonts w:ascii="Arial" w:eastAsia="Times New Roman" w:hAnsi="Arial" w:cs="Arial"/>
                <w:bCs/>
                <w:sz w:val="20"/>
                <w:szCs w:val="20"/>
              </w:rPr>
            </w:pPr>
          </w:p>
        </w:tc>
        <w:tc>
          <w:tcPr>
            <w:tcW w:w="940" w:type="dxa"/>
            <w:hideMark/>
          </w:tcPr>
          <w:p w:rsidR="00944245" w:rsidRPr="00944245" w:rsidRDefault="00944245" w:rsidP="00944245">
            <w:pPr>
              <w:jc w:val="center"/>
              <w:rPr>
                <w:rFonts w:ascii="Arial" w:eastAsia="Times New Roman" w:hAnsi="Arial" w:cs="Arial"/>
                <w:bCs/>
                <w:sz w:val="20"/>
                <w:szCs w:val="20"/>
              </w:rPr>
            </w:pPr>
          </w:p>
        </w:tc>
        <w:tc>
          <w:tcPr>
            <w:tcW w:w="439" w:type="dxa"/>
            <w:hideMark/>
          </w:tcPr>
          <w:p w:rsidR="00944245" w:rsidRPr="00944245" w:rsidRDefault="00944245" w:rsidP="00944245">
            <w:pPr>
              <w:jc w:val="center"/>
              <w:rPr>
                <w:rFonts w:ascii="Arial" w:eastAsia="Times New Roman" w:hAnsi="Arial" w:cs="Arial"/>
                <w:bCs/>
                <w:sz w:val="20"/>
                <w:szCs w:val="20"/>
              </w:rPr>
            </w:pPr>
          </w:p>
        </w:tc>
        <w:tc>
          <w:tcPr>
            <w:tcW w:w="520" w:type="dxa"/>
            <w:hideMark/>
          </w:tcPr>
          <w:p w:rsidR="00944245" w:rsidRPr="00944245" w:rsidRDefault="00944245" w:rsidP="00944245">
            <w:pPr>
              <w:jc w:val="center"/>
              <w:rPr>
                <w:rFonts w:ascii="Arial" w:eastAsia="Times New Roman" w:hAnsi="Arial" w:cs="Arial"/>
                <w:bCs/>
                <w:sz w:val="20"/>
                <w:szCs w:val="20"/>
              </w:rPr>
            </w:pP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93 786,2</w:t>
            </w:r>
          </w:p>
        </w:tc>
        <w:tc>
          <w:tcPr>
            <w:tcW w:w="1300" w:type="dxa"/>
            <w:hideMark/>
          </w:tcPr>
          <w:p w:rsidR="00944245" w:rsidRPr="00944245" w:rsidRDefault="00944245" w:rsidP="00944245">
            <w:pPr>
              <w:jc w:val="center"/>
              <w:rPr>
                <w:rFonts w:ascii="Arial" w:eastAsia="Times New Roman" w:hAnsi="Arial" w:cs="Arial"/>
                <w:bCs/>
                <w:sz w:val="20"/>
                <w:szCs w:val="20"/>
              </w:rPr>
            </w:pPr>
            <w:r w:rsidRPr="00944245">
              <w:rPr>
                <w:rFonts w:ascii="Arial" w:eastAsia="Times New Roman" w:hAnsi="Arial" w:cs="Arial"/>
                <w:bCs/>
                <w:sz w:val="20"/>
                <w:szCs w:val="20"/>
              </w:rPr>
              <w:t>93 811,1</w:t>
            </w:r>
          </w:p>
        </w:tc>
        <w:tc>
          <w:tcPr>
            <w:tcW w:w="960" w:type="dxa"/>
            <w:noWrap/>
            <w:hideMark/>
          </w:tcPr>
          <w:p w:rsidR="00944245" w:rsidRPr="00944245" w:rsidRDefault="00944245" w:rsidP="00944245">
            <w:pPr>
              <w:jc w:val="center"/>
              <w:rPr>
                <w:rFonts w:ascii="Arial" w:eastAsia="Times New Roman" w:hAnsi="Arial" w:cs="Arial"/>
                <w:bCs/>
                <w:sz w:val="20"/>
                <w:szCs w:val="20"/>
              </w:rPr>
            </w:pPr>
          </w:p>
        </w:tc>
      </w:tr>
    </w:tbl>
    <w:p w:rsidR="001B7564" w:rsidRDefault="001B7564" w:rsidP="005D032A">
      <w:pPr>
        <w:spacing w:after="0" w:line="240" w:lineRule="auto"/>
        <w:jc w:val="center"/>
        <w:rPr>
          <w:rFonts w:ascii="Arial" w:eastAsia="Times New Roman" w:hAnsi="Arial" w:cs="Arial"/>
          <w:b/>
          <w:bCs/>
          <w:sz w:val="20"/>
          <w:szCs w:val="20"/>
        </w:rPr>
      </w:pPr>
    </w:p>
    <w:p w:rsidR="001B7564" w:rsidRDefault="001B7564">
      <w:pPr>
        <w:rPr>
          <w:rFonts w:ascii="Arial" w:eastAsia="Times New Roman" w:hAnsi="Arial" w:cs="Arial"/>
          <w:b/>
          <w:bCs/>
          <w:sz w:val="20"/>
          <w:szCs w:val="20"/>
        </w:rPr>
      </w:pPr>
      <w:r>
        <w:rPr>
          <w:rFonts w:ascii="Arial" w:eastAsia="Times New Roman" w:hAnsi="Arial" w:cs="Arial"/>
          <w:b/>
          <w:bCs/>
          <w:sz w:val="20"/>
          <w:szCs w:val="20"/>
        </w:rPr>
        <w:br w:type="page"/>
      </w:r>
    </w:p>
    <w:p w:rsidR="001B7564" w:rsidRDefault="001B7564" w:rsidP="001B7564">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lastRenderedPageBreak/>
        <w:t>Приложение 10</w:t>
      </w:r>
    </w:p>
    <w:p w:rsidR="001B7564" w:rsidRPr="00DB0A37" w:rsidRDefault="001B7564" w:rsidP="001B7564">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1B7564" w:rsidRPr="00DB0A37" w:rsidRDefault="001B7564" w:rsidP="001B7564">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внесении изменений в Решение Собрания депутатов от 14.12.2018 года</w:t>
      </w:r>
    </w:p>
    <w:p w:rsidR="001B7564" w:rsidRPr="00DB0A37" w:rsidRDefault="001B7564" w:rsidP="001B7564">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76-375 «О бюджете муниципального образования рабочий поселок Первомайский Щекинского района на 2019 год </w:t>
      </w:r>
    </w:p>
    <w:p w:rsidR="001B7564" w:rsidRPr="00DB0A37" w:rsidRDefault="001B7564" w:rsidP="001B7564">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и на плановый  период 2020 и 2021 годов</w:t>
      </w:r>
    </w:p>
    <w:p w:rsidR="001B7564" w:rsidRPr="00DB0A37" w:rsidRDefault="001B7564" w:rsidP="001B7564">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от </w:t>
      </w:r>
      <w:r w:rsidR="00272373">
        <w:rPr>
          <w:rFonts w:ascii="Arial" w:eastAsia="Times New Roman" w:hAnsi="Arial" w:cs="Arial"/>
        </w:rPr>
        <w:t>________</w:t>
      </w:r>
      <w:r>
        <w:rPr>
          <w:rFonts w:ascii="Arial" w:eastAsia="Times New Roman" w:hAnsi="Arial" w:cs="Arial"/>
        </w:rPr>
        <w:t xml:space="preserve">  2020года № </w:t>
      </w:r>
      <w:r w:rsidR="00272373">
        <w:rPr>
          <w:rFonts w:ascii="Arial" w:eastAsia="Times New Roman" w:hAnsi="Arial" w:cs="Arial"/>
        </w:rPr>
        <w:t>________</w:t>
      </w:r>
    </w:p>
    <w:p w:rsidR="001B7564" w:rsidRPr="00DB0A37" w:rsidRDefault="001B7564" w:rsidP="001B7564">
      <w:pPr>
        <w:widowControl w:val="0"/>
        <w:autoSpaceDE w:val="0"/>
        <w:autoSpaceDN w:val="0"/>
        <w:adjustRightInd w:val="0"/>
        <w:spacing w:after="0" w:line="240" w:lineRule="auto"/>
        <w:jc w:val="right"/>
        <w:rPr>
          <w:rFonts w:ascii="Arial" w:eastAsia="Times New Roman" w:hAnsi="Arial" w:cs="Arial"/>
        </w:rPr>
      </w:pPr>
    </w:p>
    <w:p w:rsidR="001B7564" w:rsidRPr="00DB0A37" w:rsidRDefault="002A23AB" w:rsidP="001B7564">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t>Приложение 16</w:t>
      </w:r>
    </w:p>
    <w:p w:rsidR="001B7564" w:rsidRPr="00DB0A37" w:rsidRDefault="001B7564" w:rsidP="001B7564">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1B7564" w:rsidRPr="00DB0A37" w:rsidRDefault="001B7564" w:rsidP="001B7564">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бюджете муниципального образования рабочий поселок Первомайский</w:t>
      </w:r>
    </w:p>
    <w:p w:rsidR="001B7564" w:rsidRPr="00DB0A37" w:rsidRDefault="001B7564" w:rsidP="001B7564">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Щекинского района на 2020 год и на плановый  период 2021 и 2022 годов</w:t>
      </w:r>
    </w:p>
    <w:p w:rsidR="001B7564" w:rsidRDefault="001B7564" w:rsidP="001B7564">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от 18.12.2019 года № 7-28</w:t>
      </w:r>
    </w:p>
    <w:p w:rsidR="00944245" w:rsidRDefault="00944245" w:rsidP="005D032A">
      <w:pPr>
        <w:spacing w:after="0" w:line="240" w:lineRule="auto"/>
        <w:jc w:val="center"/>
        <w:rPr>
          <w:rFonts w:ascii="Arial" w:eastAsia="Times New Roman" w:hAnsi="Arial" w:cs="Arial"/>
          <w:b/>
          <w:bCs/>
          <w:sz w:val="20"/>
          <w:szCs w:val="20"/>
        </w:rPr>
      </w:pPr>
    </w:p>
    <w:p w:rsidR="00B669B8" w:rsidRDefault="00B669B8" w:rsidP="00B669B8">
      <w:pPr>
        <w:jc w:val="right"/>
        <w:rPr>
          <w:rFonts w:ascii="Arial" w:eastAsia="Times New Roman" w:hAnsi="Arial" w:cs="Arial"/>
          <w:sz w:val="20"/>
          <w:szCs w:val="20"/>
        </w:rPr>
      </w:pPr>
    </w:p>
    <w:p w:rsidR="00B669B8" w:rsidRPr="00B669B8" w:rsidRDefault="00B669B8" w:rsidP="00B669B8">
      <w:pPr>
        <w:spacing w:after="0" w:line="240" w:lineRule="auto"/>
        <w:jc w:val="center"/>
        <w:rPr>
          <w:rFonts w:ascii="Arial" w:eastAsia="Times New Roman" w:hAnsi="Arial" w:cs="Arial"/>
          <w:b/>
          <w:bCs/>
          <w:sz w:val="28"/>
          <w:szCs w:val="28"/>
        </w:rPr>
      </w:pPr>
      <w:r w:rsidRPr="00B669B8">
        <w:rPr>
          <w:rFonts w:ascii="Arial" w:eastAsia="Times New Roman" w:hAnsi="Arial" w:cs="Arial"/>
          <w:b/>
          <w:bCs/>
          <w:sz w:val="28"/>
          <w:szCs w:val="28"/>
        </w:rPr>
        <w:t>Источники внутреннего финансирования дефицита бюджета муниципального образования рабочий поселок Первомайский Щекинского района на 2020 год</w:t>
      </w:r>
    </w:p>
    <w:p w:rsidR="00B669B8" w:rsidRDefault="00B669B8" w:rsidP="00B669B8">
      <w:pPr>
        <w:jc w:val="center"/>
        <w:rPr>
          <w:rFonts w:ascii="Arial" w:eastAsia="Times New Roman" w:hAnsi="Arial" w:cs="Arial"/>
          <w:sz w:val="20"/>
          <w:szCs w:val="20"/>
        </w:rPr>
      </w:pPr>
    </w:p>
    <w:tbl>
      <w:tblPr>
        <w:tblStyle w:val="a5"/>
        <w:tblW w:w="0" w:type="auto"/>
        <w:tblLook w:val="04A0"/>
      </w:tblPr>
      <w:tblGrid>
        <w:gridCol w:w="2596"/>
        <w:gridCol w:w="5408"/>
        <w:gridCol w:w="1567"/>
      </w:tblGrid>
      <w:tr w:rsidR="00B669B8" w:rsidRPr="00B669B8" w:rsidTr="00B669B8">
        <w:trPr>
          <w:trHeight w:val="300"/>
        </w:trPr>
        <w:tc>
          <w:tcPr>
            <w:tcW w:w="2620" w:type="dxa"/>
            <w:noWrap/>
            <w:hideMark/>
          </w:tcPr>
          <w:p w:rsidR="00B669B8" w:rsidRPr="00B669B8" w:rsidRDefault="00B669B8" w:rsidP="00B669B8">
            <w:pPr>
              <w:jc w:val="center"/>
              <w:rPr>
                <w:rFonts w:ascii="Arial" w:eastAsia="Times New Roman" w:hAnsi="Arial" w:cs="Arial"/>
                <w:sz w:val="20"/>
                <w:szCs w:val="20"/>
              </w:rPr>
            </w:pPr>
          </w:p>
        </w:tc>
        <w:tc>
          <w:tcPr>
            <w:tcW w:w="5460" w:type="dxa"/>
            <w:noWrap/>
            <w:hideMark/>
          </w:tcPr>
          <w:p w:rsidR="00B669B8" w:rsidRPr="00B669B8" w:rsidRDefault="00B669B8" w:rsidP="00B669B8">
            <w:pPr>
              <w:jc w:val="center"/>
              <w:rPr>
                <w:rFonts w:ascii="Arial" w:eastAsia="Times New Roman" w:hAnsi="Arial" w:cs="Arial"/>
                <w:sz w:val="20"/>
                <w:szCs w:val="20"/>
              </w:rPr>
            </w:pPr>
          </w:p>
        </w:tc>
        <w:tc>
          <w:tcPr>
            <w:tcW w:w="1580" w:type="dxa"/>
            <w:noWrap/>
            <w:hideMark/>
          </w:tcPr>
          <w:p w:rsidR="00B669B8" w:rsidRPr="00B669B8" w:rsidRDefault="00B669B8" w:rsidP="00B669B8">
            <w:pPr>
              <w:jc w:val="center"/>
              <w:rPr>
                <w:rFonts w:ascii="Arial" w:eastAsia="Times New Roman" w:hAnsi="Arial" w:cs="Arial"/>
                <w:sz w:val="20"/>
                <w:szCs w:val="20"/>
              </w:rPr>
            </w:pPr>
          </w:p>
        </w:tc>
      </w:tr>
      <w:tr w:rsidR="00B669B8" w:rsidRPr="00B669B8" w:rsidTr="00B669B8">
        <w:trPr>
          <w:trHeight w:val="300"/>
        </w:trPr>
        <w:tc>
          <w:tcPr>
            <w:tcW w:w="2620" w:type="dxa"/>
            <w:noWrap/>
            <w:hideMark/>
          </w:tcPr>
          <w:p w:rsidR="00B669B8" w:rsidRPr="00B669B8" w:rsidRDefault="00B669B8" w:rsidP="00B669B8">
            <w:pPr>
              <w:jc w:val="center"/>
              <w:rPr>
                <w:rFonts w:ascii="Arial" w:eastAsia="Times New Roman" w:hAnsi="Arial" w:cs="Arial"/>
                <w:sz w:val="20"/>
                <w:szCs w:val="20"/>
              </w:rPr>
            </w:pPr>
          </w:p>
        </w:tc>
        <w:tc>
          <w:tcPr>
            <w:tcW w:w="5460" w:type="dxa"/>
            <w:noWrap/>
            <w:hideMark/>
          </w:tcPr>
          <w:p w:rsidR="00B669B8" w:rsidRPr="00B669B8" w:rsidRDefault="00B669B8" w:rsidP="00B669B8">
            <w:pPr>
              <w:jc w:val="center"/>
              <w:rPr>
                <w:rFonts w:ascii="Arial" w:eastAsia="Times New Roman" w:hAnsi="Arial" w:cs="Arial"/>
                <w:sz w:val="20"/>
                <w:szCs w:val="20"/>
              </w:rPr>
            </w:pPr>
          </w:p>
        </w:tc>
        <w:tc>
          <w:tcPr>
            <w:tcW w:w="158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(тыс. рублей)</w:t>
            </w:r>
          </w:p>
        </w:tc>
      </w:tr>
      <w:tr w:rsidR="00B669B8" w:rsidRPr="00B669B8" w:rsidTr="00B669B8">
        <w:trPr>
          <w:trHeight w:val="585"/>
        </w:trPr>
        <w:tc>
          <w:tcPr>
            <w:tcW w:w="2620" w:type="dxa"/>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Код бюджетной классификации</w:t>
            </w:r>
          </w:p>
        </w:tc>
        <w:tc>
          <w:tcPr>
            <w:tcW w:w="5460" w:type="dxa"/>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Наименование показателя</w:t>
            </w:r>
          </w:p>
        </w:tc>
        <w:tc>
          <w:tcPr>
            <w:tcW w:w="1580" w:type="dxa"/>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Сумма</w:t>
            </w:r>
          </w:p>
        </w:tc>
      </w:tr>
      <w:tr w:rsidR="00B669B8" w:rsidRPr="00B669B8" w:rsidTr="00B669B8">
        <w:trPr>
          <w:trHeight w:val="6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 xml:space="preserve">000 01 00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0000 000</w:t>
            </w:r>
          </w:p>
        </w:tc>
        <w:tc>
          <w:tcPr>
            <w:tcW w:w="546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ИСТОЧНИКИ ВНУТРЕННЕГО ФИНАНСИРОВАНИЯ ДЕФИЦИТОВ БЮДЖЕТОВ</w:t>
            </w:r>
          </w:p>
        </w:tc>
        <w:tc>
          <w:tcPr>
            <w:tcW w:w="158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 </w:t>
            </w:r>
          </w:p>
        </w:tc>
      </w:tr>
      <w:tr w:rsidR="00B669B8" w:rsidRPr="00B669B8" w:rsidTr="00B669B8">
        <w:trPr>
          <w:trHeight w:val="6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 xml:space="preserve">000 01 05 00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0000 000</w:t>
            </w:r>
          </w:p>
        </w:tc>
        <w:tc>
          <w:tcPr>
            <w:tcW w:w="546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Изменение остатков  средств на счетах по учету средств бюджетов</w:t>
            </w:r>
          </w:p>
        </w:tc>
        <w:tc>
          <w:tcPr>
            <w:tcW w:w="158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33 347,7</w:t>
            </w:r>
          </w:p>
        </w:tc>
      </w:tr>
      <w:tr w:rsidR="00B669B8" w:rsidRPr="00B669B8" w:rsidTr="00B669B8">
        <w:trPr>
          <w:trHeight w:val="3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 xml:space="preserve">000 01 05 00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0000 500</w:t>
            </w:r>
          </w:p>
        </w:tc>
        <w:tc>
          <w:tcPr>
            <w:tcW w:w="546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Увеличение остатков средств бюджетов</w:t>
            </w:r>
          </w:p>
        </w:tc>
        <w:tc>
          <w:tcPr>
            <w:tcW w:w="158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112 908,5</w:t>
            </w:r>
          </w:p>
        </w:tc>
      </w:tr>
      <w:tr w:rsidR="00B669B8" w:rsidRPr="00B669B8" w:rsidTr="00B669B8">
        <w:trPr>
          <w:trHeight w:val="3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 xml:space="preserve">000 01 05 02 00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0000 500</w:t>
            </w:r>
          </w:p>
        </w:tc>
        <w:tc>
          <w:tcPr>
            <w:tcW w:w="546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Увеличение прочих остатков средств бюджетов</w:t>
            </w:r>
          </w:p>
        </w:tc>
        <w:tc>
          <w:tcPr>
            <w:tcW w:w="158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112 908,5</w:t>
            </w:r>
          </w:p>
        </w:tc>
      </w:tr>
      <w:tr w:rsidR="00B669B8" w:rsidRPr="00B669B8" w:rsidTr="00B669B8">
        <w:trPr>
          <w:trHeight w:val="6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000 01 05 02 01 00 0000 510</w:t>
            </w:r>
          </w:p>
        </w:tc>
        <w:tc>
          <w:tcPr>
            <w:tcW w:w="546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Увеличение прочих остатков денежных средств бюджетов</w:t>
            </w:r>
          </w:p>
        </w:tc>
        <w:tc>
          <w:tcPr>
            <w:tcW w:w="158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112 908,5</w:t>
            </w:r>
          </w:p>
        </w:tc>
      </w:tr>
      <w:tr w:rsidR="00B669B8" w:rsidRPr="00B669B8" w:rsidTr="00B669B8">
        <w:trPr>
          <w:trHeight w:val="6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000 01 05 02 01 10 0000 510</w:t>
            </w:r>
          </w:p>
        </w:tc>
        <w:tc>
          <w:tcPr>
            <w:tcW w:w="546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Увеличение прочих остатков денежных средств местных бюджетов</w:t>
            </w:r>
          </w:p>
        </w:tc>
        <w:tc>
          <w:tcPr>
            <w:tcW w:w="1580" w:type="dxa"/>
            <w:noWrap/>
            <w:hideMark/>
          </w:tcPr>
          <w:p w:rsidR="00B669B8" w:rsidRPr="00B669B8" w:rsidRDefault="00B669B8" w:rsidP="00B669B8">
            <w:pPr>
              <w:jc w:val="center"/>
              <w:rPr>
                <w:rFonts w:ascii="Arial" w:eastAsia="Times New Roman" w:hAnsi="Arial" w:cs="Arial"/>
                <w:i/>
                <w:iCs/>
                <w:sz w:val="20"/>
                <w:szCs w:val="20"/>
              </w:rPr>
            </w:pPr>
            <w:r w:rsidRPr="00B669B8">
              <w:rPr>
                <w:rFonts w:ascii="Arial" w:eastAsia="Times New Roman" w:hAnsi="Arial" w:cs="Arial"/>
                <w:i/>
                <w:iCs/>
                <w:sz w:val="20"/>
                <w:szCs w:val="20"/>
              </w:rPr>
              <w:t>112 908,5</w:t>
            </w:r>
          </w:p>
        </w:tc>
      </w:tr>
      <w:tr w:rsidR="00B669B8" w:rsidRPr="00B669B8" w:rsidTr="00B669B8">
        <w:trPr>
          <w:trHeight w:val="3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 xml:space="preserve">000 01 05 00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0000 600</w:t>
            </w:r>
          </w:p>
        </w:tc>
        <w:tc>
          <w:tcPr>
            <w:tcW w:w="546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Уменьшение остатков средств бюджетов</w:t>
            </w:r>
          </w:p>
        </w:tc>
        <w:tc>
          <w:tcPr>
            <w:tcW w:w="158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146 256,2</w:t>
            </w:r>
          </w:p>
        </w:tc>
      </w:tr>
      <w:tr w:rsidR="00B669B8" w:rsidRPr="00B669B8" w:rsidTr="00B669B8">
        <w:trPr>
          <w:trHeight w:val="3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 xml:space="preserve">000 01 05 02 00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0000 600</w:t>
            </w:r>
          </w:p>
        </w:tc>
        <w:tc>
          <w:tcPr>
            <w:tcW w:w="546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Уменьшение прочих остатков средств бюджетов</w:t>
            </w:r>
          </w:p>
        </w:tc>
        <w:tc>
          <w:tcPr>
            <w:tcW w:w="158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146 256,2</w:t>
            </w:r>
          </w:p>
        </w:tc>
      </w:tr>
      <w:tr w:rsidR="00B669B8" w:rsidRPr="00B669B8" w:rsidTr="00B669B8">
        <w:trPr>
          <w:trHeight w:val="6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000 01 05 02 01 00 0000 610</w:t>
            </w:r>
          </w:p>
        </w:tc>
        <w:tc>
          <w:tcPr>
            <w:tcW w:w="546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Уменьшение прочих остатков денежных средств бюджетов</w:t>
            </w:r>
          </w:p>
        </w:tc>
        <w:tc>
          <w:tcPr>
            <w:tcW w:w="158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146 256,2</w:t>
            </w:r>
          </w:p>
        </w:tc>
      </w:tr>
      <w:tr w:rsidR="00B669B8" w:rsidRPr="00B669B8" w:rsidTr="00B669B8">
        <w:trPr>
          <w:trHeight w:val="6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000 01 05 02 01 10 0000 610</w:t>
            </w:r>
          </w:p>
        </w:tc>
        <w:tc>
          <w:tcPr>
            <w:tcW w:w="546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Уменьшение прочих остатков денежных средств местных бюджетов</w:t>
            </w:r>
          </w:p>
        </w:tc>
        <w:tc>
          <w:tcPr>
            <w:tcW w:w="1580" w:type="dxa"/>
            <w:noWrap/>
            <w:hideMark/>
          </w:tcPr>
          <w:p w:rsidR="00B669B8" w:rsidRPr="00B669B8" w:rsidRDefault="00B669B8" w:rsidP="00B669B8">
            <w:pPr>
              <w:jc w:val="center"/>
              <w:rPr>
                <w:rFonts w:ascii="Arial" w:eastAsia="Times New Roman" w:hAnsi="Arial" w:cs="Arial"/>
                <w:i/>
                <w:iCs/>
                <w:sz w:val="20"/>
                <w:szCs w:val="20"/>
              </w:rPr>
            </w:pPr>
            <w:r w:rsidRPr="00B669B8">
              <w:rPr>
                <w:rFonts w:ascii="Arial" w:eastAsia="Times New Roman" w:hAnsi="Arial" w:cs="Arial"/>
                <w:i/>
                <w:iCs/>
                <w:sz w:val="20"/>
                <w:szCs w:val="20"/>
              </w:rPr>
              <w:t>146 256,2</w:t>
            </w:r>
          </w:p>
        </w:tc>
      </w:tr>
      <w:tr w:rsidR="00B669B8" w:rsidRPr="00B669B8" w:rsidTr="00B669B8">
        <w:trPr>
          <w:trHeight w:val="300"/>
        </w:trPr>
        <w:tc>
          <w:tcPr>
            <w:tcW w:w="262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 </w:t>
            </w:r>
          </w:p>
        </w:tc>
        <w:tc>
          <w:tcPr>
            <w:tcW w:w="546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Итого источников внутреннего финансирования</w:t>
            </w:r>
          </w:p>
        </w:tc>
        <w:tc>
          <w:tcPr>
            <w:tcW w:w="158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33 347,7</w:t>
            </w:r>
          </w:p>
        </w:tc>
      </w:tr>
    </w:tbl>
    <w:p w:rsidR="00B669B8" w:rsidRDefault="00B669B8" w:rsidP="00B669B8">
      <w:pPr>
        <w:jc w:val="center"/>
        <w:rPr>
          <w:rFonts w:ascii="Arial" w:eastAsia="Times New Roman" w:hAnsi="Arial" w:cs="Arial"/>
          <w:sz w:val="20"/>
          <w:szCs w:val="20"/>
        </w:rPr>
      </w:pPr>
    </w:p>
    <w:p w:rsidR="00B669B8" w:rsidRDefault="00B669B8">
      <w:pPr>
        <w:rPr>
          <w:rFonts w:ascii="Arial" w:eastAsia="Times New Roman" w:hAnsi="Arial" w:cs="Arial"/>
          <w:sz w:val="20"/>
          <w:szCs w:val="20"/>
        </w:rPr>
      </w:pPr>
      <w:r>
        <w:rPr>
          <w:rFonts w:ascii="Arial" w:eastAsia="Times New Roman" w:hAnsi="Arial" w:cs="Arial"/>
          <w:sz w:val="20"/>
          <w:szCs w:val="20"/>
        </w:rPr>
        <w:br w:type="page"/>
      </w:r>
    </w:p>
    <w:p w:rsidR="00B669B8" w:rsidRDefault="00B669B8" w:rsidP="00B669B8">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lastRenderedPageBreak/>
        <w:t>Приложение 11</w:t>
      </w:r>
    </w:p>
    <w:p w:rsidR="00B669B8" w:rsidRPr="00DB0A37" w:rsidRDefault="00B669B8" w:rsidP="00B669B8">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B669B8" w:rsidRPr="00DB0A37" w:rsidRDefault="00B669B8" w:rsidP="00B669B8">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внесении изменений в Решение Собрания депутатов от 14.12.2018 года</w:t>
      </w:r>
    </w:p>
    <w:p w:rsidR="00B669B8" w:rsidRPr="00DB0A37" w:rsidRDefault="00B669B8" w:rsidP="00B669B8">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76-375 «О бюджете муниципального образования рабочий поселок Первомайский Щекинского района на 2019 год </w:t>
      </w:r>
    </w:p>
    <w:p w:rsidR="00B669B8" w:rsidRPr="00DB0A37" w:rsidRDefault="00B669B8" w:rsidP="00B669B8">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и на плановый  период 2020 и 2021 годов</w:t>
      </w:r>
    </w:p>
    <w:p w:rsidR="00B669B8" w:rsidRPr="00DB0A37" w:rsidRDefault="00B669B8" w:rsidP="00B669B8">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от </w:t>
      </w:r>
      <w:r w:rsidR="00272373">
        <w:rPr>
          <w:rFonts w:ascii="Arial" w:eastAsia="Times New Roman" w:hAnsi="Arial" w:cs="Arial"/>
        </w:rPr>
        <w:t>_________</w:t>
      </w:r>
      <w:r>
        <w:rPr>
          <w:rFonts w:ascii="Arial" w:eastAsia="Times New Roman" w:hAnsi="Arial" w:cs="Arial"/>
        </w:rPr>
        <w:t xml:space="preserve">  2020года № </w:t>
      </w:r>
      <w:r w:rsidR="00272373">
        <w:rPr>
          <w:rFonts w:ascii="Arial" w:eastAsia="Times New Roman" w:hAnsi="Arial" w:cs="Arial"/>
        </w:rPr>
        <w:t>_________</w:t>
      </w:r>
    </w:p>
    <w:p w:rsidR="00B669B8" w:rsidRPr="00DB0A37" w:rsidRDefault="00B669B8" w:rsidP="00B669B8">
      <w:pPr>
        <w:widowControl w:val="0"/>
        <w:autoSpaceDE w:val="0"/>
        <w:autoSpaceDN w:val="0"/>
        <w:adjustRightInd w:val="0"/>
        <w:spacing w:after="0" w:line="240" w:lineRule="auto"/>
        <w:jc w:val="right"/>
        <w:rPr>
          <w:rFonts w:ascii="Arial" w:eastAsia="Times New Roman" w:hAnsi="Arial" w:cs="Arial"/>
        </w:rPr>
      </w:pPr>
    </w:p>
    <w:p w:rsidR="00B669B8" w:rsidRPr="00DB0A37" w:rsidRDefault="00B669B8" w:rsidP="00B669B8">
      <w:pPr>
        <w:widowControl w:val="0"/>
        <w:autoSpaceDE w:val="0"/>
        <w:autoSpaceDN w:val="0"/>
        <w:adjustRightInd w:val="0"/>
        <w:spacing w:after="0" w:line="240" w:lineRule="auto"/>
        <w:jc w:val="right"/>
        <w:rPr>
          <w:rFonts w:ascii="Arial" w:eastAsia="Times New Roman" w:hAnsi="Arial" w:cs="Arial"/>
        </w:rPr>
      </w:pPr>
      <w:r>
        <w:rPr>
          <w:rFonts w:ascii="Arial" w:eastAsia="Times New Roman" w:hAnsi="Arial" w:cs="Arial"/>
        </w:rPr>
        <w:t>Приложение 17</w:t>
      </w:r>
    </w:p>
    <w:p w:rsidR="00B669B8" w:rsidRPr="00DB0A37" w:rsidRDefault="00B669B8" w:rsidP="00B669B8">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 xml:space="preserve"> к Решению Собрания депутатов МО р.п. Первомайский</w:t>
      </w:r>
    </w:p>
    <w:p w:rsidR="00B669B8" w:rsidRPr="00DB0A37" w:rsidRDefault="00B669B8" w:rsidP="00B669B8">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 бюджете муниципального образования рабочий поселок Первомайский</w:t>
      </w:r>
    </w:p>
    <w:p w:rsidR="00B669B8" w:rsidRPr="00DB0A37" w:rsidRDefault="00B669B8" w:rsidP="00B669B8">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Щекинского района на 2020 год и на плановый  период 2021 и 2022 годов</w:t>
      </w:r>
    </w:p>
    <w:p w:rsidR="00B669B8" w:rsidRDefault="00B669B8" w:rsidP="00B669B8">
      <w:pPr>
        <w:widowControl w:val="0"/>
        <w:autoSpaceDE w:val="0"/>
        <w:autoSpaceDN w:val="0"/>
        <w:adjustRightInd w:val="0"/>
        <w:spacing w:after="0" w:line="240" w:lineRule="auto"/>
        <w:jc w:val="right"/>
        <w:rPr>
          <w:rFonts w:ascii="Arial" w:eastAsia="Times New Roman" w:hAnsi="Arial" w:cs="Arial"/>
        </w:rPr>
      </w:pPr>
      <w:r w:rsidRPr="00DB0A37">
        <w:rPr>
          <w:rFonts w:ascii="Arial" w:eastAsia="Times New Roman" w:hAnsi="Arial" w:cs="Arial"/>
        </w:rPr>
        <w:t>от 18.12.2019 года № 7-28</w:t>
      </w:r>
    </w:p>
    <w:p w:rsidR="00B669B8" w:rsidRDefault="00B669B8" w:rsidP="00B669B8">
      <w:pPr>
        <w:jc w:val="center"/>
        <w:rPr>
          <w:rFonts w:ascii="Arial" w:eastAsia="Times New Roman" w:hAnsi="Arial" w:cs="Arial"/>
          <w:sz w:val="20"/>
          <w:szCs w:val="20"/>
        </w:rPr>
      </w:pPr>
    </w:p>
    <w:p w:rsidR="00B669B8" w:rsidRPr="00B669B8" w:rsidRDefault="00B669B8" w:rsidP="00B669B8">
      <w:pPr>
        <w:spacing w:after="0" w:line="240" w:lineRule="auto"/>
        <w:jc w:val="center"/>
        <w:rPr>
          <w:rFonts w:ascii="Arial" w:eastAsia="Times New Roman" w:hAnsi="Arial" w:cs="Arial"/>
          <w:b/>
          <w:bCs/>
          <w:sz w:val="28"/>
          <w:szCs w:val="28"/>
        </w:rPr>
      </w:pPr>
      <w:r w:rsidRPr="00B669B8">
        <w:rPr>
          <w:rFonts w:ascii="Arial" w:eastAsia="Times New Roman" w:hAnsi="Arial" w:cs="Arial"/>
          <w:b/>
          <w:bCs/>
          <w:sz w:val="28"/>
          <w:szCs w:val="28"/>
        </w:rPr>
        <w:t>Источники внутреннего финансирования дефицита бюджета муниципального образования рабочий поселок Первомайский Щекинского района на плановый период 2020 и 2021 годов</w:t>
      </w:r>
    </w:p>
    <w:tbl>
      <w:tblPr>
        <w:tblStyle w:val="a5"/>
        <w:tblW w:w="0" w:type="auto"/>
        <w:tblLook w:val="04A0"/>
      </w:tblPr>
      <w:tblGrid>
        <w:gridCol w:w="2600"/>
        <w:gridCol w:w="3911"/>
        <w:gridCol w:w="1530"/>
        <w:gridCol w:w="1530"/>
      </w:tblGrid>
      <w:tr w:rsidR="00B669B8" w:rsidRPr="00B669B8" w:rsidTr="00B669B8">
        <w:trPr>
          <w:trHeight w:val="300"/>
        </w:trPr>
        <w:tc>
          <w:tcPr>
            <w:tcW w:w="2620" w:type="dxa"/>
            <w:noWrap/>
            <w:hideMark/>
          </w:tcPr>
          <w:p w:rsidR="00B669B8" w:rsidRPr="00B669B8" w:rsidRDefault="00B669B8" w:rsidP="00B669B8">
            <w:pPr>
              <w:jc w:val="center"/>
              <w:rPr>
                <w:rFonts w:ascii="Arial" w:eastAsia="Times New Roman" w:hAnsi="Arial" w:cs="Arial"/>
                <w:sz w:val="20"/>
                <w:szCs w:val="20"/>
              </w:rPr>
            </w:pPr>
          </w:p>
        </w:tc>
        <w:tc>
          <w:tcPr>
            <w:tcW w:w="3940" w:type="dxa"/>
            <w:noWrap/>
            <w:hideMark/>
          </w:tcPr>
          <w:p w:rsidR="00B669B8" w:rsidRPr="00B669B8" w:rsidRDefault="00B669B8" w:rsidP="00B669B8">
            <w:pPr>
              <w:jc w:val="center"/>
              <w:rPr>
                <w:rFonts w:ascii="Arial" w:eastAsia="Times New Roman" w:hAnsi="Arial" w:cs="Arial"/>
                <w:sz w:val="20"/>
                <w:szCs w:val="20"/>
              </w:rPr>
            </w:pPr>
          </w:p>
        </w:tc>
        <w:tc>
          <w:tcPr>
            <w:tcW w:w="1540" w:type="dxa"/>
            <w:noWrap/>
            <w:hideMark/>
          </w:tcPr>
          <w:p w:rsidR="00B669B8" w:rsidRPr="00B669B8" w:rsidRDefault="00B669B8" w:rsidP="00B669B8">
            <w:pPr>
              <w:jc w:val="center"/>
              <w:rPr>
                <w:rFonts w:ascii="Arial" w:eastAsia="Times New Roman" w:hAnsi="Arial" w:cs="Arial"/>
                <w:sz w:val="20"/>
                <w:szCs w:val="20"/>
              </w:rPr>
            </w:pPr>
          </w:p>
        </w:tc>
        <w:tc>
          <w:tcPr>
            <w:tcW w:w="1540" w:type="dxa"/>
            <w:noWrap/>
            <w:hideMark/>
          </w:tcPr>
          <w:p w:rsidR="00B669B8" w:rsidRPr="00B669B8" w:rsidRDefault="00B669B8" w:rsidP="00B669B8">
            <w:pPr>
              <w:jc w:val="center"/>
              <w:rPr>
                <w:rFonts w:ascii="Arial" w:eastAsia="Times New Roman" w:hAnsi="Arial" w:cs="Arial"/>
                <w:sz w:val="20"/>
                <w:szCs w:val="20"/>
              </w:rPr>
            </w:pPr>
          </w:p>
        </w:tc>
      </w:tr>
      <w:tr w:rsidR="00B669B8" w:rsidRPr="00B669B8" w:rsidTr="00B669B8">
        <w:trPr>
          <w:trHeight w:val="300"/>
        </w:trPr>
        <w:tc>
          <w:tcPr>
            <w:tcW w:w="2620" w:type="dxa"/>
            <w:noWrap/>
            <w:hideMark/>
          </w:tcPr>
          <w:p w:rsidR="00B669B8" w:rsidRPr="00B669B8" w:rsidRDefault="00B669B8" w:rsidP="00B669B8">
            <w:pPr>
              <w:jc w:val="center"/>
              <w:rPr>
                <w:rFonts w:ascii="Arial" w:eastAsia="Times New Roman" w:hAnsi="Arial" w:cs="Arial"/>
                <w:sz w:val="20"/>
                <w:szCs w:val="20"/>
              </w:rPr>
            </w:pPr>
          </w:p>
        </w:tc>
        <w:tc>
          <w:tcPr>
            <w:tcW w:w="3940" w:type="dxa"/>
            <w:noWrap/>
            <w:hideMark/>
          </w:tcPr>
          <w:p w:rsidR="00B669B8" w:rsidRPr="00B669B8" w:rsidRDefault="00B669B8" w:rsidP="00B669B8">
            <w:pPr>
              <w:jc w:val="center"/>
              <w:rPr>
                <w:rFonts w:ascii="Arial" w:eastAsia="Times New Roman" w:hAnsi="Arial" w:cs="Arial"/>
                <w:sz w:val="20"/>
                <w:szCs w:val="20"/>
              </w:rPr>
            </w:pPr>
          </w:p>
        </w:tc>
        <w:tc>
          <w:tcPr>
            <w:tcW w:w="1540" w:type="dxa"/>
            <w:noWrap/>
            <w:hideMark/>
          </w:tcPr>
          <w:p w:rsidR="00B669B8" w:rsidRPr="00B669B8" w:rsidRDefault="00B669B8" w:rsidP="00B669B8">
            <w:pPr>
              <w:jc w:val="center"/>
              <w:rPr>
                <w:rFonts w:ascii="Arial" w:eastAsia="Times New Roman" w:hAnsi="Arial" w:cs="Arial"/>
                <w:sz w:val="20"/>
                <w:szCs w:val="20"/>
              </w:rPr>
            </w:pP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(тыс. рублей)</w:t>
            </w:r>
          </w:p>
        </w:tc>
      </w:tr>
      <w:tr w:rsidR="00B669B8" w:rsidRPr="00B669B8" w:rsidTr="00B669B8">
        <w:trPr>
          <w:trHeight w:val="585"/>
        </w:trPr>
        <w:tc>
          <w:tcPr>
            <w:tcW w:w="2620" w:type="dxa"/>
            <w:vMerge w:val="restart"/>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Код бюджетной классификации</w:t>
            </w:r>
          </w:p>
        </w:tc>
        <w:tc>
          <w:tcPr>
            <w:tcW w:w="3940" w:type="dxa"/>
            <w:vMerge w:val="restart"/>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Наименование показателя</w:t>
            </w:r>
          </w:p>
        </w:tc>
        <w:tc>
          <w:tcPr>
            <w:tcW w:w="3080" w:type="dxa"/>
            <w:gridSpan w:val="2"/>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Сумма</w:t>
            </w:r>
          </w:p>
        </w:tc>
      </w:tr>
      <w:tr w:rsidR="00B669B8" w:rsidRPr="00B669B8" w:rsidTr="00B669B8">
        <w:trPr>
          <w:trHeight w:val="315"/>
        </w:trPr>
        <w:tc>
          <w:tcPr>
            <w:tcW w:w="2620" w:type="dxa"/>
            <w:vMerge/>
            <w:hideMark/>
          </w:tcPr>
          <w:p w:rsidR="00B669B8" w:rsidRPr="00B669B8" w:rsidRDefault="00B669B8" w:rsidP="00B669B8">
            <w:pPr>
              <w:jc w:val="center"/>
              <w:rPr>
                <w:rFonts w:ascii="Arial" w:eastAsia="Times New Roman" w:hAnsi="Arial" w:cs="Arial"/>
                <w:sz w:val="20"/>
                <w:szCs w:val="20"/>
              </w:rPr>
            </w:pPr>
          </w:p>
        </w:tc>
        <w:tc>
          <w:tcPr>
            <w:tcW w:w="3940" w:type="dxa"/>
            <w:vMerge/>
            <w:hideMark/>
          </w:tcPr>
          <w:p w:rsidR="00B669B8" w:rsidRPr="00B669B8" w:rsidRDefault="00B669B8" w:rsidP="00B669B8">
            <w:pPr>
              <w:jc w:val="center"/>
              <w:rPr>
                <w:rFonts w:ascii="Arial" w:eastAsia="Times New Roman" w:hAnsi="Arial" w:cs="Arial"/>
                <w:sz w:val="20"/>
                <w:szCs w:val="20"/>
              </w:rPr>
            </w:pPr>
          </w:p>
        </w:tc>
        <w:tc>
          <w:tcPr>
            <w:tcW w:w="1540" w:type="dxa"/>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2021 год</w:t>
            </w:r>
          </w:p>
        </w:tc>
        <w:tc>
          <w:tcPr>
            <w:tcW w:w="1540" w:type="dxa"/>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2022 год</w:t>
            </w:r>
          </w:p>
        </w:tc>
      </w:tr>
      <w:tr w:rsidR="00B669B8" w:rsidRPr="00B669B8" w:rsidTr="00B669B8">
        <w:trPr>
          <w:trHeight w:val="6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 xml:space="preserve">000 01 05 00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0000 000</w:t>
            </w:r>
          </w:p>
        </w:tc>
        <w:tc>
          <w:tcPr>
            <w:tcW w:w="394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Изменение остатков  средств на счетах по учету средств бюджетов</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0,0</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0,0</w:t>
            </w:r>
          </w:p>
        </w:tc>
      </w:tr>
      <w:tr w:rsidR="00B669B8" w:rsidRPr="00B669B8" w:rsidTr="00B669B8">
        <w:trPr>
          <w:trHeight w:val="6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 xml:space="preserve">000 01 05 00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0000 500</w:t>
            </w:r>
          </w:p>
        </w:tc>
        <w:tc>
          <w:tcPr>
            <w:tcW w:w="394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Увеличение остатков средств бюджетов</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111 287,3</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113 552,5</w:t>
            </w:r>
          </w:p>
        </w:tc>
      </w:tr>
      <w:tr w:rsidR="00B669B8" w:rsidRPr="00B669B8" w:rsidTr="00B669B8">
        <w:trPr>
          <w:trHeight w:val="6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 xml:space="preserve">000 01 05 02 00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0000 500</w:t>
            </w:r>
          </w:p>
        </w:tc>
        <w:tc>
          <w:tcPr>
            <w:tcW w:w="394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Увеличение прочих остатков средств бюджетов</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111 287,3</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113 552,5</w:t>
            </w:r>
          </w:p>
        </w:tc>
      </w:tr>
      <w:tr w:rsidR="00B669B8" w:rsidRPr="00B669B8" w:rsidTr="00B669B8">
        <w:trPr>
          <w:trHeight w:val="6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000 01 05 02 01 00 0000 510</w:t>
            </w:r>
          </w:p>
        </w:tc>
        <w:tc>
          <w:tcPr>
            <w:tcW w:w="394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Увеличение прочих остатков денежных средств бюджетов</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111 287,3</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113 552,5</w:t>
            </w:r>
          </w:p>
        </w:tc>
      </w:tr>
      <w:tr w:rsidR="00B669B8" w:rsidRPr="00B669B8" w:rsidTr="00B669B8">
        <w:trPr>
          <w:trHeight w:val="6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000 01 05 02 01 10 0000 510</w:t>
            </w:r>
          </w:p>
        </w:tc>
        <w:tc>
          <w:tcPr>
            <w:tcW w:w="394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Увеличение прочих остатков денежных средств местных бюджетов</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111 287,3</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113 552,5</w:t>
            </w:r>
          </w:p>
        </w:tc>
      </w:tr>
      <w:tr w:rsidR="00B669B8" w:rsidRPr="00B669B8" w:rsidTr="00B669B8">
        <w:trPr>
          <w:trHeight w:val="6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 xml:space="preserve">000 01 05 00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0000 600</w:t>
            </w:r>
          </w:p>
        </w:tc>
        <w:tc>
          <w:tcPr>
            <w:tcW w:w="394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Уменьшение остатков средств бюджетов</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111 287,3</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113 552,5</w:t>
            </w:r>
          </w:p>
        </w:tc>
      </w:tr>
      <w:tr w:rsidR="00B669B8" w:rsidRPr="00B669B8" w:rsidTr="00B669B8">
        <w:trPr>
          <w:trHeight w:val="6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 xml:space="preserve">000 01 05 02 00 </w:t>
            </w:r>
            <w:proofErr w:type="spellStart"/>
            <w:r w:rsidRPr="00B669B8">
              <w:rPr>
                <w:rFonts w:ascii="Arial" w:eastAsia="Times New Roman" w:hAnsi="Arial" w:cs="Arial"/>
                <w:sz w:val="20"/>
                <w:szCs w:val="20"/>
              </w:rPr>
              <w:t>00</w:t>
            </w:r>
            <w:proofErr w:type="spellEnd"/>
            <w:r w:rsidRPr="00B669B8">
              <w:rPr>
                <w:rFonts w:ascii="Arial" w:eastAsia="Times New Roman" w:hAnsi="Arial" w:cs="Arial"/>
                <w:sz w:val="20"/>
                <w:szCs w:val="20"/>
              </w:rPr>
              <w:t xml:space="preserve"> 0000 600</w:t>
            </w:r>
          </w:p>
        </w:tc>
        <w:tc>
          <w:tcPr>
            <w:tcW w:w="394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Уменьшение прочих остатков средств бюджетов</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111 287,3</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113 552,5</w:t>
            </w:r>
          </w:p>
        </w:tc>
      </w:tr>
      <w:tr w:rsidR="00B669B8" w:rsidRPr="00B669B8" w:rsidTr="00B669B8">
        <w:trPr>
          <w:trHeight w:val="6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000 01 05 02 01 00 0000 610</w:t>
            </w:r>
          </w:p>
        </w:tc>
        <w:tc>
          <w:tcPr>
            <w:tcW w:w="394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Уменьшение прочих остатков денежных средств бюджетов</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111 287,3</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113 552,5</w:t>
            </w:r>
          </w:p>
        </w:tc>
      </w:tr>
      <w:tr w:rsidR="00B669B8" w:rsidRPr="00B669B8" w:rsidTr="00B669B8">
        <w:trPr>
          <w:trHeight w:val="600"/>
        </w:trPr>
        <w:tc>
          <w:tcPr>
            <w:tcW w:w="2620" w:type="dxa"/>
            <w:noWrap/>
            <w:hideMark/>
          </w:tcPr>
          <w:p w:rsidR="00B669B8" w:rsidRPr="00B669B8" w:rsidRDefault="00B669B8">
            <w:pPr>
              <w:jc w:val="center"/>
              <w:rPr>
                <w:rFonts w:ascii="Arial" w:eastAsia="Times New Roman" w:hAnsi="Arial" w:cs="Arial"/>
                <w:sz w:val="20"/>
                <w:szCs w:val="20"/>
              </w:rPr>
            </w:pPr>
            <w:r w:rsidRPr="00B669B8">
              <w:rPr>
                <w:rFonts w:ascii="Arial" w:eastAsia="Times New Roman" w:hAnsi="Arial" w:cs="Arial"/>
                <w:sz w:val="20"/>
                <w:szCs w:val="20"/>
              </w:rPr>
              <w:t>000 01 05 02 01 10 0000 610</w:t>
            </w:r>
          </w:p>
        </w:tc>
        <w:tc>
          <w:tcPr>
            <w:tcW w:w="394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Уменьшение прочих остатков денежных средств местных бюджетов</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111 287,3</w:t>
            </w:r>
          </w:p>
        </w:tc>
        <w:tc>
          <w:tcPr>
            <w:tcW w:w="1540" w:type="dxa"/>
            <w:noWrap/>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113 552,5</w:t>
            </w:r>
          </w:p>
        </w:tc>
      </w:tr>
      <w:tr w:rsidR="00B669B8" w:rsidRPr="00B669B8" w:rsidTr="00B669B8">
        <w:trPr>
          <w:trHeight w:val="600"/>
        </w:trPr>
        <w:tc>
          <w:tcPr>
            <w:tcW w:w="262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 </w:t>
            </w:r>
          </w:p>
        </w:tc>
        <w:tc>
          <w:tcPr>
            <w:tcW w:w="394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Итого источников внутреннего финансирования</w:t>
            </w:r>
          </w:p>
        </w:tc>
        <w:tc>
          <w:tcPr>
            <w:tcW w:w="154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0,0</w:t>
            </w:r>
          </w:p>
        </w:tc>
        <w:tc>
          <w:tcPr>
            <w:tcW w:w="1540" w:type="dxa"/>
            <w:hideMark/>
          </w:tcPr>
          <w:p w:rsidR="00B669B8" w:rsidRPr="00B669B8" w:rsidRDefault="00B669B8" w:rsidP="00B669B8">
            <w:pPr>
              <w:jc w:val="center"/>
              <w:rPr>
                <w:rFonts w:ascii="Arial" w:eastAsia="Times New Roman" w:hAnsi="Arial" w:cs="Arial"/>
                <w:sz w:val="20"/>
                <w:szCs w:val="20"/>
              </w:rPr>
            </w:pPr>
            <w:r w:rsidRPr="00B669B8">
              <w:rPr>
                <w:rFonts w:ascii="Arial" w:eastAsia="Times New Roman" w:hAnsi="Arial" w:cs="Arial"/>
                <w:sz w:val="20"/>
                <w:szCs w:val="20"/>
              </w:rPr>
              <w:t>0,0</w:t>
            </w:r>
          </w:p>
        </w:tc>
      </w:tr>
    </w:tbl>
    <w:p w:rsidR="00B669B8" w:rsidRPr="00B669B8" w:rsidRDefault="00B669B8" w:rsidP="00B669B8">
      <w:pPr>
        <w:jc w:val="center"/>
        <w:rPr>
          <w:rFonts w:ascii="Arial" w:eastAsia="Times New Roman" w:hAnsi="Arial" w:cs="Arial"/>
          <w:sz w:val="20"/>
          <w:szCs w:val="20"/>
        </w:rPr>
      </w:pPr>
    </w:p>
    <w:sectPr w:rsidR="00B669B8" w:rsidRPr="00B669B8" w:rsidSect="00DC384D">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PT Astra Serif">
    <w:panose1 w:val="020A0603040505020204"/>
    <w:charset w:val="CC"/>
    <w:family w:val="roman"/>
    <w:pitch w:val="variable"/>
    <w:sig w:usb0="A00002EF" w:usb1="5000204B" w:usb2="00000020" w:usb3="00000000" w:csb0="00000097" w:csb1="00000000"/>
  </w:font>
  <w:font w:name="Arial CYR">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9933088"/>
    <w:multiLevelType w:val="hybridMultilevel"/>
    <w:tmpl w:val="357641F6"/>
    <w:lvl w:ilvl="0" w:tplc="FBF0D24C">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
    <w:nsid w:val="4D255081"/>
    <w:multiLevelType w:val="hybridMultilevel"/>
    <w:tmpl w:val="BE241304"/>
    <w:lvl w:ilvl="0" w:tplc="BB5C51F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61553A8A"/>
    <w:multiLevelType w:val="hybridMultilevel"/>
    <w:tmpl w:val="02607720"/>
    <w:lvl w:ilvl="0" w:tplc="B13E3CC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compat>
    <w:useFELayout/>
  </w:compat>
  <w:rsids>
    <w:rsidRoot w:val="00DB0A37"/>
    <w:rsid w:val="000077C9"/>
    <w:rsid w:val="0006653E"/>
    <w:rsid w:val="000A1BA8"/>
    <w:rsid w:val="000D41B8"/>
    <w:rsid w:val="000D7395"/>
    <w:rsid w:val="00172350"/>
    <w:rsid w:val="001B7564"/>
    <w:rsid w:val="002719F7"/>
    <w:rsid w:val="00272373"/>
    <w:rsid w:val="00295A48"/>
    <w:rsid w:val="002A23AB"/>
    <w:rsid w:val="00313837"/>
    <w:rsid w:val="00342793"/>
    <w:rsid w:val="003D4061"/>
    <w:rsid w:val="00426586"/>
    <w:rsid w:val="00452A3A"/>
    <w:rsid w:val="00467390"/>
    <w:rsid w:val="005579C6"/>
    <w:rsid w:val="00557B47"/>
    <w:rsid w:val="00590855"/>
    <w:rsid w:val="005D032A"/>
    <w:rsid w:val="006111E7"/>
    <w:rsid w:val="007524DD"/>
    <w:rsid w:val="00944245"/>
    <w:rsid w:val="00976664"/>
    <w:rsid w:val="009F745F"/>
    <w:rsid w:val="00A605D0"/>
    <w:rsid w:val="00A8236F"/>
    <w:rsid w:val="00AC34D6"/>
    <w:rsid w:val="00B669B8"/>
    <w:rsid w:val="00BD0701"/>
    <w:rsid w:val="00DB0A37"/>
    <w:rsid w:val="00DC1445"/>
    <w:rsid w:val="00DC1E59"/>
    <w:rsid w:val="00DC384D"/>
    <w:rsid w:val="00DC40BE"/>
    <w:rsid w:val="00E638B0"/>
    <w:rsid w:val="00E81078"/>
    <w:rsid w:val="00FE67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384D"/>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B0A3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B0A37"/>
    <w:rPr>
      <w:rFonts w:ascii="Tahoma" w:hAnsi="Tahoma" w:cs="Tahoma"/>
      <w:sz w:val="16"/>
      <w:szCs w:val="16"/>
    </w:rPr>
  </w:style>
  <w:style w:type="table" w:styleId="a5">
    <w:name w:val="Table Grid"/>
    <w:basedOn w:val="a1"/>
    <w:uiPriority w:val="59"/>
    <w:rsid w:val="005D032A"/>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8726781">
      <w:bodyDiv w:val="1"/>
      <w:marLeft w:val="0"/>
      <w:marRight w:val="0"/>
      <w:marTop w:val="0"/>
      <w:marBottom w:val="0"/>
      <w:divBdr>
        <w:top w:val="none" w:sz="0" w:space="0" w:color="auto"/>
        <w:left w:val="none" w:sz="0" w:space="0" w:color="auto"/>
        <w:bottom w:val="none" w:sz="0" w:space="0" w:color="auto"/>
        <w:right w:val="none" w:sz="0" w:space="0" w:color="auto"/>
      </w:divBdr>
    </w:div>
    <w:div w:id="75127087">
      <w:bodyDiv w:val="1"/>
      <w:marLeft w:val="0"/>
      <w:marRight w:val="0"/>
      <w:marTop w:val="0"/>
      <w:marBottom w:val="0"/>
      <w:divBdr>
        <w:top w:val="none" w:sz="0" w:space="0" w:color="auto"/>
        <w:left w:val="none" w:sz="0" w:space="0" w:color="auto"/>
        <w:bottom w:val="none" w:sz="0" w:space="0" w:color="auto"/>
        <w:right w:val="none" w:sz="0" w:space="0" w:color="auto"/>
      </w:divBdr>
    </w:div>
    <w:div w:id="80952082">
      <w:bodyDiv w:val="1"/>
      <w:marLeft w:val="0"/>
      <w:marRight w:val="0"/>
      <w:marTop w:val="0"/>
      <w:marBottom w:val="0"/>
      <w:divBdr>
        <w:top w:val="none" w:sz="0" w:space="0" w:color="auto"/>
        <w:left w:val="none" w:sz="0" w:space="0" w:color="auto"/>
        <w:bottom w:val="none" w:sz="0" w:space="0" w:color="auto"/>
        <w:right w:val="none" w:sz="0" w:space="0" w:color="auto"/>
      </w:divBdr>
    </w:div>
    <w:div w:id="91097760">
      <w:bodyDiv w:val="1"/>
      <w:marLeft w:val="0"/>
      <w:marRight w:val="0"/>
      <w:marTop w:val="0"/>
      <w:marBottom w:val="0"/>
      <w:divBdr>
        <w:top w:val="none" w:sz="0" w:space="0" w:color="auto"/>
        <w:left w:val="none" w:sz="0" w:space="0" w:color="auto"/>
        <w:bottom w:val="none" w:sz="0" w:space="0" w:color="auto"/>
        <w:right w:val="none" w:sz="0" w:space="0" w:color="auto"/>
      </w:divBdr>
    </w:div>
    <w:div w:id="97215454">
      <w:bodyDiv w:val="1"/>
      <w:marLeft w:val="0"/>
      <w:marRight w:val="0"/>
      <w:marTop w:val="0"/>
      <w:marBottom w:val="0"/>
      <w:divBdr>
        <w:top w:val="none" w:sz="0" w:space="0" w:color="auto"/>
        <w:left w:val="none" w:sz="0" w:space="0" w:color="auto"/>
        <w:bottom w:val="none" w:sz="0" w:space="0" w:color="auto"/>
        <w:right w:val="none" w:sz="0" w:space="0" w:color="auto"/>
      </w:divBdr>
    </w:div>
    <w:div w:id="183787702">
      <w:bodyDiv w:val="1"/>
      <w:marLeft w:val="0"/>
      <w:marRight w:val="0"/>
      <w:marTop w:val="0"/>
      <w:marBottom w:val="0"/>
      <w:divBdr>
        <w:top w:val="none" w:sz="0" w:space="0" w:color="auto"/>
        <w:left w:val="none" w:sz="0" w:space="0" w:color="auto"/>
        <w:bottom w:val="none" w:sz="0" w:space="0" w:color="auto"/>
        <w:right w:val="none" w:sz="0" w:space="0" w:color="auto"/>
      </w:divBdr>
    </w:div>
    <w:div w:id="203369151">
      <w:bodyDiv w:val="1"/>
      <w:marLeft w:val="0"/>
      <w:marRight w:val="0"/>
      <w:marTop w:val="0"/>
      <w:marBottom w:val="0"/>
      <w:divBdr>
        <w:top w:val="none" w:sz="0" w:space="0" w:color="auto"/>
        <w:left w:val="none" w:sz="0" w:space="0" w:color="auto"/>
        <w:bottom w:val="none" w:sz="0" w:space="0" w:color="auto"/>
        <w:right w:val="none" w:sz="0" w:space="0" w:color="auto"/>
      </w:divBdr>
    </w:div>
    <w:div w:id="232399678">
      <w:bodyDiv w:val="1"/>
      <w:marLeft w:val="0"/>
      <w:marRight w:val="0"/>
      <w:marTop w:val="0"/>
      <w:marBottom w:val="0"/>
      <w:divBdr>
        <w:top w:val="none" w:sz="0" w:space="0" w:color="auto"/>
        <w:left w:val="none" w:sz="0" w:space="0" w:color="auto"/>
        <w:bottom w:val="none" w:sz="0" w:space="0" w:color="auto"/>
        <w:right w:val="none" w:sz="0" w:space="0" w:color="auto"/>
      </w:divBdr>
    </w:div>
    <w:div w:id="261106242">
      <w:bodyDiv w:val="1"/>
      <w:marLeft w:val="0"/>
      <w:marRight w:val="0"/>
      <w:marTop w:val="0"/>
      <w:marBottom w:val="0"/>
      <w:divBdr>
        <w:top w:val="none" w:sz="0" w:space="0" w:color="auto"/>
        <w:left w:val="none" w:sz="0" w:space="0" w:color="auto"/>
        <w:bottom w:val="none" w:sz="0" w:space="0" w:color="auto"/>
        <w:right w:val="none" w:sz="0" w:space="0" w:color="auto"/>
      </w:divBdr>
    </w:div>
    <w:div w:id="322928344">
      <w:bodyDiv w:val="1"/>
      <w:marLeft w:val="0"/>
      <w:marRight w:val="0"/>
      <w:marTop w:val="0"/>
      <w:marBottom w:val="0"/>
      <w:divBdr>
        <w:top w:val="none" w:sz="0" w:space="0" w:color="auto"/>
        <w:left w:val="none" w:sz="0" w:space="0" w:color="auto"/>
        <w:bottom w:val="none" w:sz="0" w:space="0" w:color="auto"/>
        <w:right w:val="none" w:sz="0" w:space="0" w:color="auto"/>
      </w:divBdr>
    </w:div>
    <w:div w:id="423692749">
      <w:bodyDiv w:val="1"/>
      <w:marLeft w:val="0"/>
      <w:marRight w:val="0"/>
      <w:marTop w:val="0"/>
      <w:marBottom w:val="0"/>
      <w:divBdr>
        <w:top w:val="none" w:sz="0" w:space="0" w:color="auto"/>
        <w:left w:val="none" w:sz="0" w:space="0" w:color="auto"/>
        <w:bottom w:val="none" w:sz="0" w:space="0" w:color="auto"/>
        <w:right w:val="none" w:sz="0" w:space="0" w:color="auto"/>
      </w:divBdr>
    </w:div>
    <w:div w:id="441846823">
      <w:bodyDiv w:val="1"/>
      <w:marLeft w:val="0"/>
      <w:marRight w:val="0"/>
      <w:marTop w:val="0"/>
      <w:marBottom w:val="0"/>
      <w:divBdr>
        <w:top w:val="none" w:sz="0" w:space="0" w:color="auto"/>
        <w:left w:val="none" w:sz="0" w:space="0" w:color="auto"/>
        <w:bottom w:val="none" w:sz="0" w:space="0" w:color="auto"/>
        <w:right w:val="none" w:sz="0" w:space="0" w:color="auto"/>
      </w:divBdr>
    </w:div>
    <w:div w:id="499974944">
      <w:bodyDiv w:val="1"/>
      <w:marLeft w:val="0"/>
      <w:marRight w:val="0"/>
      <w:marTop w:val="0"/>
      <w:marBottom w:val="0"/>
      <w:divBdr>
        <w:top w:val="none" w:sz="0" w:space="0" w:color="auto"/>
        <w:left w:val="none" w:sz="0" w:space="0" w:color="auto"/>
        <w:bottom w:val="none" w:sz="0" w:space="0" w:color="auto"/>
        <w:right w:val="none" w:sz="0" w:space="0" w:color="auto"/>
      </w:divBdr>
    </w:div>
    <w:div w:id="513887771">
      <w:bodyDiv w:val="1"/>
      <w:marLeft w:val="0"/>
      <w:marRight w:val="0"/>
      <w:marTop w:val="0"/>
      <w:marBottom w:val="0"/>
      <w:divBdr>
        <w:top w:val="none" w:sz="0" w:space="0" w:color="auto"/>
        <w:left w:val="none" w:sz="0" w:space="0" w:color="auto"/>
        <w:bottom w:val="none" w:sz="0" w:space="0" w:color="auto"/>
        <w:right w:val="none" w:sz="0" w:space="0" w:color="auto"/>
      </w:divBdr>
    </w:div>
    <w:div w:id="542136930">
      <w:bodyDiv w:val="1"/>
      <w:marLeft w:val="0"/>
      <w:marRight w:val="0"/>
      <w:marTop w:val="0"/>
      <w:marBottom w:val="0"/>
      <w:divBdr>
        <w:top w:val="none" w:sz="0" w:space="0" w:color="auto"/>
        <w:left w:val="none" w:sz="0" w:space="0" w:color="auto"/>
        <w:bottom w:val="none" w:sz="0" w:space="0" w:color="auto"/>
        <w:right w:val="none" w:sz="0" w:space="0" w:color="auto"/>
      </w:divBdr>
    </w:div>
    <w:div w:id="547424031">
      <w:bodyDiv w:val="1"/>
      <w:marLeft w:val="0"/>
      <w:marRight w:val="0"/>
      <w:marTop w:val="0"/>
      <w:marBottom w:val="0"/>
      <w:divBdr>
        <w:top w:val="none" w:sz="0" w:space="0" w:color="auto"/>
        <w:left w:val="none" w:sz="0" w:space="0" w:color="auto"/>
        <w:bottom w:val="none" w:sz="0" w:space="0" w:color="auto"/>
        <w:right w:val="none" w:sz="0" w:space="0" w:color="auto"/>
      </w:divBdr>
    </w:div>
    <w:div w:id="551036598">
      <w:bodyDiv w:val="1"/>
      <w:marLeft w:val="0"/>
      <w:marRight w:val="0"/>
      <w:marTop w:val="0"/>
      <w:marBottom w:val="0"/>
      <w:divBdr>
        <w:top w:val="none" w:sz="0" w:space="0" w:color="auto"/>
        <w:left w:val="none" w:sz="0" w:space="0" w:color="auto"/>
        <w:bottom w:val="none" w:sz="0" w:space="0" w:color="auto"/>
        <w:right w:val="none" w:sz="0" w:space="0" w:color="auto"/>
      </w:divBdr>
    </w:div>
    <w:div w:id="608009159">
      <w:bodyDiv w:val="1"/>
      <w:marLeft w:val="0"/>
      <w:marRight w:val="0"/>
      <w:marTop w:val="0"/>
      <w:marBottom w:val="0"/>
      <w:divBdr>
        <w:top w:val="none" w:sz="0" w:space="0" w:color="auto"/>
        <w:left w:val="none" w:sz="0" w:space="0" w:color="auto"/>
        <w:bottom w:val="none" w:sz="0" w:space="0" w:color="auto"/>
        <w:right w:val="none" w:sz="0" w:space="0" w:color="auto"/>
      </w:divBdr>
    </w:div>
    <w:div w:id="621111235">
      <w:bodyDiv w:val="1"/>
      <w:marLeft w:val="0"/>
      <w:marRight w:val="0"/>
      <w:marTop w:val="0"/>
      <w:marBottom w:val="0"/>
      <w:divBdr>
        <w:top w:val="none" w:sz="0" w:space="0" w:color="auto"/>
        <w:left w:val="none" w:sz="0" w:space="0" w:color="auto"/>
        <w:bottom w:val="none" w:sz="0" w:space="0" w:color="auto"/>
        <w:right w:val="none" w:sz="0" w:space="0" w:color="auto"/>
      </w:divBdr>
    </w:div>
    <w:div w:id="636646200">
      <w:bodyDiv w:val="1"/>
      <w:marLeft w:val="0"/>
      <w:marRight w:val="0"/>
      <w:marTop w:val="0"/>
      <w:marBottom w:val="0"/>
      <w:divBdr>
        <w:top w:val="none" w:sz="0" w:space="0" w:color="auto"/>
        <w:left w:val="none" w:sz="0" w:space="0" w:color="auto"/>
        <w:bottom w:val="none" w:sz="0" w:space="0" w:color="auto"/>
        <w:right w:val="none" w:sz="0" w:space="0" w:color="auto"/>
      </w:divBdr>
    </w:div>
    <w:div w:id="637338682">
      <w:bodyDiv w:val="1"/>
      <w:marLeft w:val="0"/>
      <w:marRight w:val="0"/>
      <w:marTop w:val="0"/>
      <w:marBottom w:val="0"/>
      <w:divBdr>
        <w:top w:val="none" w:sz="0" w:space="0" w:color="auto"/>
        <w:left w:val="none" w:sz="0" w:space="0" w:color="auto"/>
        <w:bottom w:val="none" w:sz="0" w:space="0" w:color="auto"/>
        <w:right w:val="none" w:sz="0" w:space="0" w:color="auto"/>
      </w:divBdr>
    </w:div>
    <w:div w:id="682367732">
      <w:bodyDiv w:val="1"/>
      <w:marLeft w:val="0"/>
      <w:marRight w:val="0"/>
      <w:marTop w:val="0"/>
      <w:marBottom w:val="0"/>
      <w:divBdr>
        <w:top w:val="none" w:sz="0" w:space="0" w:color="auto"/>
        <w:left w:val="none" w:sz="0" w:space="0" w:color="auto"/>
        <w:bottom w:val="none" w:sz="0" w:space="0" w:color="auto"/>
        <w:right w:val="none" w:sz="0" w:space="0" w:color="auto"/>
      </w:divBdr>
    </w:div>
    <w:div w:id="762065754">
      <w:bodyDiv w:val="1"/>
      <w:marLeft w:val="0"/>
      <w:marRight w:val="0"/>
      <w:marTop w:val="0"/>
      <w:marBottom w:val="0"/>
      <w:divBdr>
        <w:top w:val="none" w:sz="0" w:space="0" w:color="auto"/>
        <w:left w:val="none" w:sz="0" w:space="0" w:color="auto"/>
        <w:bottom w:val="none" w:sz="0" w:space="0" w:color="auto"/>
        <w:right w:val="none" w:sz="0" w:space="0" w:color="auto"/>
      </w:divBdr>
    </w:div>
    <w:div w:id="918977444">
      <w:bodyDiv w:val="1"/>
      <w:marLeft w:val="0"/>
      <w:marRight w:val="0"/>
      <w:marTop w:val="0"/>
      <w:marBottom w:val="0"/>
      <w:divBdr>
        <w:top w:val="none" w:sz="0" w:space="0" w:color="auto"/>
        <w:left w:val="none" w:sz="0" w:space="0" w:color="auto"/>
        <w:bottom w:val="none" w:sz="0" w:space="0" w:color="auto"/>
        <w:right w:val="none" w:sz="0" w:space="0" w:color="auto"/>
      </w:divBdr>
    </w:div>
    <w:div w:id="932519969">
      <w:bodyDiv w:val="1"/>
      <w:marLeft w:val="0"/>
      <w:marRight w:val="0"/>
      <w:marTop w:val="0"/>
      <w:marBottom w:val="0"/>
      <w:divBdr>
        <w:top w:val="none" w:sz="0" w:space="0" w:color="auto"/>
        <w:left w:val="none" w:sz="0" w:space="0" w:color="auto"/>
        <w:bottom w:val="none" w:sz="0" w:space="0" w:color="auto"/>
        <w:right w:val="none" w:sz="0" w:space="0" w:color="auto"/>
      </w:divBdr>
    </w:div>
    <w:div w:id="1001858394">
      <w:bodyDiv w:val="1"/>
      <w:marLeft w:val="0"/>
      <w:marRight w:val="0"/>
      <w:marTop w:val="0"/>
      <w:marBottom w:val="0"/>
      <w:divBdr>
        <w:top w:val="none" w:sz="0" w:space="0" w:color="auto"/>
        <w:left w:val="none" w:sz="0" w:space="0" w:color="auto"/>
        <w:bottom w:val="none" w:sz="0" w:space="0" w:color="auto"/>
        <w:right w:val="none" w:sz="0" w:space="0" w:color="auto"/>
      </w:divBdr>
    </w:div>
    <w:div w:id="1012881670">
      <w:bodyDiv w:val="1"/>
      <w:marLeft w:val="0"/>
      <w:marRight w:val="0"/>
      <w:marTop w:val="0"/>
      <w:marBottom w:val="0"/>
      <w:divBdr>
        <w:top w:val="none" w:sz="0" w:space="0" w:color="auto"/>
        <w:left w:val="none" w:sz="0" w:space="0" w:color="auto"/>
        <w:bottom w:val="none" w:sz="0" w:space="0" w:color="auto"/>
        <w:right w:val="none" w:sz="0" w:space="0" w:color="auto"/>
      </w:divBdr>
    </w:div>
    <w:div w:id="1020205702">
      <w:bodyDiv w:val="1"/>
      <w:marLeft w:val="0"/>
      <w:marRight w:val="0"/>
      <w:marTop w:val="0"/>
      <w:marBottom w:val="0"/>
      <w:divBdr>
        <w:top w:val="none" w:sz="0" w:space="0" w:color="auto"/>
        <w:left w:val="none" w:sz="0" w:space="0" w:color="auto"/>
        <w:bottom w:val="none" w:sz="0" w:space="0" w:color="auto"/>
        <w:right w:val="none" w:sz="0" w:space="0" w:color="auto"/>
      </w:divBdr>
    </w:div>
    <w:div w:id="1041445065">
      <w:bodyDiv w:val="1"/>
      <w:marLeft w:val="0"/>
      <w:marRight w:val="0"/>
      <w:marTop w:val="0"/>
      <w:marBottom w:val="0"/>
      <w:divBdr>
        <w:top w:val="none" w:sz="0" w:space="0" w:color="auto"/>
        <w:left w:val="none" w:sz="0" w:space="0" w:color="auto"/>
        <w:bottom w:val="none" w:sz="0" w:space="0" w:color="auto"/>
        <w:right w:val="none" w:sz="0" w:space="0" w:color="auto"/>
      </w:divBdr>
    </w:div>
    <w:div w:id="1092625223">
      <w:bodyDiv w:val="1"/>
      <w:marLeft w:val="0"/>
      <w:marRight w:val="0"/>
      <w:marTop w:val="0"/>
      <w:marBottom w:val="0"/>
      <w:divBdr>
        <w:top w:val="none" w:sz="0" w:space="0" w:color="auto"/>
        <w:left w:val="none" w:sz="0" w:space="0" w:color="auto"/>
        <w:bottom w:val="none" w:sz="0" w:space="0" w:color="auto"/>
        <w:right w:val="none" w:sz="0" w:space="0" w:color="auto"/>
      </w:divBdr>
    </w:div>
    <w:div w:id="1357391970">
      <w:bodyDiv w:val="1"/>
      <w:marLeft w:val="0"/>
      <w:marRight w:val="0"/>
      <w:marTop w:val="0"/>
      <w:marBottom w:val="0"/>
      <w:divBdr>
        <w:top w:val="none" w:sz="0" w:space="0" w:color="auto"/>
        <w:left w:val="none" w:sz="0" w:space="0" w:color="auto"/>
        <w:bottom w:val="none" w:sz="0" w:space="0" w:color="auto"/>
        <w:right w:val="none" w:sz="0" w:space="0" w:color="auto"/>
      </w:divBdr>
    </w:div>
    <w:div w:id="1386292517">
      <w:bodyDiv w:val="1"/>
      <w:marLeft w:val="0"/>
      <w:marRight w:val="0"/>
      <w:marTop w:val="0"/>
      <w:marBottom w:val="0"/>
      <w:divBdr>
        <w:top w:val="none" w:sz="0" w:space="0" w:color="auto"/>
        <w:left w:val="none" w:sz="0" w:space="0" w:color="auto"/>
        <w:bottom w:val="none" w:sz="0" w:space="0" w:color="auto"/>
        <w:right w:val="none" w:sz="0" w:space="0" w:color="auto"/>
      </w:divBdr>
    </w:div>
    <w:div w:id="1452020208">
      <w:bodyDiv w:val="1"/>
      <w:marLeft w:val="0"/>
      <w:marRight w:val="0"/>
      <w:marTop w:val="0"/>
      <w:marBottom w:val="0"/>
      <w:divBdr>
        <w:top w:val="none" w:sz="0" w:space="0" w:color="auto"/>
        <w:left w:val="none" w:sz="0" w:space="0" w:color="auto"/>
        <w:bottom w:val="none" w:sz="0" w:space="0" w:color="auto"/>
        <w:right w:val="none" w:sz="0" w:space="0" w:color="auto"/>
      </w:divBdr>
    </w:div>
    <w:div w:id="1456294722">
      <w:bodyDiv w:val="1"/>
      <w:marLeft w:val="0"/>
      <w:marRight w:val="0"/>
      <w:marTop w:val="0"/>
      <w:marBottom w:val="0"/>
      <w:divBdr>
        <w:top w:val="none" w:sz="0" w:space="0" w:color="auto"/>
        <w:left w:val="none" w:sz="0" w:space="0" w:color="auto"/>
        <w:bottom w:val="none" w:sz="0" w:space="0" w:color="auto"/>
        <w:right w:val="none" w:sz="0" w:space="0" w:color="auto"/>
      </w:divBdr>
    </w:div>
    <w:div w:id="1467627647">
      <w:bodyDiv w:val="1"/>
      <w:marLeft w:val="0"/>
      <w:marRight w:val="0"/>
      <w:marTop w:val="0"/>
      <w:marBottom w:val="0"/>
      <w:divBdr>
        <w:top w:val="none" w:sz="0" w:space="0" w:color="auto"/>
        <w:left w:val="none" w:sz="0" w:space="0" w:color="auto"/>
        <w:bottom w:val="none" w:sz="0" w:space="0" w:color="auto"/>
        <w:right w:val="none" w:sz="0" w:space="0" w:color="auto"/>
      </w:divBdr>
    </w:div>
    <w:div w:id="1480613793">
      <w:bodyDiv w:val="1"/>
      <w:marLeft w:val="0"/>
      <w:marRight w:val="0"/>
      <w:marTop w:val="0"/>
      <w:marBottom w:val="0"/>
      <w:divBdr>
        <w:top w:val="none" w:sz="0" w:space="0" w:color="auto"/>
        <w:left w:val="none" w:sz="0" w:space="0" w:color="auto"/>
        <w:bottom w:val="none" w:sz="0" w:space="0" w:color="auto"/>
        <w:right w:val="none" w:sz="0" w:space="0" w:color="auto"/>
      </w:divBdr>
    </w:div>
    <w:div w:id="1496528422">
      <w:bodyDiv w:val="1"/>
      <w:marLeft w:val="0"/>
      <w:marRight w:val="0"/>
      <w:marTop w:val="0"/>
      <w:marBottom w:val="0"/>
      <w:divBdr>
        <w:top w:val="none" w:sz="0" w:space="0" w:color="auto"/>
        <w:left w:val="none" w:sz="0" w:space="0" w:color="auto"/>
        <w:bottom w:val="none" w:sz="0" w:space="0" w:color="auto"/>
        <w:right w:val="none" w:sz="0" w:space="0" w:color="auto"/>
      </w:divBdr>
    </w:div>
    <w:div w:id="1498106649">
      <w:bodyDiv w:val="1"/>
      <w:marLeft w:val="0"/>
      <w:marRight w:val="0"/>
      <w:marTop w:val="0"/>
      <w:marBottom w:val="0"/>
      <w:divBdr>
        <w:top w:val="none" w:sz="0" w:space="0" w:color="auto"/>
        <w:left w:val="none" w:sz="0" w:space="0" w:color="auto"/>
        <w:bottom w:val="none" w:sz="0" w:space="0" w:color="auto"/>
        <w:right w:val="none" w:sz="0" w:space="0" w:color="auto"/>
      </w:divBdr>
    </w:div>
    <w:div w:id="1620913791">
      <w:bodyDiv w:val="1"/>
      <w:marLeft w:val="0"/>
      <w:marRight w:val="0"/>
      <w:marTop w:val="0"/>
      <w:marBottom w:val="0"/>
      <w:divBdr>
        <w:top w:val="none" w:sz="0" w:space="0" w:color="auto"/>
        <w:left w:val="none" w:sz="0" w:space="0" w:color="auto"/>
        <w:bottom w:val="none" w:sz="0" w:space="0" w:color="auto"/>
        <w:right w:val="none" w:sz="0" w:space="0" w:color="auto"/>
      </w:divBdr>
    </w:div>
    <w:div w:id="1628005007">
      <w:bodyDiv w:val="1"/>
      <w:marLeft w:val="0"/>
      <w:marRight w:val="0"/>
      <w:marTop w:val="0"/>
      <w:marBottom w:val="0"/>
      <w:divBdr>
        <w:top w:val="none" w:sz="0" w:space="0" w:color="auto"/>
        <w:left w:val="none" w:sz="0" w:space="0" w:color="auto"/>
        <w:bottom w:val="none" w:sz="0" w:space="0" w:color="auto"/>
        <w:right w:val="none" w:sz="0" w:space="0" w:color="auto"/>
      </w:divBdr>
    </w:div>
    <w:div w:id="1630667848">
      <w:bodyDiv w:val="1"/>
      <w:marLeft w:val="0"/>
      <w:marRight w:val="0"/>
      <w:marTop w:val="0"/>
      <w:marBottom w:val="0"/>
      <w:divBdr>
        <w:top w:val="none" w:sz="0" w:space="0" w:color="auto"/>
        <w:left w:val="none" w:sz="0" w:space="0" w:color="auto"/>
        <w:bottom w:val="none" w:sz="0" w:space="0" w:color="auto"/>
        <w:right w:val="none" w:sz="0" w:space="0" w:color="auto"/>
      </w:divBdr>
    </w:div>
    <w:div w:id="1748839121">
      <w:bodyDiv w:val="1"/>
      <w:marLeft w:val="0"/>
      <w:marRight w:val="0"/>
      <w:marTop w:val="0"/>
      <w:marBottom w:val="0"/>
      <w:divBdr>
        <w:top w:val="none" w:sz="0" w:space="0" w:color="auto"/>
        <w:left w:val="none" w:sz="0" w:space="0" w:color="auto"/>
        <w:bottom w:val="none" w:sz="0" w:space="0" w:color="auto"/>
        <w:right w:val="none" w:sz="0" w:space="0" w:color="auto"/>
      </w:divBdr>
    </w:div>
    <w:div w:id="1763455828">
      <w:bodyDiv w:val="1"/>
      <w:marLeft w:val="0"/>
      <w:marRight w:val="0"/>
      <w:marTop w:val="0"/>
      <w:marBottom w:val="0"/>
      <w:divBdr>
        <w:top w:val="none" w:sz="0" w:space="0" w:color="auto"/>
        <w:left w:val="none" w:sz="0" w:space="0" w:color="auto"/>
        <w:bottom w:val="none" w:sz="0" w:space="0" w:color="auto"/>
        <w:right w:val="none" w:sz="0" w:space="0" w:color="auto"/>
      </w:divBdr>
    </w:div>
    <w:div w:id="1768575572">
      <w:bodyDiv w:val="1"/>
      <w:marLeft w:val="0"/>
      <w:marRight w:val="0"/>
      <w:marTop w:val="0"/>
      <w:marBottom w:val="0"/>
      <w:divBdr>
        <w:top w:val="none" w:sz="0" w:space="0" w:color="auto"/>
        <w:left w:val="none" w:sz="0" w:space="0" w:color="auto"/>
        <w:bottom w:val="none" w:sz="0" w:space="0" w:color="auto"/>
        <w:right w:val="none" w:sz="0" w:space="0" w:color="auto"/>
      </w:divBdr>
    </w:div>
    <w:div w:id="1786777971">
      <w:bodyDiv w:val="1"/>
      <w:marLeft w:val="0"/>
      <w:marRight w:val="0"/>
      <w:marTop w:val="0"/>
      <w:marBottom w:val="0"/>
      <w:divBdr>
        <w:top w:val="none" w:sz="0" w:space="0" w:color="auto"/>
        <w:left w:val="none" w:sz="0" w:space="0" w:color="auto"/>
        <w:bottom w:val="none" w:sz="0" w:space="0" w:color="auto"/>
        <w:right w:val="none" w:sz="0" w:space="0" w:color="auto"/>
      </w:divBdr>
    </w:div>
    <w:div w:id="1864319185">
      <w:bodyDiv w:val="1"/>
      <w:marLeft w:val="0"/>
      <w:marRight w:val="0"/>
      <w:marTop w:val="0"/>
      <w:marBottom w:val="0"/>
      <w:divBdr>
        <w:top w:val="none" w:sz="0" w:space="0" w:color="auto"/>
        <w:left w:val="none" w:sz="0" w:space="0" w:color="auto"/>
        <w:bottom w:val="none" w:sz="0" w:space="0" w:color="auto"/>
        <w:right w:val="none" w:sz="0" w:space="0" w:color="auto"/>
      </w:divBdr>
    </w:div>
    <w:div w:id="1911495580">
      <w:bodyDiv w:val="1"/>
      <w:marLeft w:val="0"/>
      <w:marRight w:val="0"/>
      <w:marTop w:val="0"/>
      <w:marBottom w:val="0"/>
      <w:divBdr>
        <w:top w:val="none" w:sz="0" w:space="0" w:color="auto"/>
        <w:left w:val="none" w:sz="0" w:space="0" w:color="auto"/>
        <w:bottom w:val="none" w:sz="0" w:space="0" w:color="auto"/>
        <w:right w:val="none" w:sz="0" w:space="0" w:color="auto"/>
      </w:divBdr>
    </w:div>
    <w:div w:id="1927423191">
      <w:bodyDiv w:val="1"/>
      <w:marLeft w:val="0"/>
      <w:marRight w:val="0"/>
      <w:marTop w:val="0"/>
      <w:marBottom w:val="0"/>
      <w:divBdr>
        <w:top w:val="none" w:sz="0" w:space="0" w:color="auto"/>
        <w:left w:val="none" w:sz="0" w:space="0" w:color="auto"/>
        <w:bottom w:val="none" w:sz="0" w:space="0" w:color="auto"/>
        <w:right w:val="none" w:sz="0" w:space="0" w:color="auto"/>
      </w:divBdr>
    </w:div>
    <w:div w:id="1966617464">
      <w:bodyDiv w:val="1"/>
      <w:marLeft w:val="0"/>
      <w:marRight w:val="0"/>
      <w:marTop w:val="0"/>
      <w:marBottom w:val="0"/>
      <w:divBdr>
        <w:top w:val="none" w:sz="0" w:space="0" w:color="auto"/>
        <w:left w:val="none" w:sz="0" w:space="0" w:color="auto"/>
        <w:bottom w:val="none" w:sz="0" w:space="0" w:color="auto"/>
        <w:right w:val="none" w:sz="0" w:space="0" w:color="auto"/>
      </w:divBdr>
    </w:div>
    <w:div w:id="2022703611">
      <w:bodyDiv w:val="1"/>
      <w:marLeft w:val="0"/>
      <w:marRight w:val="0"/>
      <w:marTop w:val="0"/>
      <w:marBottom w:val="0"/>
      <w:divBdr>
        <w:top w:val="none" w:sz="0" w:space="0" w:color="auto"/>
        <w:left w:val="none" w:sz="0" w:space="0" w:color="auto"/>
        <w:bottom w:val="none" w:sz="0" w:space="0" w:color="auto"/>
        <w:right w:val="none" w:sz="0" w:space="0" w:color="auto"/>
      </w:divBdr>
    </w:div>
    <w:div w:id="209528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pervomayskiy-mo.ru"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231</TotalTime>
  <Pages>113</Pages>
  <Words>30785</Words>
  <Characters>175478</Characters>
  <Application>Microsoft Office Word</Application>
  <DocSecurity>0</DocSecurity>
  <Lines>1462</Lines>
  <Paragraphs>411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205852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СобрДепутат</dc:creator>
  <cp:keywords/>
  <dc:description/>
  <cp:lastModifiedBy>СобрДепутат</cp:lastModifiedBy>
  <cp:revision>19</cp:revision>
  <dcterms:created xsi:type="dcterms:W3CDTF">2020-03-13T11:22:00Z</dcterms:created>
  <dcterms:modified xsi:type="dcterms:W3CDTF">2020-03-18T12:29:00Z</dcterms:modified>
</cp:coreProperties>
</file>