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36" w:rsidRPr="00D35636" w:rsidRDefault="00DE49B3" w:rsidP="00D35636">
      <w:pPr>
        <w:ind w:firstLine="426"/>
        <w:jc w:val="left"/>
        <w:rPr>
          <w:rFonts w:eastAsia="Times New Roman"/>
          <w:color w:val="auto"/>
          <w:szCs w:val="28"/>
          <w:lang w:eastAsia="ru-RU"/>
        </w:rPr>
      </w:pPr>
      <w:r w:rsidRPr="00DE49B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7.8pt;margin-top:-19.95pt;width:558.75pt;height:26.3pt;z-index:-251658240;mso-position-horizontal-relative:text;mso-position-vertical-relative:text;mso-width-relative:page;mso-height-relative:page" wrapcoords="19136 -617 928 -617 -58 0 -58 15429 986 19131 2580 20983 15221 20983 21629 17280 21629 3703 21513 3703 19339 -617 19136 -617" fillcolor="#0070c0">
            <v:fill color2="#002060" rotate="t" focus="50%" type="gradient"/>
            <v:shadow color="#868686"/>
            <v:textpath style="font-family:&quot;Arial Black&quot;;v-text-kern:t" trim="t" fitpath="t" string="«Телефон доверия» МЧС России по Тульской области"/>
            <w10:wrap type="tight"/>
          </v:shape>
        </w:pict>
      </w:r>
    </w:p>
    <w:p w:rsidR="00D35636" w:rsidRDefault="00D35636" w:rsidP="00D35636">
      <w:pPr>
        <w:ind w:firstLine="426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noProof/>
          <w:color w:val="auto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42545</wp:posOffset>
            </wp:positionV>
            <wp:extent cx="2200910" cy="1638300"/>
            <wp:effectExtent l="19050" t="0" r="8890" b="0"/>
            <wp:wrapTight wrapText="bothSides">
              <wp:wrapPolygon edited="0">
                <wp:start x="-187" y="0"/>
                <wp:lineTo x="-187" y="21349"/>
                <wp:lineTo x="21687" y="21349"/>
                <wp:lineTo x="21687" y="0"/>
                <wp:lineTo x="-187" y="0"/>
              </wp:wrapPolygon>
            </wp:wrapTight>
            <wp:docPr id="2" name="Рисунок 2" descr="http://www.71.mchs.gov.ru/upload/iblock/431/431f21488ac2f6f6d837ce5a38472275_150_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1.mchs.gov.ru/upload/iblock/431/431f21488ac2f6f6d837ce5a38472275_150_1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5636">
        <w:rPr>
          <w:rFonts w:eastAsia="Times New Roman"/>
          <w:color w:val="auto"/>
          <w:szCs w:val="28"/>
          <w:lang w:eastAsia="ru-RU"/>
        </w:rPr>
        <w:t>Единый «телефон доверия» Главного управления МЧС России по Тульской области работает круглосуточно.</w:t>
      </w:r>
    </w:p>
    <w:p w:rsidR="00D35636" w:rsidRPr="00D35636" w:rsidRDefault="00D35636" w:rsidP="00D35636">
      <w:pPr>
        <w:ind w:firstLine="426"/>
        <w:rPr>
          <w:rFonts w:eastAsia="Times New Roman"/>
          <w:color w:val="auto"/>
          <w:szCs w:val="28"/>
          <w:lang w:eastAsia="ru-RU"/>
        </w:rPr>
      </w:pPr>
      <w:r w:rsidRPr="00D35636">
        <w:rPr>
          <w:rFonts w:eastAsia="Times New Roman"/>
          <w:color w:val="auto"/>
          <w:szCs w:val="28"/>
          <w:lang w:eastAsia="ru-RU"/>
        </w:rPr>
        <w:t>Номер единого «телефона доверия» Главного управления МЧС России по Тульской области – (4872) 56-99-99.</w:t>
      </w:r>
    </w:p>
    <w:p w:rsidR="00D35636" w:rsidRPr="00D35636" w:rsidRDefault="00D35636" w:rsidP="00D35636">
      <w:pPr>
        <w:ind w:firstLine="426"/>
        <w:rPr>
          <w:rFonts w:eastAsia="Times New Roman"/>
          <w:color w:val="auto"/>
          <w:szCs w:val="28"/>
          <w:lang w:eastAsia="ru-RU"/>
        </w:rPr>
      </w:pPr>
      <w:r w:rsidRPr="00D35636">
        <w:rPr>
          <w:rFonts w:eastAsia="Times New Roman"/>
          <w:color w:val="auto"/>
          <w:szCs w:val="28"/>
          <w:lang w:eastAsia="ru-RU"/>
        </w:rPr>
        <w:t>Позвонив по единому «телефону доверия» МЧС России по Тульской области, вы можете задать свои вопросы и получить консультации, касающиеся пожарной безопасности, обеспечения безопасности на водных объектах, сообщить о фактах грубого нарушения правил пожарной безопасности в организациях, на предприятиях и в жилых зданиях.</w:t>
      </w:r>
    </w:p>
    <w:p w:rsidR="00D35636" w:rsidRPr="00D35636" w:rsidRDefault="00D35636" w:rsidP="00D35636">
      <w:pPr>
        <w:ind w:firstLine="426"/>
        <w:rPr>
          <w:rFonts w:eastAsia="Times New Roman"/>
          <w:color w:val="auto"/>
          <w:szCs w:val="28"/>
          <w:lang w:eastAsia="ru-RU"/>
        </w:rPr>
      </w:pPr>
      <w:r w:rsidRPr="00D35636">
        <w:rPr>
          <w:rFonts w:eastAsia="Times New Roman"/>
          <w:color w:val="auto"/>
          <w:szCs w:val="28"/>
          <w:lang w:eastAsia="ru-RU"/>
        </w:rPr>
        <w:t>При обращении укажите свои да</w:t>
      </w:r>
      <w:r>
        <w:rPr>
          <w:rFonts w:eastAsia="Times New Roman"/>
          <w:color w:val="auto"/>
          <w:szCs w:val="28"/>
          <w:lang w:eastAsia="ru-RU"/>
        </w:rPr>
        <w:t xml:space="preserve">нные (имя, отчество, фамилию), </w:t>
      </w:r>
      <w:r w:rsidRPr="00D35636">
        <w:rPr>
          <w:rFonts w:eastAsia="Times New Roman"/>
          <w:color w:val="auto"/>
          <w:szCs w:val="28"/>
          <w:lang w:eastAsia="ru-RU"/>
        </w:rPr>
        <w:t>контактный номер телефона, а затем изложите суть вашего сообщения. Все звонки на телефон доверия автоматически записываются.</w:t>
      </w:r>
    </w:p>
    <w:p w:rsidR="00D35636" w:rsidRPr="00D35636" w:rsidRDefault="00D35636" w:rsidP="00D35636">
      <w:pPr>
        <w:ind w:firstLine="426"/>
        <w:rPr>
          <w:rFonts w:eastAsia="Times New Roman"/>
          <w:color w:val="auto"/>
          <w:szCs w:val="28"/>
          <w:lang w:eastAsia="ru-RU"/>
        </w:rPr>
      </w:pPr>
      <w:r w:rsidRPr="00D35636">
        <w:rPr>
          <w:rFonts w:eastAsia="Times New Roman"/>
          <w:color w:val="auto"/>
          <w:szCs w:val="28"/>
          <w:lang w:eastAsia="ru-RU"/>
        </w:rPr>
        <w:t>Ваша информация должна быть чёткой и понятной. Звонок должен носить информационный характер (</w:t>
      </w:r>
      <w:r>
        <w:rPr>
          <w:rFonts w:eastAsia="Times New Roman"/>
          <w:color w:val="auto"/>
          <w:szCs w:val="28"/>
          <w:lang w:eastAsia="ru-RU"/>
        </w:rPr>
        <w:t>«что», «где», «когда» и «как»).</w:t>
      </w:r>
    </w:p>
    <w:p w:rsidR="00D35636" w:rsidRPr="00D35636" w:rsidRDefault="00D35636" w:rsidP="00D35636">
      <w:pPr>
        <w:ind w:firstLine="426"/>
        <w:rPr>
          <w:rFonts w:eastAsia="Times New Roman"/>
          <w:color w:val="auto"/>
          <w:szCs w:val="28"/>
          <w:lang w:eastAsia="ru-RU"/>
        </w:rPr>
      </w:pPr>
      <w:r w:rsidRPr="00D35636">
        <w:rPr>
          <w:rFonts w:eastAsia="Times New Roman"/>
          <w:color w:val="auto"/>
          <w:szCs w:val="28"/>
          <w:lang w:eastAsia="ru-RU"/>
        </w:rPr>
        <w:t>Единый «телефон доверия» помимо прочего введен с целью изучения общественного мнения о работе органов управления и структурных подразделений системы МЧС России, выявления фактов создания административных барьеров развитию предпринимательства.</w:t>
      </w:r>
    </w:p>
    <w:p w:rsidR="00D35636" w:rsidRPr="00D35636" w:rsidRDefault="00D35636" w:rsidP="00D35636">
      <w:pPr>
        <w:ind w:firstLine="426"/>
        <w:rPr>
          <w:rFonts w:eastAsia="Times New Roman"/>
          <w:color w:val="auto"/>
          <w:szCs w:val="28"/>
          <w:lang w:eastAsia="ru-RU"/>
        </w:rPr>
      </w:pPr>
      <w:r w:rsidRPr="00D35636">
        <w:rPr>
          <w:rFonts w:eastAsia="Times New Roman"/>
          <w:color w:val="auto"/>
          <w:szCs w:val="28"/>
          <w:lang w:eastAsia="ru-RU"/>
        </w:rPr>
        <w:t>Прием и регистрация обращений граждан на единый «телефон доверия» осуществляются в соответствии с действующим законодательством Российской Федерации.</w:t>
      </w:r>
    </w:p>
    <w:p w:rsidR="00D35636" w:rsidRPr="00D35636" w:rsidRDefault="00D35636" w:rsidP="00D35636">
      <w:pPr>
        <w:ind w:firstLine="426"/>
        <w:rPr>
          <w:rFonts w:eastAsia="Times New Roman"/>
          <w:color w:val="auto"/>
          <w:szCs w:val="28"/>
          <w:lang w:eastAsia="ru-RU"/>
        </w:rPr>
      </w:pPr>
      <w:r w:rsidRPr="00D35636">
        <w:rPr>
          <w:rFonts w:eastAsia="Times New Roman"/>
          <w:color w:val="auto"/>
          <w:szCs w:val="28"/>
          <w:lang w:eastAsia="ru-RU"/>
        </w:rPr>
        <w:t>Каждый звонок регистрируется, затем проводятся проверочные действия, и в течение одного месяца дается письменный ответ заявителю. Обращаясь по «телефону доверия», не забудьте сообщить свою фамилию, имя, отчество, данные о месте жительства и ясно изложите суть вопроса. Анонимный звонок не является поводом для проведения проверки.</w:t>
      </w:r>
    </w:p>
    <w:p w:rsidR="00D35636" w:rsidRPr="00D35636" w:rsidRDefault="00D35636" w:rsidP="00D35636">
      <w:pPr>
        <w:ind w:firstLine="426"/>
        <w:rPr>
          <w:rFonts w:eastAsia="Times New Roman"/>
          <w:color w:val="auto"/>
          <w:szCs w:val="28"/>
          <w:lang w:eastAsia="ru-RU"/>
        </w:rPr>
      </w:pPr>
    </w:p>
    <w:p w:rsidR="00D35636" w:rsidRPr="00D35636" w:rsidRDefault="00D35636" w:rsidP="00D35636">
      <w:pPr>
        <w:ind w:firstLine="426"/>
        <w:rPr>
          <w:rFonts w:eastAsia="Times New Roman"/>
          <w:color w:val="auto"/>
          <w:szCs w:val="28"/>
          <w:lang w:eastAsia="ru-RU"/>
        </w:rPr>
      </w:pPr>
      <w:r w:rsidRPr="00D35636">
        <w:rPr>
          <w:rFonts w:eastAsia="Times New Roman"/>
          <w:color w:val="auto"/>
          <w:szCs w:val="28"/>
          <w:lang w:eastAsia="ru-RU"/>
        </w:rPr>
        <w:t>Единый «телефон доверия» не является телефоном экстренной службы.</w:t>
      </w:r>
    </w:p>
    <w:p w:rsidR="00D35636" w:rsidRPr="00D35636" w:rsidRDefault="00D35636" w:rsidP="00D35636">
      <w:pPr>
        <w:ind w:firstLine="426"/>
        <w:rPr>
          <w:rFonts w:eastAsia="Times New Roman"/>
          <w:color w:val="auto"/>
          <w:szCs w:val="28"/>
          <w:lang w:eastAsia="ru-RU"/>
        </w:rPr>
      </w:pPr>
    </w:p>
    <w:p w:rsidR="00D35636" w:rsidRPr="00D35636" w:rsidRDefault="00D35636" w:rsidP="00D35636">
      <w:pPr>
        <w:ind w:firstLine="426"/>
        <w:jc w:val="right"/>
        <w:rPr>
          <w:rFonts w:eastAsia="Times New Roman"/>
          <w:color w:val="auto"/>
          <w:szCs w:val="28"/>
          <w:lang w:eastAsia="ru-RU"/>
        </w:rPr>
      </w:pPr>
    </w:p>
    <w:p w:rsidR="00D35636" w:rsidRPr="00D35636" w:rsidRDefault="00D35636" w:rsidP="00D35636">
      <w:pPr>
        <w:ind w:firstLine="426"/>
        <w:jc w:val="right"/>
        <w:rPr>
          <w:rFonts w:eastAsia="Times New Roman"/>
          <w:color w:val="auto"/>
          <w:szCs w:val="28"/>
          <w:lang w:eastAsia="ru-RU"/>
        </w:rPr>
      </w:pPr>
      <w:r w:rsidRPr="00D35636">
        <w:rPr>
          <w:rFonts w:eastAsia="Times New Roman"/>
          <w:i/>
          <w:iCs/>
          <w:color w:val="auto"/>
          <w:szCs w:val="28"/>
          <w:lang w:eastAsia="ru-RU"/>
        </w:rPr>
        <w:t>Пресс-служба Главного управления </w:t>
      </w:r>
    </w:p>
    <w:p w:rsidR="00D35636" w:rsidRDefault="00D35636" w:rsidP="00D35636">
      <w:pPr>
        <w:ind w:firstLine="426"/>
        <w:jc w:val="right"/>
        <w:rPr>
          <w:rFonts w:eastAsia="Times New Roman"/>
          <w:i/>
          <w:iCs/>
          <w:color w:val="auto"/>
          <w:szCs w:val="28"/>
          <w:lang w:eastAsia="ru-RU"/>
        </w:rPr>
      </w:pPr>
      <w:r w:rsidRPr="00D35636">
        <w:rPr>
          <w:rFonts w:eastAsia="Times New Roman"/>
          <w:i/>
          <w:iCs/>
          <w:color w:val="auto"/>
          <w:szCs w:val="28"/>
          <w:lang w:eastAsia="ru-RU"/>
        </w:rPr>
        <w:t>МЧС России по Тульской области</w:t>
      </w:r>
    </w:p>
    <w:p w:rsidR="00D35636" w:rsidRDefault="00D35636" w:rsidP="00D35636">
      <w:pPr>
        <w:ind w:firstLine="426"/>
        <w:jc w:val="right"/>
        <w:rPr>
          <w:rFonts w:eastAsia="Times New Roman"/>
          <w:i/>
          <w:iCs/>
          <w:color w:val="auto"/>
          <w:szCs w:val="28"/>
          <w:lang w:eastAsia="ru-RU"/>
        </w:rPr>
      </w:pPr>
    </w:p>
    <w:p w:rsidR="00D35636" w:rsidRPr="00D35636" w:rsidRDefault="00D35636" w:rsidP="00D35636">
      <w:pPr>
        <w:ind w:firstLine="426"/>
        <w:jc w:val="right"/>
        <w:rPr>
          <w:rFonts w:eastAsia="Times New Roman"/>
          <w:color w:val="auto"/>
          <w:szCs w:val="28"/>
          <w:lang w:eastAsia="ru-RU"/>
        </w:rPr>
      </w:pPr>
      <w:r w:rsidRPr="00D35636">
        <w:rPr>
          <w:rFonts w:eastAsia="Times New Roman"/>
          <w:iCs/>
          <w:color w:val="auto"/>
          <w:szCs w:val="28"/>
          <w:lang w:eastAsia="ru-RU"/>
        </w:rPr>
        <w:t>07.07.2014 17:51:08</w:t>
      </w:r>
    </w:p>
    <w:p w:rsidR="00D35636" w:rsidRPr="00D35636" w:rsidRDefault="00D35636" w:rsidP="00D35636">
      <w:pPr>
        <w:ind w:firstLine="426"/>
        <w:jc w:val="left"/>
        <w:rPr>
          <w:rFonts w:eastAsia="Times New Roman"/>
          <w:vanish/>
          <w:color w:val="auto"/>
          <w:szCs w:val="28"/>
          <w:lang w:eastAsia="ru-RU"/>
        </w:rPr>
      </w:pPr>
    </w:p>
    <w:p w:rsidR="00201D32" w:rsidRPr="00D35636" w:rsidRDefault="00201D32" w:rsidP="00D35636">
      <w:pPr>
        <w:ind w:firstLine="426"/>
        <w:rPr>
          <w:color w:val="auto"/>
          <w:szCs w:val="28"/>
        </w:rPr>
      </w:pPr>
    </w:p>
    <w:sectPr w:rsidR="00201D32" w:rsidRPr="00D35636" w:rsidSect="0020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636"/>
    <w:rsid w:val="000569EB"/>
    <w:rsid w:val="00201D32"/>
    <w:rsid w:val="00572061"/>
    <w:rsid w:val="0058429F"/>
    <w:rsid w:val="00751EAB"/>
    <w:rsid w:val="008F1F59"/>
    <w:rsid w:val="00A1542F"/>
    <w:rsid w:val="00A631CF"/>
    <w:rsid w:val="00D35636"/>
    <w:rsid w:val="00DE49B3"/>
    <w:rsid w:val="00DF3E1A"/>
    <w:rsid w:val="00E36F26"/>
    <w:rsid w:val="00E6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D35636"/>
    <w:pPr>
      <w:spacing w:before="100" w:beforeAutospacing="1" w:after="100" w:afterAutospacing="1" w:line="566" w:lineRule="atLeast"/>
      <w:ind w:firstLine="0"/>
      <w:jc w:val="left"/>
      <w:outlineLvl w:val="0"/>
    </w:pPr>
    <w:rPr>
      <w:rFonts w:eastAsia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636"/>
    <w:rPr>
      <w:rFonts w:eastAsia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D35636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42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3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4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2014-07-08T05:04:00Z</dcterms:created>
  <dcterms:modified xsi:type="dcterms:W3CDTF">2014-07-08T05:04:00Z</dcterms:modified>
</cp:coreProperties>
</file>