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F9" w:rsidRDefault="005D12F9" w:rsidP="005D12F9">
      <w:pPr>
        <w:ind w:firstLine="0"/>
        <w:rPr>
          <w:rFonts w:eastAsia="Times New Roman"/>
          <w:color w:val="auto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9.05pt;margin-top:-12.45pt;width:534.75pt;height:42.8pt;z-index:-251656192;mso-position-horizontal:absolute;mso-position-horizontal-relative:text;mso-position-vertical:absolute;mso-position-vertical-relative:text;mso-width-relative:page;mso-height-relative:page" wrapcoords="-30 -379 -30 17432 9361 17811 9422 21600 9452 21600 9694 21600 18873 21600 18813 17811 21661 17053 21509 11747 21691 3789 1000 -379 -30 -379" strokeweight="1.5pt">
            <v:fill color2="black" rotate="t" angle="-90" focus="-50%" type="gradient"/>
            <v:shadow color="#868686"/>
            <v:textpath style="font-family:&quot;Arial Black&quot;;v-text-kern:t" trim="t" fitpath="t" string="Школьные каникулы – дети на дорогах"/>
            <w10:wrap type="tight"/>
          </v:shape>
        </w:pict>
      </w:r>
    </w:p>
    <w:p w:rsidR="005D12F9" w:rsidRPr="005D12F9" w:rsidRDefault="005D12F9" w:rsidP="005D12F9">
      <w:pPr>
        <w:ind w:firstLine="426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70485</wp:posOffset>
            </wp:positionV>
            <wp:extent cx="3155950" cy="2219325"/>
            <wp:effectExtent l="19050" t="0" r="6350" b="0"/>
            <wp:wrapTight wrapText="bothSides">
              <wp:wrapPolygon edited="0">
                <wp:start x="-130" y="0"/>
                <wp:lineTo x="-130" y="21507"/>
                <wp:lineTo x="21643" y="21507"/>
                <wp:lineTo x="21643" y="0"/>
                <wp:lineTo x="-130" y="0"/>
              </wp:wrapPolygon>
            </wp:wrapTight>
            <wp:docPr id="13" name="Рисунок 13" descr="http://krgv.ru/public/users/anonsy/get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rgv.ru/public/users/anonsy/getfile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2F9">
        <w:rPr>
          <w:rFonts w:eastAsia="Times New Roman"/>
          <w:color w:val="auto"/>
          <w:szCs w:val="28"/>
          <w:lang w:eastAsia="ru-RU"/>
        </w:rPr>
        <w:t xml:space="preserve">Ежегодно на дорогах России происходит примерно 22 тысячи ДТП с участием детей, в которых гибнут и получают ранения более 24 тысяч детей и подростков в возрасте до 16 лет. В более чем 60% случаев пострадавшие дети были пешеходами, </w:t>
      </w:r>
      <w:proofErr w:type="gramStart"/>
      <w:r w:rsidRPr="005D12F9">
        <w:rPr>
          <w:rFonts w:eastAsia="Times New Roman"/>
          <w:color w:val="auto"/>
          <w:szCs w:val="28"/>
          <w:lang w:eastAsia="ru-RU"/>
        </w:rPr>
        <w:t>в</w:t>
      </w:r>
      <w:proofErr w:type="gramEnd"/>
      <w:r w:rsidRPr="005D12F9">
        <w:rPr>
          <w:rFonts w:eastAsia="Times New Roman"/>
          <w:color w:val="auto"/>
          <w:szCs w:val="28"/>
          <w:lang w:eastAsia="ru-RU"/>
        </w:rPr>
        <w:t xml:space="preserve"> почти 30% </w:t>
      </w:r>
      <w:proofErr w:type="gramStart"/>
      <w:r w:rsidRPr="005D12F9">
        <w:rPr>
          <w:rFonts w:eastAsia="Times New Roman"/>
          <w:color w:val="auto"/>
          <w:szCs w:val="28"/>
          <w:lang w:eastAsia="ru-RU"/>
        </w:rPr>
        <w:t>случаев</w:t>
      </w:r>
      <w:proofErr w:type="gramEnd"/>
      <w:r w:rsidRPr="005D12F9">
        <w:rPr>
          <w:rFonts w:eastAsia="Times New Roman"/>
          <w:color w:val="auto"/>
          <w:szCs w:val="28"/>
          <w:lang w:eastAsia="ru-RU"/>
        </w:rPr>
        <w:t xml:space="preserve"> – пассажирами, в ряде случаев пострадавшие школьники выступали в качестве водителей транспортных средств. </w:t>
      </w:r>
    </w:p>
    <w:p w:rsidR="005D12F9" w:rsidRPr="005D12F9" w:rsidRDefault="005D12F9" w:rsidP="005D12F9">
      <w:pPr>
        <w:ind w:firstLine="426"/>
        <w:rPr>
          <w:rFonts w:eastAsia="Times New Roman"/>
          <w:color w:val="auto"/>
          <w:szCs w:val="28"/>
          <w:lang w:eastAsia="ru-RU"/>
        </w:rPr>
      </w:pPr>
      <w:r w:rsidRPr="005D12F9">
        <w:rPr>
          <w:rFonts w:eastAsia="Times New Roman"/>
          <w:color w:val="auto"/>
          <w:szCs w:val="28"/>
          <w:lang w:eastAsia="ru-RU"/>
        </w:rPr>
        <w:t>Детский дорожный травматизм имеет ярко выраженную сезонность. Количество дорожно-транспортных происшествий с участием детей увеличивается в период школьных каникул.</w:t>
      </w:r>
    </w:p>
    <w:p w:rsidR="005D12F9" w:rsidRPr="005D12F9" w:rsidRDefault="005D12F9" w:rsidP="005D12F9">
      <w:pPr>
        <w:ind w:firstLine="426"/>
        <w:rPr>
          <w:rFonts w:eastAsia="Times New Roman"/>
          <w:color w:val="auto"/>
          <w:szCs w:val="28"/>
          <w:lang w:eastAsia="ru-RU"/>
        </w:rPr>
      </w:pPr>
      <w:r w:rsidRPr="005D12F9">
        <w:rPr>
          <w:rFonts w:eastAsia="Times New Roman"/>
          <w:color w:val="auto"/>
          <w:szCs w:val="28"/>
          <w:lang w:eastAsia="ru-RU"/>
        </w:rPr>
        <w:t>У многих детей отсутствует стереотип безопасного поведения на дорогах. Среди школьников считается нормой перебегать улицу в запрещенном месте и на запрещающий сигнал светофора, играть на проезжей части. </w:t>
      </w:r>
    </w:p>
    <w:p w:rsidR="005D12F9" w:rsidRPr="005D12F9" w:rsidRDefault="005D12F9" w:rsidP="005D12F9">
      <w:pPr>
        <w:ind w:firstLine="426"/>
        <w:rPr>
          <w:rFonts w:eastAsia="Times New Roman"/>
          <w:color w:val="auto"/>
          <w:szCs w:val="28"/>
          <w:lang w:eastAsia="ru-RU"/>
        </w:rPr>
      </w:pPr>
      <w:r w:rsidRPr="005D12F9">
        <w:rPr>
          <w:rFonts w:eastAsia="Times New Roman"/>
          <w:color w:val="auto"/>
          <w:szCs w:val="28"/>
          <w:lang w:eastAsia="ru-RU"/>
        </w:rPr>
        <w:t>И не смотря на то, что навыки безопасного поведения учащиеся получают в школе, на лекциях и практических занятиях, которые организуют и проводят сотрудники ГИБДД, все же основополагающей является роль взрослых и их личного примера. </w:t>
      </w:r>
    </w:p>
    <w:p w:rsidR="005D12F9" w:rsidRPr="005D12F9" w:rsidRDefault="005D12F9" w:rsidP="005D12F9">
      <w:pPr>
        <w:ind w:firstLine="426"/>
        <w:rPr>
          <w:rFonts w:eastAsia="Times New Roman"/>
          <w:b/>
          <w:color w:val="auto"/>
          <w:szCs w:val="28"/>
          <w:lang w:eastAsia="ru-RU"/>
        </w:rPr>
      </w:pPr>
      <w:r w:rsidRPr="005D12F9">
        <w:rPr>
          <w:rFonts w:eastAsia="Times New Roman"/>
          <w:b/>
          <w:color w:val="auto"/>
          <w:szCs w:val="28"/>
          <w:lang w:eastAsia="ru-RU"/>
        </w:rPr>
        <w:t>Уважаемые родители! Объясните ребенку, что соблюдение правил дорожной безопасности необходимо и обязательно! </w:t>
      </w:r>
    </w:p>
    <w:p w:rsidR="005D12F9" w:rsidRPr="005D12F9" w:rsidRDefault="005D12F9" w:rsidP="005D12F9">
      <w:pPr>
        <w:ind w:firstLine="426"/>
        <w:rPr>
          <w:rFonts w:eastAsia="Times New Roman"/>
          <w:b/>
          <w:i/>
          <w:color w:val="auto"/>
          <w:szCs w:val="28"/>
          <w:lang w:eastAsia="ru-RU"/>
        </w:rPr>
      </w:pPr>
      <w:r w:rsidRPr="005D12F9">
        <w:rPr>
          <w:rFonts w:eastAsia="Times New Roman"/>
          <w:b/>
          <w:i/>
          <w:color w:val="auto"/>
          <w:szCs w:val="28"/>
          <w:lang w:eastAsia="ru-RU"/>
        </w:rPr>
        <w:t>В период летних каникул напомним некоторые из них: </w:t>
      </w:r>
    </w:p>
    <w:p w:rsidR="005D12F9" w:rsidRPr="005D12F9" w:rsidRDefault="005D12F9" w:rsidP="005D12F9">
      <w:pPr>
        <w:ind w:firstLine="426"/>
        <w:rPr>
          <w:rFonts w:eastAsia="Times New Roman"/>
          <w:i/>
          <w:color w:val="auto"/>
          <w:szCs w:val="28"/>
          <w:lang w:eastAsia="ru-RU"/>
        </w:rPr>
      </w:pPr>
      <w:r w:rsidRPr="005D12F9">
        <w:rPr>
          <w:rFonts w:eastAsia="Times New Roman"/>
          <w:color w:val="auto"/>
          <w:szCs w:val="28"/>
          <w:lang w:eastAsia="ru-RU"/>
        </w:rPr>
        <w:t xml:space="preserve">- </w:t>
      </w:r>
      <w:r w:rsidRPr="005D12F9">
        <w:rPr>
          <w:rFonts w:eastAsia="Times New Roman"/>
          <w:i/>
          <w:color w:val="auto"/>
          <w:szCs w:val="28"/>
          <w:lang w:eastAsia="ru-RU"/>
        </w:rPr>
        <w:t>прежде чем перейти дорогу, внимательно осмотрите проезжую часть, убедитесь в отсутствии поблизости транспортных средств; </w:t>
      </w:r>
    </w:p>
    <w:p w:rsidR="005D12F9" w:rsidRPr="005D12F9" w:rsidRDefault="005D12F9" w:rsidP="005D12F9">
      <w:pPr>
        <w:ind w:firstLine="426"/>
        <w:rPr>
          <w:rFonts w:eastAsia="Times New Roman"/>
          <w:i/>
          <w:color w:val="auto"/>
          <w:szCs w:val="28"/>
          <w:lang w:eastAsia="ru-RU"/>
        </w:rPr>
      </w:pPr>
      <w:r w:rsidRPr="005D12F9">
        <w:rPr>
          <w:rFonts w:eastAsia="Times New Roman"/>
          <w:i/>
          <w:color w:val="auto"/>
          <w:szCs w:val="28"/>
          <w:lang w:eastAsia="ru-RU"/>
        </w:rPr>
        <w:t>- никогда не идите на красный пешеходный сигнал светофора; </w:t>
      </w:r>
    </w:p>
    <w:p w:rsidR="005D12F9" w:rsidRPr="005D12F9" w:rsidRDefault="005D12F9" w:rsidP="005D12F9">
      <w:pPr>
        <w:ind w:firstLine="426"/>
        <w:rPr>
          <w:rFonts w:eastAsia="Times New Roman"/>
          <w:i/>
          <w:color w:val="auto"/>
          <w:szCs w:val="28"/>
          <w:lang w:eastAsia="ru-RU"/>
        </w:rPr>
      </w:pPr>
      <w:r w:rsidRPr="005D12F9">
        <w:rPr>
          <w:rFonts w:eastAsia="Times New Roman"/>
          <w:i/>
          <w:color w:val="auto"/>
          <w:szCs w:val="28"/>
          <w:lang w:eastAsia="ru-RU"/>
        </w:rPr>
        <w:t>- при переходе дороги (СТРОГО В УСТАНОВЛЕННОМ МЕСТЕ) будьте внимательны, не отвлекайтесь разговорами; </w:t>
      </w:r>
    </w:p>
    <w:p w:rsidR="005D12F9" w:rsidRPr="005D12F9" w:rsidRDefault="005D12F9" w:rsidP="005D12F9">
      <w:pPr>
        <w:ind w:firstLine="426"/>
        <w:rPr>
          <w:rFonts w:eastAsia="Times New Roman"/>
          <w:i/>
          <w:color w:val="auto"/>
          <w:szCs w:val="28"/>
          <w:lang w:eastAsia="ru-RU"/>
        </w:rPr>
      </w:pPr>
      <w:r w:rsidRPr="005D12F9">
        <w:rPr>
          <w:rFonts w:eastAsia="Times New Roman"/>
          <w:i/>
          <w:color w:val="auto"/>
          <w:szCs w:val="28"/>
          <w:lang w:eastAsia="ru-RU"/>
        </w:rPr>
        <w:t>- ожидайте транспортное средство только на посадочных площадках. </w:t>
      </w:r>
    </w:p>
    <w:p w:rsidR="005D12F9" w:rsidRPr="005D12F9" w:rsidRDefault="005D12F9" w:rsidP="005D12F9">
      <w:pPr>
        <w:ind w:firstLine="426"/>
        <w:rPr>
          <w:rFonts w:eastAsia="Times New Roman"/>
          <w:i/>
          <w:color w:val="auto"/>
          <w:sz w:val="14"/>
          <w:szCs w:val="28"/>
          <w:lang w:eastAsia="ru-RU"/>
        </w:rPr>
      </w:pPr>
    </w:p>
    <w:p w:rsidR="005D12F9" w:rsidRPr="005D12F9" w:rsidRDefault="005D12F9" w:rsidP="005D12F9">
      <w:pPr>
        <w:ind w:firstLine="426"/>
        <w:rPr>
          <w:rFonts w:eastAsia="Times New Roman"/>
          <w:i/>
          <w:color w:val="auto"/>
          <w:szCs w:val="28"/>
          <w:lang w:eastAsia="ru-RU"/>
        </w:rPr>
      </w:pPr>
      <w:r w:rsidRPr="005D12F9">
        <w:rPr>
          <w:rFonts w:eastAsia="Times New Roman"/>
          <w:i/>
          <w:color w:val="auto"/>
          <w:szCs w:val="28"/>
          <w:lang w:eastAsia="ru-RU"/>
        </w:rPr>
        <w:t xml:space="preserve">Придерживайтесь этих простых правил, берегите </w:t>
      </w:r>
      <w:proofErr w:type="gramStart"/>
      <w:r w:rsidRPr="005D12F9">
        <w:rPr>
          <w:rFonts w:eastAsia="Times New Roman"/>
          <w:i/>
          <w:color w:val="auto"/>
          <w:szCs w:val="28"/>
          <w:lang w:eastAsia="ru-RU"/>
        </w:rPr>
        <w:t>свою</w:t>
      </w:r>
      <w:proofErr w:type="gramEnd"/>
      <w:r w:rsidRPr="005D12F9">
        <w:rPr>
          <w:rFonts w:eastAsia="Times New Roman"/>
          <w:i/>
          <w:color w:val="auto"/>
          <w:szCs w:val="28"/>
          <w:lang w:eastAsia="ru-RU"/>
        </w:rPr>
        <w:t xml:space="preserve"> и чужие жизни! </w:t>
      </w:r>
    </w:p>
    <w:p w:rsidR="005D12F9" w:rsidRPr="005D12F9" w:rsidRDefault="005D12F9" w:rsidP="005D12F9">
      <w:pPr>
        <w:ind w:firstLine="426"/>
        <w:rPr>
          <w:rFonts w:eastAsia="Times New Roman"/>
          <w:color w:val="auto"/>
          <w:szCs w:val="28"/>
          <w:lang w:eastAsia="ru-RU"/>
        </w:rPr>
      </w:pPr>
    </w:p>
    <w:p w:rsidR="005D12F9" w:rsidRPr="005D12F9" w:rsidRDefault="005D12F9" w:rsidP="005D12F9">
      <w:pPr>
        <w:ind w:firstLine="426"/>
        <w:jc w:val="right"/>
        <w:rPr>
          <w:rFonts w:eastAsia="Times New Roman"/>
          <w:color w:val="auto"/>
          <w:szCs w:val="28"/>
          <w:lang w:eastAsia="ru-RU"/>
        </w:rPr>
      </w:pPr>
      <w:r w:rsidRPr="005D12F9">
        <w:rPr>
          <w:rFonts w:eastAsia="Times New Roman"/>
          <w:i/>
          <w:iCs/>
          <w:color w:val="auto"/>
          <w:szCs w:val="28"/>
          <w:lang w:eastAsia="ru-RU"/>
        </w:rPr>
        <w:t xml:space="preserve">Пресс-служба Главного управления </w:t>
      </w:r>
      <w:r w:rsidRPr="005D12F9">
        <w:rPr>
          <w:rFonts w:eastAsia="Times New Roman"/>
          <w:color w:val="auto"/>
          <w:szCs w:val="28"/>
          <w:lang w:eastAsia="ru-RU"/>
        </w:rPr>
        <w:br/>
      </w:r>
      <w:r w:rsidRPr="005D12F9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  <w:r w:rsidRPr="005D12F9">
        <w:rPr>
          <w:rFonts w:eastAsia="Times New Roman"/>
          <w:color w:val="auto"/>
          <w:szCs w:val="28"/>
          <w:lang w:eastAsia="ru-RU"/>
        </w:rPr>
        <w:t xml:space="preserve"> </w:t>
      </w:r>
    </w:p>
    <w:p w:rsidR="005D12F9" w:rsidRPr="005D12F9" w:rsidRDefault="005D12F9" w:rsidP="005D12F9">
      <w:pPr>
        <w:ind w:firstLine="426"/>
        <w:jc w:val="right"/>
        <w:rPr>
          <w:rFonts w:eastAsia="Times New Roman"/>
          <w:color w:val="auto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D12F9" w:rsidRPr="005D12F9" w:rsidTr="005D12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12F9" w:rsidRPr="005D12F9" w:rsidRDefault="005D12F9" w:rsidP="005D12F9">
            <w:pPr>
              <w:ind w:firstLine="0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 w:rsidRPr="005D12F9">
              <w:rPr>
                <w:rFonts w:eastAsia="Times New Roman"/>
                <w:color w:val="auto"/>
                <w:szCs w:val="28"/>
                <w:lang w:eastAsia="ru-RU"/>
              </w:rPr>
              <w:t>29.06.2014 12:30:24</w:t>
            </w:r>
          </w:p>
        </w:tc>
      </w:tr>
    </w:tbl>
    <w:p w:rsidR="00201D32" w:rsidRPr="005D12F9" w:rsidRDefault="00201D32" w:rsidP="005D12F9">
      <w:pPr>
        <w:rPr>
          <w:color w:val="auto"/>
          <w:szCs w:val="28"/>
        </w:rPr>
      </w:pPr>
    </w:p>
    <w:sectPr w:rsidR="00201D32" w:rsidRPr="005D12F9" w:rsidSect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F9"/>
    <w:rsid w:val="000569EB"/>
    <w:rsid w:val="00201D32"/>
    <w:rsid w:val="00572061"/>
    <w:rsid w:val="0058429F"/>
    <w:rsid w:val="005D12F9"/>
    <w:rsid w:val="00751EAB"/>
    <w:rsid w:val="008F1F59"/>
    <w:rsid w:val="00A1542F"/>
    <w:rsid w:val="00A631CF"/>
    <w:rsid w:val="00DF3E1A"/>
    <w:rsid w:val="00FF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5D12F9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F9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5D12F9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1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66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0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1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7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1264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2014-06-30T05:09:00Z</dcterms:created>
  <dcterms:modified xsi:type="dcterms:W3CDTF">2014-06-30T05:14:00Z</dcterms:modified>
</cp:coreProperties>
</file>